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57E" w:rsidRDefault="009B257E">
      <w:pPr>
        <w:spacing w:line="360" w:lineRule="auto"/>
        <w:ind w:firstLine="850"/>
        <w:rPr>
          <w:b/>
          <w:sz w:val="28"/>
          <w:szCs w:val="28"/>
        </w:rPr>
      </w:pPr>
    </w:p>
    <w:p w14:paraId="00000002" w14:textId="77777777" w:rsidR="009B257E" w:rsidRDefault="009B257E">
      <w:pPr>
        <w:spacing w:line="360" w:lineRule="auto"/>
        <w:ind w:firstLine="850"/>
        <w:rPr>
          <w:b/>
          <w:sz w:val="28"/>
          <w:szCs w:val="28"/>
        </w:rPr>
      </w:pPr>
    </w:p>
    <w:p w14:paraId="00000003" w14:textId="77777777" w:rsidR="009B257E" w:rsidRDefault="009B257E">
      <w:pPr>
        <w:spacing w:line="360" w:lineRule="auto"/>
        <w:ind w:firstLine="850"/>
        <w:rPr>
          <w:b/>
          <w:sz w:val="28"/>
          <w:szCs w:val="28"/>
        </w:rPr>
      </w:pPr>
    </w:p>
    <w:p w14:paraId="00000004" w14:textId="77777777" w:rsidR="009B257E" w:rsidRDefault="009B257E">
      <w:pPr>
        <w:spacing w:line="360" w:lineRule="auto"/>
        <w:ind w:firstLine="850"/>
        <w:rPr>
          <w:b/>
          <w:sz w:val="28"/>
          <w:szCs w:val="28"/>
        </w:rPr>
      </w:pPr>
    </w:p>
    <w:p w14:paraId="00000005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sz w:val="28"/>
          <w:szCs w:val="28"/>
        </w:rPr>
      </w:pPr>
    </w:p>
    <w:p w14:paraId="00000006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00000007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00000008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00000009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sz w:val="28"/>
          <w:szCs w:val="28"/>
        </w:rPr>
      </w:pPr>
    </w:p>
    <w:p w14:paraId="0000000A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0000000B" w14:textId="77777777" w:rsidR="009B257E" w:rsidRDefault="00000000">
      <w:pPr>
        <w:pStyle w:val="Heading1"/>
        <w:spacing w:line="360" w:lineRule="auto"/>
        <w:ind w:left="0" w:right="411" w:firstLine="850"/>
        <w:jc w:val="center"/>
      </w:pPr>
      <w:r>
        <w:t>ТЕХНИЧЕСКОЕ ЗАДАНИЕ</w:t>
      </w:r>
    </w:p>
    <w:p w14:paraId="0000000C" w14:textId="77777777" w:rsidR="009B257E" w:rsidRDefault="00000000">
      <w:pPr>
        <w:spacing w:before="161" w:line="360" w:lineRule="auto"/>
        <w:ind w:right="411" w:firstLine="850"/>
        <w:jc w:val="center"/>
        <w:rPr>
          <w:b/>
          <w:sz w:val="28"/>
          <w:szCs w:val="28"/>
        </w:rPr>
        <w:sectPr w:rsidR="009B257E">
          <w:pgSz w:w="12240" w:h="15840"/>
          <w:pgMar w:top="1133" w:right="850" w:bottom="1133" w:left="1700" w:header="360" w:footer="360" w:gutter="0"/>
          <w:pgNumType w:start="1"/>
          <w:cols w:space="720"/>
        </w:sectPr>
      </w:pPr>
      <w:r>
        <w:rPr>
          <w:b/>
          <w:sz w:val="28"/>
          <w:szCs w:val="28"/>
        </w:rPr>
        <w:t>на выполнение в 2023 году работ по разработке плагина "Расческа" для системы автоматизированного проектирования КОМПАС 3-D</w:t>
      </w:r>
    </w:p>
    <w:p w14:paraId="0000000D" w14:textId="77777777" w:rsidR="009B257E" w:rsidRDefault="00000000">
      <w:pPr>
        <w:pStyle w:val="Heading1"/>
        <w:spacing w:before="60" w:line="360" w:lineRule="auto"/>
        <w:ind w:left="0" w:right="411" w:firstLine="850"/>
        <w:jc w:val="center"/>
      </w:pPr>
      <w:r>
        <w:lastRenderedPageBreak/>
        <w:t>СОДЕРЖАНИЕ</w:t>
      </w:r>
    </w:p>
    <w:p w14:paraId="0000000E" w14:textId="77777777" w:rsidR="009B257E" w:rsidRDefault="009B257E">
      <w:pPr>
        <w:ind w:firstLine="850"/>
        <w:rPr>
          <w:sz w:val="28"/>
          <w:szCs w:val="28"/>
        </w:rPr>
      </w:pPr>
    </w:p>
    <w:sdt>
      <w:sdtPr>
        <w:id w:val="-1237697642"/>
        <w:docPartObj>
          <w:docPartGallery w:val="Table of Contents"/>
          <w:docPartUnique/>
        </w:docPartObj>
      </w:sdtPr>
      <w:sdtContent>
        <w:p w14:paraId="0000000F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color w:val="000000"/>
                <w:sz w:val="28"/>
                <w:szCs w:val="28"/>
              </w:rPr>
              <w:t>ТЕХНИЧЕСКОЕ ЗАДАНИЕ</w:t>
            </w:r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00000010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">
            <w:r>
              <w:rPr>
                <w:color w:val="000000"/>
                <w:sz w:val="28"/>
                <w:szCs w:val="28"/>
              </w:rPr>
              <w:t>СОДЕРЖАНИЕ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1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gjdgxs">
            <w:r>
              <w:rPr>
                <w:color w:val="000000"/>
                <w:sz w:val="28"/>
                <w:szCs w:val="28"/>
              </w:rPr>
              <w:t>1 ОБЩИЕ СВЕДЕНИЯ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2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1.1 Полное наименование автоматизированной системы и ее условное обозначение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3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1.2 Наименование заказчика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4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1.3 Перечень документов, на основании которых создается АС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5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1.4 Плановые сроки начала и окончания работ по созданию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0000016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2 ЦЕЛИ И НАЗНАЧЕНИЕ СОЗДАНИЯ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0000017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2.1 Цели создания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0000018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2.2 Назначение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00000019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3 ТРЕБОВАНИЯ К АВТОМАТИЗИРОВАННОЙ СИСТЕМЕ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000001A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3.1 Требования к структуре АС в целом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000001B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xcytpi">
            <w:r>
              <w:rPr>
                <w:color w:val="000000"/>
                <w:sz w:val="28"/>
                <w:szCs w:val="28"/>
              </w:rPr>
              <w:t>3.2 Требования к функциям (задачам), выполняемым АС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1C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whwml4">
            <w:r>
              <w:rPr>
                <w:color w:val="000000"/>
                <w:sz w:val="28"/>
                <w:szCs w:val="28"/>
              </w:rPr>
              <w:t>3.3 Требования к видам обеспечения АС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1D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o7alnk">
            <w:r>
              <w:rPr>
                <w:color w:val="000000"/>
                <w:sz w:val="28"/>
                <w:szCs w:val="28"/>
              </w:rPr>
              <w:t>3.4 Общие технические требования к АС</w:t>
            </w:r>
            <w:r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1E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3ckvvd">
            <w:r>
              <w:rPr>
                <w:color w:val="000000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0000001F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ihv636">
            <w:r>
              <w:rPr>
                <w:color w:val="000000"/>
                <w:sz w:val="28"/>
                <w:szCs w:val="28"/>
              </w:rPr>
              <w:t>5 ПОРЯДОК РАЗРАБОТКИ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0000020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2hioqz">
            <w:r>
              <w:rPr>
                <w:color w:val="000000"/>
                <w:sz w:val="28"/>
                <w:szCs w:val="28"/>
              </w:rPr>
              <w:t>5.1 Порядок организации разработки АС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0000021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hmsyys">
            <w:r>
              <w:rPr>
                <w:color w:val="000000"/>
                <w:sz w:val="28"/>
                <w:szCs w:val="28"/>
              </w:rPr>
              <w:t>5.2 Перечень документов и исходных данных для разработки АС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0000022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1mghml">
            <w:r>
              <w:rPr>
                <w:color w:val="000000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0000023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grqrue">
            <w:r>
              <w:rPr>
                <w:color w:val="000000"/>
                <w:sz w:val="28"/>
                <w:szCs w:val="28"/>
              </w:rPr>
              <w:t>6 ПОРЯДОК КОНТРОЛЯ И ПРИЕМКИ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00000024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vx1227">
            <w:r>
              <w:rPr>
                <w:color w:val="000000"/>
                <w:sz w:val="28"/>
                <w:szCs w:val="28"/>
              </w:rPr>
              <w:t>6.1 Виды, состав и методы испытаний АС и ее составных частей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00000025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ggisapz5f1g">
            <w:r>
              <w:rPr>
                <w:color w:val="000000"/>
                <w:sz w:val="28"/>
                <w:szCs w:val="28"/>
              </w:rPr>
              <w:t>6.2 Общие требования к приёмке работ по стадиям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00000026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v1yuxt">
            <w:r>
              <w:rPr>
                <w:color w:val="000000"/>
                <w:sz w:val="28"/>
                <w:szCs w:val="28"/>
              </w:rPr>
              <w:t>7 ТРЕБОВАНИЯ К ДОКУМЕНТИРОВАНИЮ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00000027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f1mdlm">
            <w:r>
              <w:rPr>
                <w:color w:val="000000"/>
                <w:sz w:val="28"/>
                <w:szCs w:val="28"/>
              </w:rPr>
              <w:t>7.1 Перечень подлежащих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00000028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u6wntf">
            <w:r>
              <w:rPr>
                <w:color w:val="000000"/>
                <w:sz w:val="28"/>
                <w:szCs w:val="28"/>
              </w:rPr>
              <w:t>7.2 Вид представления и количество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00000029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9c6y18">
            <w:r>
              <w:rPr>
                <w:color w:val="000000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0000002A" w14:textId="77777777" w:rsidR="009B257E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tbugp1">
            <w:r>
              <w:rPr>
                <w:color w:val="000000"/>
                <w:sz w:val="28"/>
                <w:szCs w:val="28"/>
              </w:rPr>
              <w:t>8 ИСТОЧНИКИ РАЗРАБОТКИ</w:t>
            </w:r>
            <w:r>
              <w:rPr>
                <w:color w:val="000000"/>
                <w:sz w:val="28"/>
                <w:szCs w:val="28"/>
              </w:rPr>
              <w:tab/>
              <w:t>17</w:t>
            </w:r>
          </w:hyperlink>
          <w:r>
            <w:fldChar w:fldCharType="end"/>
          </w:r>
        </w:p>
      </w:sdtContent>
    </w:sdt>
    <w:p w14:paraId="0000002B" w14:textId="77777777" w:rsidR="009B257E" w:rsidRDefault="009B257E">
      <w:pPr>
        <w:ind w:firstLine="850"/>
        <w:rPr>
          <w:sz w:val="28"/>
          <w:szCs w:val="28"/>
        </w:rPr>
        <w:sectPr w:rsidR="009B257E">
          <w:pgSz w:w="12240" w:h="15840"/>
          <w:pgMar w:top="1133" w:right="850" w:bottom="1133" w:left="1700" w:header="360" w:footer="360" w:gutter="0"/>
          <w:cols w:space="720"/>
        </w:sectPr>
      </w:pPr>
    </w:p>
    <w:p w14:paraId="0000002C" w14:textId="77777777" w:rsidR="009B257E" w:rsidRDefault="00000000">
      <w:pPr>
        <w:pStyle w:val="Heading1"/>
        <w:tabs>
          <w:tab w:val="left" w:pos="658"/>
        </w:tabs>
        <w:spacing w:before="60" w:line="360" w:lineRule="auto"/>
        <w:ind w:left="657" w:firstLine="0"/>
      </w:pPr>
      <w:bookmarkStart w:id="0" w:name="_heading=h.gjdgxs" w:colFirst="0" w:colLast="0"/>
      <w:bookmarkEnd w:id="0"/>
      <w:r>
        <w:t>1 ОБЩИЕ СВЕДЕНИЯ</w:t>
      </w:r>
    </w:p>
    <w:p w14:paraId="0000002D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000002E" w14:textId="77777777" w:rsidR="009B257E" w:rsidRDefault="00000000">
      <w:pPr>
        <w:pStyle w:val="Heading1"/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left="808" w:right="110" w:firstLine="0"/>
      </w:pPr>
      <w:bookmarkStart w:id="1" w:name="_heading=h.30j0zll" w:colFirst="0" w:colLast="0"/>
      <w:bookmarkEnd w:id="1"/>
      <w:r>
        <w:t>1.1 Полное</w:t>
      </w:r>
      <w:r>
        <w:tab/>
        <w:t>наименование</w:t>
      </w:r>
      <w:r>
        <w:tab/>
        <w:t>автоматизированной</w:t>
      </w:r>
      <w:r>
        <w:tab/>
        <w:t>системы и ее условное обозначение</w:t>
      </w:r>
    </w:p>
    <w:p w14:paraId="0000002F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системы автоматизированного проектирования (САПР)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</w:t>
      </w:r>
    </w:p>
    <w:p w14:paraId="00000030" w14:textId="77777777" w:rsidR="009B257E" w:rsidRDefault="00000000">
      <w:pPr>
        <w:pStyle w:val="Heading1"/>
        <w:tabs>
          <w:tab w:val="left" w:pos="869"/>
        </w:tabs>
        <w:spacing w:before="239" w:line="360" w:lineRule="auto"/>
        <w:ind w:left="808" w:firstLine="0"/>
      </w:pPr>
      <w:bookmarkStart w:id="2" w:name="_heading=h.1fob9te" w:colFirst="0" w:colLast="0"/>
      <w:bookmarkEnd w:id="2"/>
      <w:r>
        <w:t>1.2 Наименование заказчика</w:t>
      </w:r>
    </w:p>
    <w:p w14:paraId="00000031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0000032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3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00000034" w14:textId="77777777" w:rsidR="009B257E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rPr>
          <w:color w:val="000000"/>
        </w:rPr>
      </w:pPr>
      <w:bookmarkStart w:id="3" w:name="_heading=h.3znysh7" w:colFirst="0" w:colLast="0"/>
      <w:bookmarkEnd w:id="3"/>
      <w:r>
        <w:t>1.3 Перечень документов, на основании которых создается АС</w:t>
      </w:r>
    </w:p>
    <w:p w14:paraId="00000035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" w:line="360" w:lineRule="auto"/>
        <w:ind w:left="0" w:right="122" w:firstLine="850"/>
        <w:jc w:val="both"/>
        <w:rPr>
          <w:color w:val="000000"/>
        </w:rPr>
        <w:sectPr w:rsidR="009B257E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1" w:line="360" w:lineRule="auto"/>
        <w:ind w:left="0" w:right="118" w:firstLine="850"/>
        <w:rPr>
          <w:color w:val="000000"/>
        </w:rPr>
      </w:pPr>
      <w:r>
        <w:rPr>
          <w:color w:val="000000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firstLine="850"/>
        <w:rPr>
          <w:color w:val="000000"/>
          <w:sz w:val="28"/>
          <w:szCs w:val="28"/>
        </w:rPr>
      </w:pPr>
    </w:p>
    <w:p w14:paraId="0000003B" w14:textId="77777777" w:rsidR="009B257E" w:rsidRDefault="00000000">
      <w:pPr>
        <w:pStyle w:val="Heading1"/>
        <w:tabs>
          <w:tab w:val="left" w:pos="869"/>
        </w:tabs>
        <w:spacing w:line="360" w:lineRule="auto"/>
        <w:ind w:left="808" w:firstLine="0"/>
      </w:pPr>
      <w:bookmarkStart w:id="4" w:name="_heading=h.2et92p0" w:colFirst="0" w:colLast="0"/>
      <w:bookmarkEnd w:id="4"/>
      <w:r>
        <w:t>1.4 Плановые сроки начала и окончания работ по созданию АС</w:t>
      </w:r>
    </w:p>
    <w:p w14:paraId="0000003C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0000003D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работ: с 23 сентября 2023 года.</w:t>
      </w:r>
    </w:p>
    <w:p w14:paraId="0000003E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63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окончания работ: не позднее 29 декабря 2023 года.</w:t>
      </w:r>
    </w:p>
    <w:p w14:paraId="0000003F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00000040" w14:textId="77777777" w:rsidR="009B257E" w:rsidRDefault="00000000">
      <w:pPr>
        <w:pStyle w:val="Heading1"/>
        <w:tabs>
          <w:tab w:val="left" w:pos="658"/>
        </w:tabs>
        <w:spacing w:line="360" w:lineRule="auto"/>
        <w:ind w:left="0" w:right="115" w:firstLine="850"/>
      </w:pPr>
      <w:bookmarkStart w:id="5" w:name="_heading=h.tyjcwt" w:colFirst="0" w:colLast="0"/>
      <w:bookmarkEnd w:id="5"/>
      <w:r>
        <w:t>2 ЦЕЛИ И НАЗНАЧЕНИЕ СОЗДАНИЯ АВТОМАТИЗИРОВАННОЙ СИСТЕМЫ</w:t>
      </w:r>
    </w:p>
    <w:p w14:paraId="00000041" w14:textId="77777777" w:rsidR="009B257E" w:rsidRDefault="00000000">
      <w:pPr>
        <w:pStyle w:val="Heading1"/>
        <w:tabs>
          <w:tab w:val="left" w:pos="869"/>
        </w:tabs>
        <w:spacing w:before="239" w:line="360" w:lineRule="auto"/>
        <w:ind w:left="0" w:firstLine="850"/>
        <w:rPr>
          <w:color w:val="000000"/>
        </w:rPr>
      </w:pPr>
      <w:bookmarkStart w:id="6" w:name="_heading=h.3dy6vkm" w:colFirst="0" w:colLast="0"/>
      <w:bookmarkEnd w:id="6"/>
      <w:r>
        <w:t>2.1 Цели создания АС</w:t>
      </w:r>
    </w:p>
    <w:p w14:paraId="00000042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Целями выполнения работ по разработке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является автоматизация построения </w:t>
      </w:r>
      <w:proofErr w:type="spellStart"/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>.</w:t>
      </w:r>
    </w:p>
    <w:p w14:paraId="00000043" w14:textId="77777777" w:rsidR="009B257E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rPr>
          <w:color w:val="000000"/>
        </w:rPr>
      </w:pPr>
      <w:bookmarkStart w:id="7" w:name="_heading=h.1t3h5sf" w:colFirst="0" w:colLast="0"/>
      <w:bookmarkEnd w:id="7"/>
      <w:r>
        <w:t>2.2 Назначение АС</w:t>
      </w:r>
    </w:p>
    <w:p w14:paraId="00000044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>
        <w:rPr>
          <w:sz w:val="28"/>
          <w:szCs w:val="28"/>
        </w:rPr>
        <w:t xml:space="preserve">расчесок </w:t>
      </w:r>
      <w:r>
        <w:rPr>
          <w:color w:val="000000"/>
          <w:sz w:val="28"/>
          <w:szCs w:val="28"/>
        </w:rPr>
        <w:t xml:space="preserve">разных типов. Благодаря данному расширению, </w:t>
      </w:r>
      <w:r>
        <w:rPr>
          <w:sz w:val="28"/>
          <w:szCs w:val="28"/>
        </w:rPr>
        <w:t>каждую расческу можно создать индивидуально под каждого клиента</w:t>
      </w:r>
      <w:r>
        <w:rPr>
          <w:color w:val="000000"/>
          <w:sz w:val="28"/>
          <w:szCs w:val="28"/>
        </w:rPr>
        <w:t>. На рисунке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2.1 представлена модель </w:t>
      </w:r>
      <w:r>
        <w:rPr>
          <w:sz w:val="28"/>
          <w:szCs w:val="28"/>
        </w:rPr>
        <w:t>расчески</w:t>
      </w:r>
      <w:r>
        <w:rPr>
          <w:color w:val="000000"/>
          <w:sz w:val="28"/>
          <w:szCs w:val="28"/>
        </w:rPr>
        <w:t>.</w:t>
      </w:r>
    </w:p>
    <w:p w14:paraId="00000045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ECA6863" wp14:editId="161397CD">
            <wp:extent cx="3619500" cy="6657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5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</w:p>
    <w:p w14:paraId="00000047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firstLine="850"/>
        <w:jc w:val="center"/>
        <w:rPr>
          <w:color w:val="000000"/>
          <w:sz w:val="28"/>
          <w:szCs w:val="28"/>
        </w:rPr>
        <w:sectPr w:rsidR="009B257E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Рисунок 2.1 — Модель </w:t>
      </w:r>
      <w:r>
        <w:rPr>
          <w:sz w:val="28"/>
          <w:szCs w:val="28"/>
        </w:rPr>
        <w:t xml:space="preserve">расчески </w:t>
      </w:r>
      <w:r>
        <w:rPr>
          <w:color w:val="000000"/>
          <w:sz w:val="28"/>
          <w:szCs w:val="28"/>
        </w:rPr>
        <w:t>с размерами</w:t>
      </w:r>
    </w:p>
    <w:p w14:paraId="00000048" w14:textId="77777777" w:rsidR="009B257E" w:rsidRDefault="00000000">
      <w:pPr>
        <w:pStyle w:val="Heading1"/>
        <w:tabs>
          <w:tab w:val="left" w:pos="658"/>
        </w:tabs>
        <w:spacing w:before="62" w:line="360" w:lineRule="auto"/>
        <w:ind w:left="0" w:firstLine="850"/>
      </w:pPr>
      <w:bookmarkStart w:id="8" w:name="_heading=h.4d34og8" w:colFirst="0" w:colLast="0"/>
      <w:bookmarkEnd w:id="8"/>
      <w:r>
        <w:t>3 ТРЕБОВАНИЯ К АВТОМАТИЗИРОВАННОЙ СИСТЕМЕ</w:t>
      </w:r>
    </w:p>
    <w:p w14:paraId="00000049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b/>
          <w:color w:val="000000"/>
          <w:sz w:val="28"/>
          <w:szCs w:val="28"/>
        </w:rPr>
      </w:pPr>
    </w:p>
    <w:p w14:paraId="0000004A" w14:textId="77777777" w:rsidR="009B257E" w:rsidRDefault="00000000">
      <w:pPr>
        <w:pStyle w:val="Heading1"/>
        <w:tabs>
          <w:tab w:val="left" w:pos="869"/>
        </w:tabs>
        <w:spacing w:line="360" w:lineRule="auto"/>
        <w:ind w:left="0" w:firstLine="850"/>
      </w:pPr>
      <w:bookmarkStart w:id="9" w:name="_heading=h.2s8eyo1" w:colFirst="0" w:colLast="0"/>
      <w:bookmarkEnd w:id="9"/>
      <w:r>
        <w:t>3.1 Требования к структуре АС в целом</w:t>
      </w:r>
    </w:p>
    <w:p w14:paraId="0000004B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0000004C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3.1.1 </w:t>
      </w:r>
      <w:r>
        <w:rPr>
          <w:color w:val="000000"/>
          <w:sz w:val="28"/>
          <w:szCs w:val="28"/>
        </w:rPr>
        <w:t>Требования к структуре и функционированию системы</w:t>
      </w:r>
    </w:p>
    <w:p w14:paraId="0000004D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000004E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быть выполнена в одном из двух вариантов:</w:t>
      </w:r>
    </w:p>
    <w:p w14:paraId="0000004F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2" w:line="360" w:lineRule="auto"/>
        <w:ind w:left="0" w:right="115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встроенного плагина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”, который запускается непосредственно из САПР.</w:t>
      </w:r>
    </w:p>
    <w:p w14:paraId="00000050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" w:line="360" w:lineRule="auto"/>
        <w:ind w:left="0" w:right="123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сторонней программы, способной запустить процесс программы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 для построения детали.</w:t>
      </w:r>
    </w:p>
    <w:p w14:paraId="00000051" w14:textId="77777777" w:rsidR="009B257E" w:rsidRDefault="00000000">
      <w:pPr>
        <w:spacing w:before="14" w:line="360" w:lineRule="auto"/>
        <w:ind w:firstLine="85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Изменяемые параметры для плагина </w:t>
      </w:r>
      <w:r>
        <w:rPr>
          <w:sz w:val="28"/>
          <w:szCs w:val="28"/>
        </w:rPr>
        <w:t>(также все обозначения показаны на рис. 2.1):</w:t>
      </w:r>
    </w:p>
    <w:p w14:paraId="00000052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727575467"/>
        </w:sdtPr>
        <w:sdtContent/>
      </w:sdt>
      <w:sdt>
        <w:sdtPr>
          <w:tag w:val="goog_rdk_1"/>
          <w:id w:val="2055741492"/>
        </w:sdtPr>
        <w:sdtContent/>
      </w:sdt>
      <w:r>
        <w:rPr>
          <w:color w:val="000000"/>
          <w:sz w:val="28"/>
          <w:szCs w:val="28"/>
        </w:rPr>
        <w:t xml:space="preserve">длина </w:t>
      </w:r>
      <w:r>
        <w:rPr>
          <w:sz w:val="28"/>
          <w:szCs w:val="28"/>
        </w:rPr>
        <w:t>ручки расчески H</w:t>
      </w:r>
      <w:r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 — 300мм);</w:t>
      </w:r>
    </w:p>
    <w:p w14:paraId="00000053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общее количество зубьев n (5 - 100)</w:t>
      </w:r>
    </w:p>
    <w:p w14:paraId="00000054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длина зубчиков расчески w (10 - 50мм)</w:t>
      </w:r>
    </w:p>
    <w:p w14:paraId="00000055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расстояние между зубчиками расчески l1 (1 - 30мм)</w:t>
      </w:r>
    </w:p>
    <w:p w14:paraId="00000056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ширина зубчиков расчески l2 (1 - 5мм)</w:t>
      </w:r>
    </w:p>
    <w:p w14:paraId="00000057" w14:textId="77777777" w:rsidR="009B25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длина секции с зубчиками рассчитывается из формулы L = n * (l1 + l2) + l1</w:t>
      </w:r>
    </w:p>
    <w:p w14:paraId="00000058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» в САПР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00000059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2" w:line="360" w:lineRule="auto"/>
        <w:ind w:firstLine="850"/>
        <w:rPr>
          <w:sz w:val="28"/>
          <w:szCs w:val="28"/>
        </w:rPr>
      </w:pPr>
      <w:bookmarkStart w:id="11" w:name="_heading=h.3rdcrjn" w:colFirst="0" w:colLast="0"/>
      <w:bookmarkEnd w:id="11"/>
      <w:r>
        <w:rPr>
          <w:sz w:val="28"/>
          <w:szCs w:val="28"/>
        </w:rPr>
        <w:t xml:space="preserve">3.1.2 </w:t>
      </w:r>
      <w:r>
        <w:rPr>
          <w:color w:val="000000"/>
          <w:sz w:val="28"/>
          <w:szCs w:val="28"/>
        </w:rPr>
        <w:t>Требования к численности и квалификации персонала системы</w:t>
      </w:r>
    </w:p>
    <w:p w14:paraId="0000005A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sz w:val="28"/>
          <w:szCs w:val="28"/>
        </w:rPr>
        <w:t xml:space="preserve">3.1.3 </w:t>
      </w:r>
      <w:r>
        <w:rPr>
          <w:color w:val="000000"/>
          <w:sz w:val="28"/>
          <w:szCs w:val="28"/>
        </w:rPr>
        <w:t>Показатели назначения</w:t>
      </w:r>
    </w:p>
    <w:p w14:paraId="0000005C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0000005D" w14:textId="77777777" w:rsidR="009B257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color w:val="000000"/>
          <w:sz w:val="28"/>
          <w:szCs w:val="28"/>
          <w:u w:val="single"/>
        </w:rPr>
        <w:t>одной</w:t>
      </w:r>
      <w:r>
        <w:rPr>
          <w:color w:val="000000"/>
          <w:sz w:val="28"/>
          <w:szCs w:val="28"/>
        </w:rPr>
        <w:t xml:space="preserve"> минуты;</w:t>
      </w:r>
    </w:p>
    <w:p w14:paraId="0000005E" w14:textId="77777777" w:rsidR="009B257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color w:val="000000"/>
          <w:sz w:val="28"/>
          <w:szCs w:val="28"/>
        </w:rPr>
        <w:t>Изменяемые параметры для плагина</w:t>
      </w:r>
      <w:r>
        <w:rPr>
          <w:color w:val="000000"/>
          <w:sz w:val="28"/>
          <w:szCs w:val="28"/>
        </w:rPr>
        <w:t>”).</w:t>
      </w:r>
    </w:p>
    <w:p w14:paraId="0000005F" w14:textId="77777777" w:rsidR="009B257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0000060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sz w:val="28"/>
          <w:szCs w:val="28"/>
        </w:rPr>
        <w:t xml:space="preserve">3.1.4 </w:t>
      </w:r>
      <w:r>
        <w:rPr>
          <w:color w:val="000000"/>
          <w:sz w:val="28"/>
          <w:szCs w:val="28"/>
        </w:rPr>
        <w:t>Требования к надежности</w:t>
      </w:r>
    </w:p>
    <w:p w14:paraId="00000061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00000062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надежности не предъявляются.</w:t>
      </w:r>
    </w:p>
    <w:p w14:paraId="00000063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</w:p>
    <w:p w14:paraId="00000064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4" w:name="_heading=h.35nkun2" w:colFirst="0" w:colLast="0"/>
      <w:bookmarkEnd w:id="14"/>
      <w:r>
        <w:rPr>
          <w:sz w:val="28"/>
          <w:szCs w:val="28"/>
        </w:rPr>
        <w:t xml:space="preserve">3.1.5 </w:t>
      </w:r>
      <w:r>
        <w:rPr>
          <w:color w:val="000000"/>
          <w:sz w:val="28"/>
          <w:szCs w:val="28"/>
        </w:rPr>
        <w:t xml:space="preserve">Требования к </w:t>
      </w:r>
      <w:sdt>
        <w:sdtPr>
          <w:tag w:val="goog_rdk_2"/>
          <w:id w:val="-1774384997"/>
        </w:sdtPr>
        <w:sdtContent/>
      </w:sdt>
      <w:sdt>
        <w:sdtPr>
          <w:tag w:val="goog_rdk_3"/>
          <w:id w:val="1797720237"/>
        </w:sdtPr>
        <w:sdtContent/>
      </w:sdt>
      <w:r>
        <w:rPr>
          <w:color w:val="000000"/>
          <w:sz w:val="28"/>
          <w:szCs w:val="28"/>
        </w:rPr>
        <w:t>безопасност</w:t>
      </w:r>
      <w:r>
        <w:rPr>
          <w:sz w:val="28"/>
          <w:szCs w:val="28"/>
        </w:rPr>
        <w:t>и</w:t>
      </w:r>
    </w:p>
    <w:p w14:paraId="00000065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5" w:name="_heading=h.hreq5oldmzdc" w:colFirst="0" w:colLast="0"/>
      <w:bookmarkEnd w:id="15"/>
    </w:p>
    <w:p w14:paraId="00000066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6" w:name="_heading=h.ed0zwl8uoldo" w:colFirst="0" w:colLast="0"/>
      <w:bookmarkEnd w:id="16"/>
      <w:r>
        <w:rPr>
          <w:color w:val="000000"/>
          <w:sz w:val="28"/>
          <w:szCs w:val="28"/>
        </w:rPr>
        <w:t>Дополнительные требования к безопасности плагина “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>” не предъявляются.</w:t>
      </w:r>
    </w:p>
    <w:p w14:paraId="00000067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id="17" w:name="_heading=h.1ksv4uv" w:colFirst="0" w:colLast="0"/>
      <w:bookmarkEnd w:id="17"/>
      <w:r>
        <w:rPr>
          <w:sz w:val="28"/>
          <w:szCs w:val="28"/>
        </w:rPr>
        <w:t xml:space="preserve">3.1.6 </w:t>
      </w:r>
      <w:r>
        <w:rPr>
          <w:color w:val="000000"/>
          <w:sz w:val="28"/>
          <w:szCs w:val="28"/>
        </w:rPr>
        <w:t>Требования к эргономике и технической эстетике</w:t>
      </w:r>
    </w:p>
    <w:p w14:paraId="00000068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0000069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 xml:space="preserve">- интерфейсов с помощью фреймворков </w:t>
      </w:r>
      <w:proofErr w:type="spellStart"/>
      <w:r>
        <w:rPr>
          <w:color w:val="000000"/>
          <w:sz w:val="28"/>
          <w:szCs w:val="28"/>
        </w:rPr>
        <w:t>WindowsForms</w:t>
      </w:r>
      <w:proofErr w:type="spellEnd"/>
      <w:r>
        <w:rPr>
          <w:color w:val="000000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0000006A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должны быть адаптированы под минимальную высоту экрана 1080 пикселя и ширину экрана 1920.</w:t>
      </w:r>
    </w:p>
    <w:p w14:paraId="0000006B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интерфейса должны отвечать рекомендациям по верстке интерфейсов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>-приложений указанным в источнике [1].</w:t>
      </w:r>
    </w:p>
    <w:p w14:paraId="0000006C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id="18" w:name="_heading=h.44sinio" w:colFirst="0" w:colLast="0"/>
      <w:bookmarkEnd w:id="18"/>
      <w:r>
        <w:rPr>
          <w:sz w:val="28"/>
          <w:szCs w:val="28"/>
        </w:rPr>
        <w:t xml:space="preserve">3.1.7 </w:t>
      </w:r>
      <w:r>
        <w:rPr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0000006D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firstLine="850"/>
        <w:rPr>
          <w:color w:val="000000"/>
          <w:sz w:val="28"/>
          <w:szCs w:val="28"/>
        </w:rPr>
      </w:pPr>
    </w:p>
    <w:p w14:paraId="0000006E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F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id="19" w:name="_heading=h.2jxsxqh" w:colFirst="0" w:colLast="0"/>
      <w:bookmarkEnd w:id="19"/>
      <w:r>
        <w:rPr>
          <w:sz w:val="28"/>
          <w:szCs w:val="28"/>
        </w:rPr>
        <w:t xml:space="preserve">3.1.8 </w:t>
      </w:r>
      <w:r>
        <w:rPr>
          <w:color w:val="000000"/>
          <w:sz w:val="28"/>
          <w:szCs w:val="28"/>
        </w:rPr>
        <w:t>Требования к защите информации от несанкционированного доступа</w:t>
      </w:r>
    </w:p>
    <w:p w14:paraId="00000070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00000071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id="20" w:name="_heading=h.z337ya" w:colFirst="0" w:colLast="0"/>
      <w:bookmarkEnd w:id="20"/>
      <w:r>
        <w:rPr>
          <w:sz w:val="28"/>
          <w:szCs w:val="28"/>
        </w:rPr>
        <w:t xml:space="preserve">3.1.9 </w:t>
      </w:r>
      <w:r>
        <w:rPr>
          <w:color w:val="000000"/>
          <w:sz w:val="28"/>
          <w:szCs w:val="28"/>
        </w:rPr>
        <w:t>Требования по сохранности информации при авариях</w:t>
      </w:r>
    </w:p>
    <w:p w14:paraId="00000072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00000073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сохранности информации при авариях не предъявляются</w:t>
      </w:r>
      <w:sdt>
        <w:sdtPr>
          <w:tag w:val="goog_rdk_4"/>
          <w:id w:val="710996226"/>
        </w:sdtPr>
        <w:sdtContent/>
      </w:sdt>
      <w:r>
        <w:rPr>
          <w:color w:val="000000"/>
          <w:sz w:val="28"/>
          <w:szCs w:val="28"/>
        </w:rPr>
        <w:t>.</w:t>
      </w:r>
    </w:p>
    <w:p w14:paraId="00000074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" w:firstLine="850"/>
        <w:jc w:val="both"/>
        <w:rPr>
          <w:sz w:val="28"/>
          <w:szCs w:val="28"/>
        </w:rPr>
      </w:pPr>
    </w:p>
    <w:p w14:paraId="00000075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3.1.10 </w:t>
      </w:r>
      <w:r>
        <w:rPr>
          <w:color w:val="000000"/>
          <w:sz w:val="28"/>
          <w:szCs w:val="28"/>
        </w:rPr>
        <w:t>Требования к защите от влияния внешних воздействий</w:t>
      </w:r>
    </w:p>
    <w:p w14:paraId="00000076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 w14:paraId="00000077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00000078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sz w:val="28"/>
          <w:szCs w:val="28"/>
        </w:rPr>
        <w:t xml:space="preserve">3.1.11 </w:t>
      </w:r>
      <w:r>
        <w:rPr>
          <w:color w:val="000000"/>
          <w:sz w:val="28"/>
          <w:szCs w:val="28"/>
        </w:rPr>
        <w:t>Требования к патентной чистоте</w:t>
      </w:r>
    </w:p>
    <w:p w14:paraId="00000079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патентной чистоте не предъявляются.</w:t>
      </w:r>
    </w:p>
    <w:p w14:paraId="0000007A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sz w:val="28"/>
          <w:szCs w:val="28"/>
        </w:rPr>
      </w:pPr>
    </w:p>
    <w:p w14:paraId="0000007B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22" w:name="_heading=h.4i7ojhp" w:colFirst="0" w:colLast="0"/>
      <w:bookmarkEnd w:id="22"/>
      <w:r>
        <w:rPr>
          <w:sz w:val="28"/>
          <w:szCs w:val="28"/>
        </w:rPr>
        <w:t xml:space="preserve">3.1.12 </w:t>
      </w:r>
      <w:r>
        <w:rPr>
          <w:color w:val="000000"/>
          <w:sz w:val="28"/>
          <w:szCs w:val="28"/>
        </w:rPr>
        <w:t>Требования по стандартизации и унификации</w:t>
      </w:r>
    </w:p>
    <w:p w14:paraId="0000007C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системы должна осуществляться в рамках рекомендаций по стандартизации </w:t>
      </w:r>
      <w:r>
        <w:rPr>
          <w:sz w:val="28"/>
          <w:szCs w:val="28"/>
        </w:rPr>
        <w:t>Р50</w:t>
      </w:r>
      <w:r>
        <w:rPr>
          <w:color w:val="000000"/>
          <w:sz w:val="28"/>
          <w:szCs w:val="28"/>
        </w:rPr>
        <w:t>-54-38-88 “Общесистемное ядро САПР машиностроительного применения. Общие требования”.</w:t>
      </w:r>
    </w:p>
    <w:p w14:paraId="0000007D" w14:textId="77777777" w:rsidR="009B257E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3" w:name="_heading=h.2xcytpi" w:colFirst="0" w:colLast="0"/>
      <w:bookmarkEnd w:id="23"/>
      <w:r>
        <w:t>3.2 Требования к функциям (задачам), выполняемым АС</w:t>
      </w:r>
    </w:p>
    <w:p w14:paraId="0000007E" w14:textId="77777777" w:rsidR="009B257E" w:rsidRDefault="009B257E">
      <w:pPr>
        <w:tabs>
          <w:tab w:val="left" w:pos="869"/>
        </w:tabs>
      </w:pPr>
    </w:p>
    <w:p w14:paraId="0000007F" w14:textId="77777777" w:rsidR="009B257E" w:rsidRDefault="00000000">
      <w:pPr>
        <w:spacing w:line="360" w:lineRule="auto"/>
        <w:ind w:firstLine="850"/>
        <w:jc w:val="both"/>
        <w:rPr>
          <w:sz w:val="28"/>
          <w:szCs w:val="28"/>
        </w:rPr>
      </w:pPr>
      <w:bookmarkStart w:id="24" w:name="_heading=h.1ci93xb" w:colFirst="0" w:colLast="0"/>
      <w:bookmarkEnd w:id="24"/>
      <w:r>
        <w:rPr>
          <w:sz w:val="28"/>
          <w:szCs w:val="28"/>
        </w:rPr>
        <w:t>3.2.1 Перечень функций, задач или их комплексов</w:t>
      </w:r>
    </w:p>
    <w:p w14:paraId="00000080" w14:textId="77777777" w:rsidR="009B257E" w:rsidRDefault="009B257E">
      <w:pPr>
        <w:spacing w:line="360" w:lineRule="auto"/>
        <w:ind w:firstLine="850"/>
        <w:jc w:val="both"/>
        <w:rPr>
          <w:sz w:val="28"/>
          <w:szCs w:val="28"/>
        </w:rPr>
      </w:pPr>
      <w:bookmarkStart w:id="25" w:name="_heading=h.340qfk7sxzp0" w:colFirst="0" w:colLast="0"/>
      <w:bookmarkEnd w:id="25"/>
    </w:p>
    <w:p w14:paraId="00000081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0" w:firstLine="8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Расческа </w:t>
      </w:r>
      <w:r>
        <w:rPr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>индивидуальный предмет быта для расчёсывания волос, состоит из ручки и секции, которая содержит зубчики</w:t>
      </w:r>
      <w:r>
        <w:rPr>
          <w:color w:val="000000"/>
          <w:sz w:val="28"/>
          <w:szCs w:val="28"/>
        </w:rPr>
        <w:t>. Зубчики могут находить</w:t>
      </w:r>
      <w:r>
        <w:rPr>
          <w:sz w:val="28"/>
          <w:szCs w:val="28"/>
        </w:rPr>
        <w:t>ся на разном расстоянии друг от друга и иметь различные размеры. Также ручка может иметь разную длину.</w:t>
      </w:r>
    </w:p>
    <w:p w14:paraId="00000082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 xml:space="preserve">”, производящая построение </w:t>
      </w:r>
      <w:r>
        <w:rPr>
          <w:sz w:val="28"/>
          <w:szCs w:val="28"/>
        </w:rPr>
        <w:t>расчески</w:t>
      </w:r>
      <w:r>
        <w:rPr>
          <w:color w:val="000000"/>
          <w:sz w:val="28"/>
          <w:szCs w:val="28"/>
        </w:rPr>
        <w:t xml:space="preserve"> по заданным параметрам.</w:t>
      </w:r>
    </w:p>
    <w:p w14:paraId="00000083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121" w:firstLine="850"/>
        <w:jc w:val="both"/>
        <w:rPr>
          <w:sz w:val="28"/>
          <w:szCs w:val="28"/>
        </w:rPr>
      </w:pPr>
    </w:p>
    <w:p w14:paraId="00000084" w14:textId="77777777" w:rsidR="009B257E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6" w:name="_heading=h.3whwml4" w:colFirst="0" w:colLast="0"/>
      <w:bookmarkEnd w:id="26"/>
      <w:r>
        <w:t>3.3 Требования к видам обеспечения АС</w:t>
      </w:r>
    </w:p>
    <w:p w14:paraId="00000085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</w:p>
    <w:p w14:paraId="00000086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left="0" w:firstLine="850"/>
        <w:jc w:val="both"/>
        <w:rPr>
          <w:color w:val="000000"/>
          <w:sz w:val="28"/>
          <w:szCs w:val="28"/>
        </w:rPr>
      </w:pPr>
      <w:bookmarkStart w:id="27" w:name="_heading=h.2bn6wsx" w:colFirst="0" w:colLast="0"/>
      <w:bookmarkEnd w:id="27"/>
      <w:r>
        <w:rPr>
          <w:color w:val="000000"/>
          <w:sz w:val="28"/>
          <w:szCs w:val="28"/>
        </w:rPr>
        <w:t>Требования к математическому обеспечению систем</w:t>
      </w:r>
    </w:p>
    <w:p w14:paraId="00000087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  <w:sz w:val="28"/>
          <w:szCs w:val="28"/>
        </w:rPr>
      </w:pPr>
      <w:bookmarkStart w:id="28" w:name="_heading=h.y3mzgtuubnji" w:colFirst="0" w:colLast="0"/>
      <w:bookmarkEnd w:id="28"/>
      <w:r>
        <w:rPr>
          <w:color w:val="000000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00000088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29" w:name="_heading=h.qsh70q" w:colFirst="0" w:colLast="0"/>
      <w:bookmarkEnd w:id="29"/>
      <w:r>
        <w:rPr>
          <w:color w:val="000000"/>
          <w:sz w:val="28"/>
          <w:szCs w:val="28"/>
        </w:rPr>
        <w:t>Требования к информационному обеспечению системы</w:t>
      </w:r>
    </w:p>
    <w:p w14:paraId="00000089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000008A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0000008B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3" w:line="360" w:lineRule="auto"/>
        <w:ind w:left="0" w:firstLine="850"/>
        <w:rPr>
          <w:color w:val="000000"/>
          <w:sz w:val="28"/>
          <w:szCs w:val="28"/>
        </w:rPr>
      </w:pPr>
      <w:bookmarkStart w:id="30" w:name="_heading=h.3as4poj" w:colFirst="0" w:colLast="0"/>
      <w:bookmarkEnd w:id="30"/>
      <w:r>
        <w:rPr>
          <w:color w:val="000000"/>
          <w:sz w:val="28"/>
          <w:szCs w:val="28"/>
        </w:rPr>
        <w:t>Требования к лингвистическому обеспечению системы</w:t>
      </w:r>
    </w:p>
    <w:p w14:paraId="0000008C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0000008D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E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2" w:line="360" w:lineRule="auto"/>
        <w:ind w:left="0" w:firstLine="850"/>
        <w:rPr>
          <w:color w:val="000000"/>
          <w:sz w:val="28"/>
          <w:szCs w:val="28"/>
        </w:rPr>
      </w:pPr>
      <w:bookmarkStart w:id="31" w:name="_heading=h.1pxezwc" w:colFirst="0" w:colLast="0"/>
      <w:bookmarkEnd w:id="31"/>
      <w:r>
        <w:rPr>
          <w:color w:val="000000"/>
          <w:sz w:val="28"/>
          <w:szCs w:val="28"/>
        </w:rPr>
        <w:t>Требования к программному обеспечению системы</w:t>
      </w:r>
    </w:p>
    <w:p w14:paraId="0000008F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0000090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версии </w:t>
      </w:r>
      <w:r>
        <w:rPr>
          <w:sz w:val="28"/>
          <w:szCs w:val="28"/>
        </w:rPr>
        <w:t>v21</w:t>
      </w:r>
      <w:r>
        <w:rPr>
          <w:color w:val="000000"/>
          <w:sz w:val="28"/>
          <w:szCs w:val="28"/>
        </w:rPr>
        <w:t>.</w:t>
      </w:r>
    </w:p>
    <w:p w14:paraId="00000091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00000092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4" w:line="360" w:lineRule="auto"/>
        <w:ind w:left="0" w:firstLine="850"/>
        <w:rPr>
          <w:color w:val="000000"/>
          <w:sz w:val="28"/>
          <w:szCs w:val="28"/>
        </w:rPr>
      </w:pPr>
      <w:bookmarkStart w:id="32" w:name="_heading=h.49x2ik5" w:colFirst="0" w:colLast="0"/>
      <w:bookmarkEnd w:id="32"/>
      <w:r>
        <w:rPr>
          <w:color w:val="000000"/>
          <w:sz w:val="28"/>
          <w:szCs w:val="28"/>
        </w:rPr>
        <w:t>Требования к техническому обеспечению системы</w:t>
      </w:r>
    </w:p>
    <w:p w14:paraId="00000093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ind w:firstLine="850"/>
        <w:rPr>
          <w:color w:val="000000"/>
          <w:sz w:val="28"/>
          <w:szCs w:val="28"/>
        </w:rPr>
      </w:pPr>
    </w:p>
    <w:p w14:paraId="00000094" w14:textId="77777777" w:rsidR="009B257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ЦП 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ГГц;</w:t>
      </w:r>
    </w:p>
    <w:p w14:paraId="00000095" w14:textId="77777777" w:rsidR="009B257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16 ГБ ОЗУ</w:t>
      </w:r>
      <w:r>
        <w:rPr>
          <w:sz w:val="28"/>
          <w:szCs w:val="28"/>
        </w:rPr>
        <w:t>;</w:t>
      </w:r>
    </w:p>
    <w:p w14:paraId="00000096" w14:textId="277B5F42" w:rsidR="009B257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jc w:val="both"/>
        <w:rPr>
          <w:color w:val="000000"/>
        </w:rPr>
      </w:pPr>
      <w:sdt>
        <w:sdtPr>
          <w:tag w:val="goog_rdk_5"/>
          <w:id w:val="-1521151270"/>
        </w:sdtPr>
        <w:sdtContent/>
      </w:sdt>
      <w:sdt>
        <w:sdtPr>
          <w:tag w:val="goog_rdk_6"/>
          <w:id w:val="2045711083"/>
        </w:sdtPr>
        <w:sdtContent/>
      </w:sdt>
      <w:r>
        <w:rPr>
          <w:color w:val="000000"/>
          <w:sz w:val="28"/>
          <w:szCs w:val="28"/>
        </w:rPr>
        <w:t>графический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процессор</w:t>
      </w:r>
      <w:r w:rsidR="001D7F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объемом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памяти</w:t>
      </w:r>
      <w:r w:rsidR="001D7FF0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ГБ,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пропускной способностью </w:t>
      </w:r>
      <w:r>
        <w:rPr>
          <w:sz w:val="28"/>
          <w:szCs w:val="28"/>
        </w:rPr>
        <w:t>80</w:t>
      </w:r>
      <w:r>
        <w:rPr>
          <w:color w:val="000000"/>
          <w:sz w:val="28"/>
          <w:szCs w:val="28"/>
        </w:rPr>
        <w:t xml:space="preserve">ГБ/с и поддержкой </w:t>
      </w:r>
      <w:r>
        <w:rPr>
          <w:sz w:val="28"/>
          <w:szCs w:val="28"/>
        </w:rPr>
        <w:t>OpenGL 4.5</w:t>
      </w:r>
      <w:r>
        <w:rPr>
          <w:color w:val="000000"/>
          <w:sz w:val="28"/>
          <w:szCs w:val="28"/>
        </w:rPr>
        <w:t>.</w:t>
      </w:r>
    </w:p>
    <w:p w14:paraId="00000097" w14:textId="77777777" w:rsidR="009B257E" w:rsidRDefault="00000000" w:rsidP="00D95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1" w:line="360" w:lineRule="auto"/>
        <w:ind w:left="0" w:right="122" w:firstLine="850"/>
      </w:pPr>
      <w:r>
        <w:rPr>
          <w:sz w:val="28"/>
          <w:szCs w:val="28"/>
        </w:rPr>
        <w:t>монитор с разрешением 1920х1080 пикселей или более.</w:t>
      </w:r>
    </w:p>
    <w:p w14:paraId="00000098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50" w:line="360" w:lineRule="auto"/>
        <w:ind w:left="0" w:firstLine="850"/>
        <w:rPr>
          <w:color w:val="000000"/>
          <w:sz w:val="28"/>
          <w:szCs w:val="28"/>
        </w:rPr>
      </w:pPr>
      <w:bookmarkStart w:id="33" w:name="_heading=h.2p2csry" w:colFirst="0" w:colLast="0"/>
      <w:bookmarkEnd w:id="33"/>
      <w:r>
        <w:rPr>
          <w:color w:val="000000"/>
          <w:sz w:val="28"/>
          <w:szCs w:val="28"/>
        </w:rPr>
        <w:t>Требования к метрологическому обеспечению</w:t>
      </w:r>
    </w:p>
    <w:p w14:paraId="00000099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000009A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sdt>
        <w:sdtPr>
          <w:tag w:val="goog_rdk_7"/>
          <w:id w:val="1944726051"/>
        </w:sdtPr>
        <w:sdtContent/>
      </w:sdt>
      <w:sdt>
        <w:sdtPr>
          <w:tag w:val="goog_rdk_8"/>
          <w:id w:val="-716593208"/>
        </w:sdtPr>
        <w:sdtContent/>
      </w:sdt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метрологическому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предъявляются.</w:t>
      </w:r>
    </w:p>
    <w:p w14:paraId="0000009B" w14:textId="77777777" w:rsidR="009B257E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34" w:name="_heading=h.147n2zr" w:colFirst="0" w:colLast="0"/>
      <w:bookmarkEnd w:id="34"/>
      <w:r>
        <w:rPr>
          <w:color w:val="000000"/>
          <w:sz w:val="28"/>
          <w:szCs w:val="28"/>
        </w:rPr>
        <w:t>Требования к организационному обеспечению</w:t>
      </w:r>
    </w:p>
    <w:p w14:paraId="0000009C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000009D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sdt>
        <w:sdtPr>
          <w:tag w:val="goog_rdk_9"/>
          <w:id w:val="838744930"/>
        </w:sdtPr>
        <w:sdtContent/>
      </w:sdt>
      <w:sdt>
        <w:sdtPr>
          <w:tag w:val="goog_rdk_10"/>
          <w:id w:val="1920749978"/>
        </w:sdtPr>
        <w:sdtContent/>
      </w:sdt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организационному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</w:t>
      </w:r>
    </w:p>
    <w:p w14:paraId="0000009E" w14:textId="77777777" w:rsidR="009B257E" w:rsidRDefault="00000000">
      <w:pPr>
        <w:pStyle w:val="Heading1"/>
        <w:tabs>
          <w:tab w:val="left" w:pos="869"/>
        </w:tabs>
        <w:spacing w:before="238" w:line="360" w:lineRule="auto"/>
        <w:ind w:left="808" w:firstLine="0"/>
      </w:pPr>
      <w:bookmarkStart w:id="35" w:name="_heading=h.3o7alnk" w:colFirst="0" w:colLast="0"/>
      <w:bookmarkEnd w:id="35"/>
      <w:r>
        <w:t>3.4 Общие технические требования к АС</w:t>
      </w:r>
    </w:p>
    <w:p w14:paraId="0000009F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00000A0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  <w:sectPr w:rsidR="009B257E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Требования к общим техническим требованиям к АС не </w:t>
      </w:r>
      <w:r>
        <w:rPr>
          <w:sz w:val="28"/>
          <w:szCs w:val="28"/>
        </w:rPr>
        <w:t>предъявляются</w:t>
      </w:r>
    </w:p>
    <w:p w14:paraId="000000A1" w14:textId="77777777" w:rsidR="009B257E" w:rsidRDefault="00000000">
      <w:pPr>
        <w:pStyle w:val="Heading1"/>
        <w:tabs>
          <w:tab w:val="left" w:pos="658"/>
        </w:tabs>
        <w:spacing w:before="89" w:line="360" w:lineRule="auto"/>
        <w:ind w:left="0" w:right="-316" w:firstLine="0"/>
      </w:pPr>
      <w:bookmarkStart w:id="36" w:name="_heading=h.23ckvvd" w:colFirst="0" w:colLast="0"/>
      <w:bookmarkEnd w:id="36"/>
      <w:r>
        <w:t>4 СОСТАВ И СОДЕРЖАНИЕ РАБОТ ПО СОЗДАНИЮ АВТОМАТИЗИРОВАННОЙ СИСТЕМЫ</w:t>
      </w:r>
    </w:p>
    <w:p w14:paraId="000000A2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16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проведения работ по разработке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</w:t>
      </w:r>
      <w:sdt>
        <w:sdtPr>
          <w:tag w:val="goog_rdk_11"/>
          <w:id w:val="-1683969131"/>
        </w:sdtPr>
        <w:sdtContent/>
      </w:sdt>
      <w:sdt>
        <w:sdtPr>
          <w:tag w:val="goog_rdk_12"/>
          <w:id w:val="-779866711"/>
        </w:sdtPr>
        <w:sdtContent/>
      </w:sdt>
      <w:r>
        <w:rPr>
          <w:color w:val="000000"/>
          <w:sz w:val="28"/>
          <w:szCs w:val="28"/>
        </w:rPr>
        <w:t xml:space="preserve">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приведены в таблице 4.1.</w:t>
      </w:r>
    </w:p>
    <w:p w14:paraId="000000A3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Таблица 4.1 – Этапы проведения работ по разработке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>КОМПАС 3-D</w:t>
      </w:r>
    </w:p>
    <w:tbl>
      <w:tblPr>
        <w:tblStyle w:val="a"/>
        <w:tblW w:w="135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821"/>
        <w:gridCol w:w="3749"/>
        <w:gridCol w:w="1779"/>
        <w:gridCol w:w="1956"/>
        <w:gridCol w:w="2385"/>
      </w:tblGrid>
      <w:tr w:rsidR="009B257E" w14:paraId="42A0D284" w14:textId="77777777" w:rsidTr="001D7FF0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работ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 согласно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9B257E" w14:paraId="2EB8D9BC" w14:textId="77777777" w:rsidTr="001D7FF0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9B257E" w:rsidRDefault="00000000" w:rsidP="001D7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34.602-2020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3 октября 2023 года</w:t>
            </w:r>
          </w:p>
        </w:tc>
      </w:tr>
      <w:tr w:rsidR="009B257E" w14:paraId="0485DB97" w14:textId="77777777" w:rsidTr="001D7FF0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системы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9B257E" w:rsidRDefault="00000000" w:rsidP="001D7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 ТУСУР 01-2021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октября 2023 года</w:t>
            </w:r>
          </w:p>
        </w:tc>
      </w:tr>
      <w:tr w:rsidR="009B257E" w14:paraId="1E45DE9D" w14:textId="77777777" w:rsidTr="001D7FF0">
        <w:trPr>
          <w:trHeight w:val="480"/>
          <w:jc w:val="center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плагина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9B257E" w:rsidRDefault="00000000" w:rsidP="001D7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#1-2004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ноября 2023 года</w:t>
            </w:r>
          </w:p>
        </w:tc>
      </w:tr>
      <w:tr w:rsidR="009B257E" w14:paraId="7979EDB2" w14:textId="77777777" w:rsidTr="001D7FF0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9B257E" w:rsidRDefault="009B257E" w:rsidP="001D7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</w:tr>
      <w:tr w:rsidR="009B257E" w14:paraId="55A0BC80" w14:textId="77777777" w:rsidTr="001D7FF0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9B257E" w:rsidRDefault="009B257E" w:rsidP="001D7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9B257E" w:rsidRDefault="009B257E" w:rsidP="001D7FF0">
            <w:pPr>
              <w:rPr>
                <w:sz w:val="28"/>
                <w:szCs w:val="28"/>
              </w:rPr>
            </w:pPr>
          </w:p>
        </w:tc>
      </w:tr>
      <w:tr w:rsidR="009B257E" w14:paraId="126C57A4" w14:textId="77777777" w:rsidTr="001D7FF0">
        <w:trPr>
          <w:trHeight w:val="480"/>
          <w:jc w:val="center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плагина</w:t>
            </w:r>
          </w:p>
          <w:p w14:paraId="000000CA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пояснительной записи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9B257E" w:rsidRDefault="00000000" w:rsidP="001D7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#1- 2004 ОС ТУСУР 01-2021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9B257E" w:rsidRDefault="00000000" w:rsidP="001D7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29 декабря 2023 года</w:t>
            </w:r>
          </w:p>
        </w:tc>
      </w:tr>
      <w:tr w:rsidR="009B257E" w14:paraId="616AD996" w14:textId="77777777" w:rsidTr="001D7FF0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9B257E" w:rsidRDefault="009B257E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9B257E" w:rsidRDefault="009B257E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9B257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9B257E" w:rsidRDefault="009B25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9B257E" w:rsidRDefault="009B257E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9B257E" w:rsidRDefault="009B257E">
            <w:pPr>
              <w:rPr>
                <w:sz w:val="28"/>
                <w:szCs w:val="28"/>
              </w:rPr>
            </w:pPr>
          </w:p>
        </w:tc>
      </w:tr>
      <w:tr w:rsidR="009B257E" w14:paraId="5B2A335F" w14:textId="77777777" w:rsidTr="001D7FF0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9B257E" w:rsidRDefault="009B257E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9B257E" w:rsidRDefault="009B257E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9B257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9B257E" w:rsidRDefault="009B25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9B257E" w:rsidRDefault="009B257E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9B257E" w:rsidRDefault="009B257E">
            <w:pPr>
              <w:rPr>
                <w:sz w:val="28"/>
                <w:szCs w:val="28"/>
              </w:rPr>
            </w:pPr>
          </w:p>
        </w:tc>
      </w:tr>
    </w:tbl>
    <w:p w14:paraId="000000DB" w14:textId="77777777" w:rsidR="009B257E" w:rsidRDefault="009B257E">
      <w:pPr>
        <w:pStyle w:val="Heading1"/>
        <w:tabs>
          <w:tab w:val="left" w:pos="658"/>
        </w:tabs>
        <w:spacing w:before="62" w:line="360" w:lineRule="auto"/>
        <w:ind w:left="0" w:firstLine="0"/>
        <w:sectPr w:rsidR="009B257E">
          <w:pgSz w:w="15840" w:h="12240" w:orient="landscape"/>
          <w:pgMar w:top="1133" w:right="850" w:bottom="1133" w:left="1700" w:header="360" w:footer="360" w:gutter="0"/>
          <w:cols w:space="720"/>
        </w:sectPr>
      </w:pPr>
      <w:bookmarkStart w:id="37" w:name="_heading=h.ph3jzicctsa9" w:colFirst="0" w:colLast="0"/>
      <w:bookmarkEnd w:id="37"/>
    </w:p>
    <w:p w14:paraId="000000DC" w14:textId="77777777" w:rsidR="009B257E" w:rsidRDefault="00000000">
      <w:pPr>
        <w:pStyle w:val="Heading1"/>
        <w:tabs>
          <w:tab w:val="left" w:pos="658"/>
        </w:tabs>
        <w:spacing w:before="62" w:line="360" w:lineRule="auto"/>
        <w:ind w:left="0" w:firstLine="0"/>
      </w:pPr>
      <w:bookmarkStart w:id="38" w:name="_heading=h.ihv636" w:colFirst="0" w:colLast="0"/>
      <w:bookmarkEnd w:id="38"/>
      <w:r>
        <w:t>5 ПОРЯДОК РАЗРАБОТКИ АВТОМАТИЗИРОВАННОЙ СИСТЕМЫ</w:t>
      </w:r>
    </w:p>
    <w:p w14:paraId="000000DD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000000DE" w14:textId="77777777" w:rsidR="009B257E" w:rsidRDefault="00000000">
      <w:pPr>
        <w:pStyle w:val="Heading1"/>
        <w:tabs>
          <w:tab w:val="left" w:pos="869"/>
        </w:tabs>
        <w:spacing w:line="360" w:lineRule="auto"/>
        <w:ind w:left="0" w:firstLine="0"/>
        <w:jc w:val="both"/>
      </w:pPr>
      <w:bookmarkStart w:id="39" w:name="_heading=h.32hioqz" w:colFirst="0" w:colLast="0"/>
      <w:bookmarkEnd w:id="39"/>
      <w:r>
        <w:t>5.1 Порядок организации разработки АС</w:t>
      </w:r>
    </w:p>
    <w:p w14:paraId="000000DF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00000E0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rPr>
          <w:color w:val="000000"/>
          <w:sz w:val="28"/>
          <w:szCs w:val="28"/>
        </w:rPr>
        <w:t>ПК</w:t>
      </w:r>
      <w:proofErr w:type="gramEnd"/>
      <w:r>
        <w:rPr>
          <w:color w:val="000000"/>
          <w:sz w:val="28"/>
          <w:szCs w:val="28"/>
        </w:rPr>
        <w:t xml:space="preserve"> находящихся в распоряжении кафедры КСУП.</w:t>
      </w:r>
    </w:p>
    <w:p w14:paraId="000000E1" w14:textId="77777777" w:rsidR="009B257E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jc w:val="both"/>
      </w:pPr>
      <w:bookmarkStart w:id="40" w:name="_heading=h.1hmsyys" w:colFirst="0" w:colLast="0"/>
      <w:bookmarkEnd w:id="40"/>
      <w:r>
        <w:t>5.2 Перечень документов и исходных данных для разработки АС</w:t>
      </w:r>
    </w:p>
    <w:p w14:paraId="000000E2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000000E3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разработки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нужны следующие документы:</w:t>
      </w:r>
    </w:p>
    <w:p w14:paraId="000000E4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документация для языка программированию C#;</w:t>
      </w:r>
    </w:p>
    <w:p w14:paraId="000000E5" w14:textId="77777777" w:rsidR="009B257E" w:rsidRDefault="00000000">
      <w:pPr>
        <w:pStyle w:val="Heading1"/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left="0" w:right="117" w:firstLine="850"/>
      </w:pPr>
      <w:bookmarkStart w:id="41" w:name="_heading=h.41mghml" w:colFirst="0" w:colLast="0"/>
      <w:bookmarkEnd w:id="41"/>
      <w:r>
        <w:t>5.3 Перечень документов, предъявляемых по окончании соответствующих этапов работ</w:t>
      </w:r>
    </w:p>
    <w:p w14:paraId="000000E6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right="121" w:firstLine="850"/>
        <w:jc w:val="both"/>
        <w:rPr>
          <w:color w:val="000000"/>
          <w:sz w:val="28"/>
          <w:szCs w:val="28"/>
        </w:rPr>
      </w:pPr>
      <w:sdt>
        <w:sdtPr>
          <w:tag w:val="goog_rdk_13"/>
          <w:id w:val="-100498063"/>
        </w:sdtPr>
        <w:sdtContent/>
      </w:sdt>
      <w:sdt>
        <w:sdtPr>
          <w:tag w:val="goog_rdk_14"/>
          <w:id w:val="-1432972439"/>
        </w:sdtPr>
        <w:sdtContent/>
      </w:sdt>
      <w:r>
        <w:rPr>
          <w:color w:val="000000"/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окончании</w:t>
      </w:r>
      <w:r>
        <w:rPr>
          <w:sz w:val="28"/>
          <w:szCs w:val="28"/>
        </w:rPr>
        <w:t xml:space="preserve"> соответствующих </w:t>
      </w:r>
      <w:r>
        <w:rPr>
          <w:color w:val="000000"/>
          <w:sz w:val="28"/>
          <w:szCs w:val="28"/>
        </w:rPr>
        <w:t>этапов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 предоставлен следующий перечень документов:</w:t>
      </w:r>
    </w:p>
    <w:p w14:paraId="000000E7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технического задания;</w:t>
      </w:r>
    </w:p>
    <w:p w14:paraId="000000E8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проекта системы;</w:t>
      </w:r>
    </w:p>
    <w:p w14:paraId="000000E9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sdt>
        <w:sdtPr>
          <w:tag w:val="goog_rdk_15"/>
          <w:id w:val="-554233341"/>
        </w:sdtPr>
        <w:sdtContent/>
      </w:sdt>
      <w:sdt>
        <w:sdtPr>
          <w:tag w:val="goog_rdk_16"/>
          <w:id w:val="1536467894"/>
        </w:sdtPr>
        <w:sdtContent/>
      </w:sdt>
      <w:r>
        <w:rPr>
          <w:color w:val="000000"/>
          <w:sz w:val="28"/>
          <w:szCs w:val="28"/>
        </w:rPr>
        <w:t>программный код;</w:t>
      </w:r>
    </w:p>
    <w:p w14:paraId="000000EA" w14:textId="24EB220C" w:rsidR="009B257E" w:rsidRDefault="001D7FF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д</w:t>
      </w:r>
      <w:r w:rsidR="00000000">
        <w:rPr>
          <w:sz w:val="28"/>
          <w:szCs w:val="28"/>
        </w:rPr>
        <w:t>окумент с тремя вариантами дополнительной функциональности плагина;</w:t>
      </w:r>
    </w:p>
    <w:p w14:paraId="000000EB" w14:textId="47C13E2E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9" w:line="360" w:lineRule="auto"/>
        <w:ind w:left="0" w:firstLine="850"/>
        <w:rPr>
          <w:color w:val="000000"/>
        </w:rPr>
        <w:sectPr w:rsidR="009B257E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пояснительная записка</w:t>
      </w:r>
      <w:r w:rsidR="001D7FF0">
        <w:rPr>
          <w:color w:val="000000"/>
          <w:sz w:val="28"/>
          <w:szCs w:val="28"/>
        </w:rPr>
        <w:t>.</w:t>
      </w:r>
    </w:p>
    <w:p w14:paraId="000000EC" w14:textId="77777777" w:rsidR="009B257E" w:rsidRDefault="00000000">
      <w:pPr>
        <w:pStyle w:val="Heading1"/>
        <w:tabs>
          <w:tab w:val="left" w:pos="658"/>
        </w:tabs>
        <w:spacing w:before="62" w:line="360" w:lineRule="auto"/>
        <w:ind w:left="657" w:right="118" w:firstLine="0"/>
      </w:pPr>
      <w:bookmarkStart w:id="42" w:name="_heading=h.2grqrue" w:colFirst="0" w:colLast="0"/>
      <w:bookmarkEnd w:id="42"/>
      <w:r>
        <w:t>6 ПОРЯДОК КОНТРОЛЯ И ПРИЕМКИ АВТОМАТИЗИРОВАННОЙ СИСТЕМЫ</w:t>
      </w:r>
    </w:p>
    <w:p w14:paraId="000000ED" w14:textId="77777777" w:rsidR="009B257E" w:rsidRDefault="00000000">
      <w:pPr>
        <w:pStyle w:val="Heading1"/>
        <w:tabs>
          <w:tab w:val="left" w:pos="869"/>
        </w:tabs>
        <w:spacing w:before="244" w:line="360" w:lineRule="auto"/>
        <w:ind w:left="808" w:firstLine="0"/>
      </w:pPr>
      <w:bookmarkStart w:id="43" w:name="_heading=h.vx1227" w:colFirst="0" w:colLast="0"/>
      <w:bookmarkEnd w:id="43"/>
      <w:r>
        <w:t>6.1 Виды, состав и методы испытаний АС и ее составных частей</w:t>
      </w:r>
    </w:p>
    <w:p w14:paraId="000000EE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быть организованы и проведены в соответствии с [2-3].</w:t>
      </w:r>
    </w:p>
    <w:p w14:paraId="000000EF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проведены следующие виды испытаний:</w:t>
      </w:r>
    </w:p>
    <w:p w14:paraId="000000F0" w14:textId="77777777" w:rsidR="009B257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предварительные испытания;</w:t>
      </w:r>
    </w:p>
    <w:p w14:paraId="000000F1" w14:textId="77777777" w:rsidR="009B257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опытная эксплуатация (ОЭ);</w:t>
      </w:r>
    </w:p>
    <w:p w14:paraId="000000F2" w14:textId="77777777" w:rsidR="009B257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приёмочные испытания.</w:t>
      </w:r>
    </w:p>
    <w:p w14:paraId="000000F3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предварительные испытания плагина входят следующие пункты:</w:t>
      </w:r>
    </w:p>
    <w:p w14:paraId="000000F4" w14:textId="77777777" w:rsidR="009B257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модульное тестирование логики;</w:t>
      </w:r>
    </w:p>
    <w:p w14:paraId="000000F5" w14:textId="77777777" w:rsidR="009B257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тестирование;</w:t>
      </w:r>
    </w:p>
    <w:p w14:paraId="000000F6" w14:textId="77777777" w:rsidR="009B257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 w14:paraId="000000F7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опытной эксплуатации входит ручное тестирование.</w:t>
      </w:r>
    </w:p>
    <w:p w14:paraId="000000F8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приемочного испытания входит ручное тестирование.</w:t>
      </w:r>
    </w:p>
    <w:p w14:paraId="000000F9" w14:textId="77777777" w:rsidR="009B257E" w:rsidRDefault="00000000">
      <w:pPr>
        <w:pStyle w:val="Heading1"/>
        <w:spacing w:before="89" w:line="360" w:lineRule="auto"/>
        <w:ind w:left="0" w:right="123" w:firstLine="850"/>
        <w:jc w:val="both"/>
      </w:pPr>
      <w:bookmarkStart w:id="44" w:name="_heading=h.ggisapz5f1g" w:colFirst="0" w:colLast="0"/>
      <w:bookmarkEnd w:id="44"/>
      <w:r>
        <w:t>6.2 Общие требования к приёмке работ по стадиям</w:t>
      </w:r>
    </w:p>
    <w:p w14:paraId="000000FA" w14:textId="77777777" w:rsidR="009B257E" w:rsidRDefault="009B257E"/>
    <w:p w14:paraId="000000FB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000000FC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D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</w:t>
      </w:r>
      <w:sdt>
        <w:sdtPr>
          <w:tag w:val="goog_rdk_17"/>
          <w:id w:val="789705448"/>
        </w:sdtPr>
        <w:sdtContent/>
      </w:sdt>
      <w:r>
        <w:rPr>
          <w:color w:val="000000"/>
          <w:sz w:val="28"/>
          <w:szCs w:val="28"/>
        </w:rPr>
        <w:t>.</w:t>
      </w:r>
    </w:p>
    <w:p w14:paraId="000000FE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желательных доработок не влияет на приёмку работ и процесс передачи системы в эксплуатацию.</w:t>
      </w:r>
    </w:p>
    <w:p w14:paraId="000000FF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00000100" w14:textId="77777777" w:rsidR="009B257E" w:rsidRDefault="00000000">
      <w:pPr>
        <w:pStyle w:val="Heading1"/>
        <w:tabs>
          <w:tab w:val="left" w:pos="658"/>
        </w:tabs>
        <w:spacing w:before="234" w:line="360" w:lineRule="auto"/>
        <w:ind w:left="657" w:firstLine="0"/>
      </w:pPr>
      <w:bookmarkStart w:id="45" w:name="_heading=h.1v1yuxt" w:colFirst="0" w:colLast="0"/>
      <w:bookmarkEnd w:id="45"/>
      <w:r>
        <w:t>7 ТРЕБОВАНИЯ К ДОКУМЕНТИРОВАНИЮ</w:t>
      </w:r>
    </w:p>
    <w:p w14:paraId="00000101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102" w14:textId="77777777" w:rsidR="009B257E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46" w:name="_heading=h.4f1mdlm" w:colFirst="0" w:colLast="0"/>
      <w:bookmarkEnd w:id="46"/>
      <w:r>
        <w:t>7.1 Перечень подлежащих разработке документов</w:t>
      </w:r>
    </w:p>
    <w:p w14:paraId="00000103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rPr>
          <w:b/>
          <w:color w:val="000000"/>
          <w:sz w:val="28"/>
          <w:szCs w:val="28"/>
        </w:rPr>
      </w:pPr>
    </w:p>
    <w:p w14:paraId="00000104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00000105" w14:textId="77777777" w:rsidR="009B257E" w:rsidRDefault="00000000">
      <w:pPr>
        <w:pStyle w:val="Heading1"/>
        <w:tabs>
          <w:tab w:val="left" w:pos="869"/>
        </w:tabs>
        <w:spacing w:before="235" w:line="360" w:lineRule="auto"/>
        <w:ind w:left="808" w:firstLine="0"/>
        <w:jc w:val="both"/>
      </w:pPr>
      <w:bookmarkStart w:id="47" w:name="_heading=h.2u6wntf" w:colFirst="0" w:colLast="0"/>
      <w:bookmarkEnd w:id="47"/>
      <w:r>
        <w:t>7.2 Вид представления и количество документов</w:t>
      </w:r>
    </w:p>
    <w:p w14:paraId="00000106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00000107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docx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pdf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одному экземпляру каждый:</w:t>
      </w:r>
    </w:p>
    <w:p w14:paraId="00000108" w14:textId="77777777" w:rsidR="009B257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00000109" w14:textId="77777777" w:rsidR="009B257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163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системы;</w:t>
      </w:r>
    </w:p>
    <w:p w14:paraId="0000010A" w14:textId="77777777" w:rsidR="009B257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161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записка;</w:t>
      </w:r>
    </w:p>
    <w:p w14:paraId="0000010B" w14:textId="77777777" w:rsidR="009B257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160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Три варианта дополнительной функциональности на согласование.</w:t>
      </w:r>
    </w:p>
    <w:p w14:paraId="0000010C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0000010D" w14:textId="77777777" w:rsidR="009B257E" w:rsidRDefault="00000000">
      <w:pPr>
        <w:pStyle w:val="Heading1"/>
        <w:tabs>
          <w:tab w:val="left" w:pos="869"/>
        </w:tabs>
        <w:spacing w:line="360" w:lineRule="auto"/>
        <w:ind w:left="808" w:right="119" w:firstLine="0"/>
      </w:pPr>
      <w:bookmarkStart w:id="48" w:name="_heading=h.19c6y18" w:colFirst="0" w:colLast="0"/>
      <w:bookmarkEnd w:id="48"/>
      <w:r>
        <w:t>7.3 Требования по использованию ЕСКД и ЕСПД при разработке документов</w:t>
      </w:r>
    </w:p>
    <w:p w14:paraId="0000010E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right="121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Документы на Систему оформляют в соответствии с требованиями ОС ТУСУР-2021</w:t>
      </w:r>
      <w:sdt>
        <w:sdtPr>
          <w:tag w:val="goog_rdk_18"/>
          <w:id w:val="-710568235"/>
        </w:sdtPr>
        <w:sdtContent/>
      </w:sdt>
      <w:sdt>
        <w:sdtPr>
          <w:tag w:val="goog_rdk_19"/>
          <w:id w:val="-1174493310"/>
        </w:sdtPr>
        <w:sdtContent/>
      </w:sdt>
      <w:r>
        <w:rPr>
          <w:color w:val="000000"/>
          <w:sz w:val="28"/>
          <w:szCs w:val="28"/>
        </w:rPr>
        <w:t>.</w:t>
      </w:r>
    </w:p>
    <w:p w14:paraId="0000010F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требования:</w:t>
      </w:r>
    </w:p>
    <w:p w14:paraId="00000110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2" w:line="360" w:lineRule="auto"/>
        <w:ind w:left="0" w:right="119" w:firstLine="850"/>
        <w:rPr>
          <w:color w:val="000000"/>
        </w:rPr>
      </w:pPr>
      <w:r>
        <w:rPr>
          <w:color w:val="000000"/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11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шрифт – Times New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 xml:space="preserve"> 14;</w:t>
      </w:r>
    </w:p>
    <w:p w14:paraId="00000112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первая строка – отступ 1,25 см;</w:t>
      </w:r>
    </w:p>
    <w:p w14:paraId="00000113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межстрочный интервал – полуторный;</w:t>
      </w:r>
    </w:p>
    <w:p w14:paraId="00000114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выравнивание – по ширине;</w:t>
      </w:r>
    </w:p>
    <w:p w14:paraId="00000115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2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– автоматический</w:t>
      </w:r>
    </w:p>
    <w:p w14:paraId="00000116" w14:textId="77777777" w:rsidR="009B257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из прописных букв – отменить.</w:t>
      </w:r>
    </w:p>
    <w:p w14:paraId="00000117" w14:textId="77777777" w:rsidR="009B257E" w:rsidRDefault="009B25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 w14:paraId="00000118" w14:textId="77777777" w:rsidR="009B257E" w:rsidRDefault="00000000">
      <w:pPr>
        <w:pStyle w:val="Heading1"/>
        <w:tabs>
          <w:tab w:val="left" w:pos="658"/>
        </w:tabs>
        <w:spacing w:line="360" w:lineRule="auto"/>
        <w:ind w:left="657" w:firstLine="0"/>
      </w:pPr>
      <w:bookmarkStart w:id="49" w:name="_heading=h.3tbugp1" w:colFirst="0" w:colLast="0"/>
      <w:bookmarkEnd w:id="49"/>
      <w:r>
        <w:t>8 ИСТОЧНИКИ РАЗРАБОТКИ</w:t>
      </w:r>
    </w:p>
    <w:p w14:paraId="00000119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0000011A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>
        <w:rPr>
          <w:color w:val="000000"/>
          <w:sz w:val="28"/>
          <w:szCs w:val="28"/>
        </w:rPr>
        <w:t>Гарайс</w:t>
      </w:r>
      <w:proofErr w:type="spellEnd"/>
      <w:r>
        <w:rPr>
          <w:color w:val="000000"/>
          <w:sz w:val="28"/>
          <w:szCs w:val="28"/>
        </w:rPr>
        <w:t>, А. Е. Горяинов — Томск: Эль Контент, 2014. — 176 с.</w:t>
      </w:r>
    </w:p>
    <w:p w14:paraId="0000011B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right="12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0000011C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D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E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Рабочая программа дисциплины «Основы разработки САПР»;</w:t>
      </w:r>
    </w:p>
    <w:p w14:paraId="0000011F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20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>
        <w:rPr>
          <w:color w:val="000000"/>
          <w:sz w:val="28"/>
          <w:szCs w:val="28"/>
        </w:rPr>
        <w:t>Рамбо</w:t>
      </w:r>
      <w:proofErr w:type="spellEnd"/>
      <w:r>
        <w:rPr>
          <w:color w:val="000000"/>
          <w:sz w:val="28"/>
          <w:szCs w:val="28"/>
        </w:rPr>
        <w:t>, И. Якобсон. - 2-е изд. - М.: ДМК Пресс, 2012.</w:t>
      </w:r>
    </w:p>
    <w:p w14:paraId="00000121" w14:textId="77777777" w:rsidR="009B257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- 494 с.: ил. - (Классика программирования). - </w:t>
      </w:r>
      <w:proofErr w:type="spellStart"/>
      <w:r>
        <w:rPr>
          <w:color w:val="000000"/>
          <w:sz w:val="28"/>
          <w:szCs w:val="28"/>
        </w:rPr>
        <w:t>Предм</w:t>
      </w:r>
      <w:proofErr w:type="spellEnd"/>
      <w:r>
        <w:rPr>
          <w:color w:val="000000"/>
          <w:sz w:val="28"/>
          <w:szCs w:val="28"/>
        </w:rPr>
        <w:t>. указ.: с. 483-493. - ISBN 978-5-94074-644-7;</w:t>
      </w:r>
    </w:p>
    <w:p w14:paraId="00000122" w14:textId="77777777" w:rsidR="009B25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Ли. К. Основы САПР (CAD/CAM/CAE). – </w:t>
      </w:r>
      <w:proofErr w:type="spellStart"/>
      <w:r>
        <w:rPr>
          <w:color w:val="000000"/>
          <w:sz w:val="28"/>
          <w:szCs w:val="28"/>
        </w:rPr>
        <w:t>Спб</w:t>
      </w:r>
      <w:proofErr w:type="spellEnd"/>
      <w:r>
        <w:rPr>
          <w:color w:val="000000"/>
          <w:sz w:val="28"/>
          <w:szCs w:val="28"/>
        </w:rPr>
        <w:t>.: «Питер», 2004. – 560с.</w:t>
      </w:r>
    </w:p>
    <w:sectPr w:rsidR="009B257E">
      <w:pgSz w:w="12240" w:h="15840"/>
      <w:pgMar w:top="1133" w:right="850" w:bottom="1133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157"/>
    <w:multiLevelType w:val="multilevel"/>
    <w:tmpl w:val="5C1AC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482C2A"/>
    <w:multiLevelType w:val="multilevel"/>
    <w:tmpl w:val="1F8CB382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numFmt w:val="bullet"/>
      <w:lvlText w:val="•"/>
      <w:lvlJc w:val="left"/>
      <w:pPr>
        <w:ind w:left="860" w:hanging="207"/>
      </w:pPr>
    </w:lvl>
    <w:lvl w:ilvl="4">
      <w:numFmt w:val="bullet"/>
      <w:lvlText w:val="•"/>
      <w:lvlJc w:val="left"/>
      <w:pPr>
        <w:ind w:left="1020" w:hanging="207"/>
      </w:pPr>
    </w:lvl>
    <w:lvl w:ilvl="5">
      <w:numFmt w:val="bullet"/>
      <w:lvlText w:val="•"/>
      <w:lvlJc w:val="left"/>
      <w:pPr>
        <w:ind w:left="2446" w:hanging="207"/>
      </w:pPr>
    </w:lvl>
    <w:lvl w:ilvl="6">
      <w:numFmt w:val="bullet"/>
      <w:lvlText w:val="•"/>
      <w:lvlJc w:val="left"/>
      <w:pPr>
        <w:ind w:left="3873" w:hanging="207"/>
      </w:pPr>
    </w:lvl>
    <w:lvl w:ilvl="7">
      <w:numFmt w:val="bullet"/>
      <w:lvlText w:val="•"/>
      <w:lvlJc w:val="left"/>
      <w:pPr>
        <w:ind w:left="5300" w:hanging="207"/>
      </w:pPr>
    </w:lvl>
    <w:lvl w:ilvl="8">
      <w:numFmt w:val="bullet"/>
      <w:lvlText w:val="•"/>
      <w:lvlJc w:val="left"/>
      <w:pPr>
        <w:ind w:left="6726" w:hanging="207"/>
      </w:pPr>
    </w:lvl>
  </w:abstractNum>
  <w:abstractNum w:abstractNumId="2" w15:restartNumberingAfterBreak="0">
    <w:nsid w:val="26A37E77"/>
    <w:multiLevelType w:val="multilevel"/>
    <w:tmpl w:val="F88475B2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3" w15:restartNumberingAfterBreak="0">
    <w:nsid w:val="2A554127"/>
    <w:multiLevelType w:val="multilevel"/>
    <w:tmpl w:val="58DC42C2"/>
    <w:lvl w:ilvl="0">
      <w:start w:val="3"/>
      <w:numFmt w:val="decimal"/>
      <w:lvlText w:val="%1"/>
      <w:lvlJc w:val="left"/>
      <w:pPr>
        <w:ind w:left="1055" w:hanging="615"/>
      </w:pPr>
    </w:lvl>
    <w:lvl w:ilvl="1">
      <w:start w:val="3"/>
      <w:numFmt w:val="decimal"/>
      <w:lvlText w:val="%1.%2"/>
      <w:lvlJc w:val="left"/>
      <w:pPr>
        <w:ind w:left="1055" w:hanging="615"/>
      </w:p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/>
        <w:sz w:val="27"/>
        <w:szCs w:val="27"/>
      </w:rPr>
    </w:lvl>
    <w:lvl w:ilvl="3">
      <w:numFmt w:val="bullet"/>
      <w:lvlText w:val="•"/>
      <w:lvlJc w:val="left"/>
      <w:pPr>
        <w:ind w:left="3616" w:hanging="615"/>
      </w:pPr>
    </w:lvl>
    <w:lvl w:ilvl="4">
      <w:numFmt w:val="bullet"/>
      <w:lvlText w:val="•"/>
      <w:lvlJc w:val="left"/>
      <w:pPr>
        <w:ind w:left="4468" w:hanging="615"/>
      </w:pPr>
    </w:lvl>
    <w:lvl w:ilvl="5">
      <w:numFmt w:val="bullet"/>
      <w:lvlText w:val="•"/>
      <w:lvlJc w:val="left"/>
      <w:pPr>
        <w:ind w:left="5320" w:hanging="615"/>
      </w:pPr>
    </w:lvl>
    <w:lvl w:ilvl="6">
      <w:numFmt w:val="bullet"/>
      <w:lvlText w:val="•"/>
      <w:lvlJc w:val="left"/>
      <w:pPr>
        <w:ind w:left="6172" w:hanging="615"/>
      </w:pPr>
    </w:lvl>
    <w:lvl w:ilvl="7">
      <w:numFmt w:val="bullet"/>
      <w:lvlText w:val="•"/>
      <w:lvlJc w:val="left"/>
      <w:pPr>
        <w:ind w:left="7024" w:hanging="615"/>
      </w:pPr>
    </w:lvl>
    <w:lvl w:ilvl="8">
      <w:numFmt w:val="bullet"/>
      <w:lvlText w:val="•"/>
      <w:lvlJc w:val="left"/>
      <w:pPr>
        <w:ind w:left="7876" w:hanging="615"/>
      </w:pPr>
    </w:lvl>
  </w:abstractNum>
  <w:abstractNum w:abstractNumId="4" w15:restartNumberingAfterBreak="0">
    <w:nsid w:val="2FDA7183"/>
    <w:multiLevelType w:val="multilevel"/>
    <w:tmpl w:val="DAAC71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F67587"/>
    <w:multiLevelType w:val="multilevel"/>
    <w:tmpl w:val="2B70E958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6" w15:restartNumberingAfterBreak="0">
    <w:nsid w:val="454A7D46"/>
    <w:multiLevelType w:val="multilevel"/>
    <w:tmpl w:val="5218BA64"/>
    <w:lvl w:ilvl="0">
      <w:numFmt w:val="bullet"/>
      <w:suff w:val="space"/>
      <w:lvlText w:val="●"/>
      <w:lvlJc w:val="left"/>
      <w:pPr>
        <w:ind w:left="1200" w:hanging="207"/>
      </w:pPr>
      <w:rPr>
        <w:rFonts w:ascii="Noto Sans Symbols" w:hAnsi="Noto Sans Symbols" w:hint="default"/>
        <w:sz w:val="28"/>
        <w:szCs w:val="28"/>
      </w:rPr>
    </w:lvl>
    <w:lvl w:ilvl="1">
      <w:numFmt w:val="bullet"/>
      <w:lvlText w:val="•"/>
      <w:lvlJc w:val="left"/>
      <w:pPr>
        <w:ind w:left="2148" w:hanging="207"/>
      </w:pPr>
      <w:rPr>
        <w:rFonts w:hint="default"/>
      </w:rPr>
    </w:lvl>
    <w:lvl w:ilvl="2">
      <w:numFmt w:val="bullet"/>
      <w:lvlText w:val="•"/>
      <w:lvlJc w:val="left"/>
      <w:pPr>
        <w:ind w:left="3096" w:hanging="207"/>
      </w:pPr>
      <w:rPr>
        <w:rFonts w:hint="default"/>
      </w:rPr>
    </w:lvl>
    <w:lvl w:ilvl="3">
      <w:numFmt w:val="bullet"/>
      <w:lvlText w:val="•"/>
      <w:lvlJc w:val="left"/>
      <w:pPr>
        <w:ind w:left="4044" w:hanging="207"/>
      </w:pPr>
      <w:rPr>
        <w:rFonts w:hint="default"/>
      </w:rPr>
    </w:lvl>
    <w:lvl w:ilvl="4">
      <w:numFmt w:val="bullet"/>
      <w:lvlText w:val="•"/>
      <w:lvlJc w:val="left"/>
      <w:pPr>
        <w:ind w:left="4992" w:hanging="207"/>
      </w:pPr>
      <w:rPr>
        <w:rFonts w:hint="default"/>
      </w:rPr>
    </w:lvl>
    <w:lvl w:ilvl="5">
      <w:numFmt w:val="bullet"/>
      <w:lvlText w:val="•"/>
      <w:lvlJc w:val="left"/>
      <w:pPr>
        <w:ind w:left="5940" w:hanging="207"/>
      </w:pPr>
      <w:rPr>
        <w:rFonts w:hint="default"/>
      </w:rPr>
    </w:lvl>
    <w:lvl w:ilvl="6">
      <w:numFmt w:val="bullet"/>
      <w:lvlText w:val="•"/>
      <w:lvlJc w:val="left"/>
      <w:pPr>
        <w:ind w:left="6888" w:hanging="207"/>
      </w:pPr>
      <w:rPr>
        <w:rFonts w:hint="default"/>
      </w:rPr>
    </w:lvl>
    <w:lvl w:ilvl="7">
      <w:numFmt w:val="bullet"/>
      <w:lvlText w:val="•"/>
      <w:lvlJc w:val="left"/>
      <w:pPr>
        <w:ind w:left="7836" w:hanging="207"/>
      </w:pPr>
      <w:rPr>
        <w:rFonts w:hint="default"/>
      </w:rPr>
    </w:lvl>
    <w:lvl w:ilvl="8">
      <w:numFmt w:val="bullet"/>
      <w:lvlText w:val="•"/>
      <w:lvlJc w:val="left"/>
      <w:pPr>
        <w:ind w:left="8784" w:hanging="207"/>
      </w:pPr>
      <w:rPr>
        <w:rFonts w:hint="default"/>
      </w:rPr>
    </w:lvl>
  </w:abstractNum>
  <w:abstractNum w:abstractNumId="7" w15:restartNumberingAfterBreak="0">
    <w:nsid w:val="4AB951D6"/>
    <w:multiLevelType w:val="multilevel"/>
    <w:tmpl w:val="83B64F52"/>
    <w:lvl w:ilvl="0">
      <w:start w:val="1"/>
      <w:numFmt w:val="decimal"/>
      <w:lvlText w:val="%1."/>
      <w:lvlJc w:val="left"/>
      <w:pPr>
        <w:ind w:left="1096" w:hanging="288"/>
      </w:pPr>
    </w:lvl>
    <w:lvl w:ilvl="1">
      <w:numFmt w:val="bullet"/>
      <w:lvlText w:val="•"/>
      <w:lvlJc w:val="left"/>
      <w:pPr>
        <w:ind w:left="1948" w:hanging="288"/>
      </w:pPr>
    </w:lvl>
    <w:lvl w:ilvl="2">
      <w:numFmt w:val="bullet"/>
      <w:lvlText w:val="•"/>
      <w:lvlJc w:val="left"/>
      <w:pPr>
        <w:ind w:left="2796" w:hanging="288"/>
      </w:pPr>
    </w:lvl>
    <w:lvl w:ilvl="3">
      <w:numFmt w:val="bullet"/>
      <w:lvlText w:val="•"/>
      <w:lvlJc w:val="left"/>
      <w:pPr>
        <w:ind w:left="3644" w:hanging="288"/>
      </w:pPr>
    </w:lvl>
    <w:lvl w:ilvl="4">
      <w:numFmt w:val="bullet"/>
      <w:lvlText w:val="•"/>
      <w:lvlJc w:val="left"/>
      <w:pPr>
        <w:ind w:left="4492" w:hanging="288"/>
      </w:pPr>
    </w:lvl>
    <w:lvl w:ilvl="5">
      <w:numFmt w:val="bullet"/>
      <w:lvlText w:val="•"/>
      <w:lvlJc w:val="left"/>
      <w:pPr>
        <w:ind w:left="5340" w:hanging="288"/>
      </w:pPr>
    </w:lvl>
    <w:lvl w:ilvl="6">
      <w:numFmt w:val="bullet"/>
      <w:lvlText w:val="•"/>
      <w:lvlJc w:val="left"/>
      <w:pPr>
        <w:ind w:left="6188" w:hanging="288"/>
      </w:pPr>
    </w:lvl>
    <w:lvl w:ilvl="7">
      <w:numFmt w:val="bullet"/>
      <w:lvlText w:val="•"/>
      <w:lvlJc w:val="left"/>
      <w:pPr>
        <w:ind w:left="7036" w:hanging="287"/>
      </w:pPr>
    </w:lvl>
    <w:lvl w:ilvl="8">
      <w:numFmt w:val="bullet"/>
      <w:lvlText w:val="•"/>
      <w:lvlJc w:val="left"/>
      <w:pPr>
        <w:ind w:left="7884" w:hanging="288"/>
      </w:pPr>
    </w:lvl>
  </w:abstractNum>
  <w:abstractNum w:abstractNumId="8" w15:restartNumberingAfterBreak="0">
    <w:nsid w:val="6D791810"/>
    <w:multiLevelType w:val="multilevel"/>
    <w:tmpl w:val="96060ABA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048" w:hanging="288"/>
      </w:pPr>
    </w:lvl>
    <w:lvl w:ilvl="2">
      <w:numFmt w:val="bullet"/>
      <w:lvlText w:val="•"/>
      <w:lvlJc w:val="left"/>
      <w:pPr>
        <w:ind w:left="1996" w:hanging="288"/>
      </w:pPr>
    </w:lvl>
    <w:lvl w:ilvl="3">
      <w:numFmt w:val="bullet"/>
      <w:lvlText w:val="•"/>
      <w:lvlJc w:val="left"/>
      <w:pPr>
        <w:ind w:left="2944" w:hanging="288"/>
      </w:pPr>
    </w:lvl>
    <w:lvl w:ilvl="4">
      <w:numFmt w:val="bullet"/>
      <w:lvlText w:val="•"/>
      <w:lvlJc w:val="left"/>
      <w:pPr>
        <w:ind w:left="3892" w:hanging="288"/>
      </w:pPr>
    </w:lvl>
    <w:lvl w:ilvl="5">
      <w:numFmt w:val="bullet"/>
      <w:lvlText w:val="•"/>
      <w:lvlJc w:val="left"/>
      <w:pPr>
        <w:ind w:left="4840" w:hanging="288"/>
      </w:pPr>
    </w:lvl>
    <w:lvl w:ilvl="6">
      <w:numFmt w:val="bullet"/>
      <w:lvlText w:val="•"/>
      <w:lvlJc w:val="left"/>
      <w:pPr>
        <w:ind w:left="5788" w:hanging="288"/>
      </w:pPr>
    </w:lvl>
    <w:lvl w:ilvl="7">
      <w:numFmt w:val="bullet"/>
      <w:lvlText w:val="•"/>
      <w:lvlJc w:val="left"/>
      <w:pPr>
        <w:ind w:left="6736" w:hanging="287"/>
      </w:pPr>
    </w:lvl>
    <w:lvl w:ilvl="8">
      <w:numFmt w:val="bullet"/>
      <w:lvlText w:val="•"/>
      <w:lvlJc w:val="left"/>
      <w:pPr>
        <w:ind w:left="7684" w:hanging="288"/>
      </w:pPr>
    </w:lvl>
  </w:abstractNum>
  <w:num w:numId="1" w16cid:durableId="713240020">
    <w:abstractNumId w:val="5"/>
  </w:num>
  <w:num w:numId="2" w16cid:durableId="2011634910">
    <w:abstractNumId w:val="1"/>
  </w:num>
  <w:num w:numId="3" w16cid:durableId="1804616112">
    <w:abstractNumId w:val="0"/>
  </w:num>
  <w:num w:numId="4" w16cid:durableId="1440567639">
    <w:abstractNumId w:val="8"/>
  </w:num>
  <w:num w:numId="5" w16cid:durableId="1780685617">
    <w:abstractNumId w:val="7"/>
  </w:num>
  <w:num w:numId="6" w16cid:durableId="857306144">
    <w:abstractNumId w:val="4"/>
  </w:num>
  <w:num w:numId="7" w16cid:durableId="1020862728">
    <w:abstractNumId w:val="6"/>
  </w:num>
  <w:num w:numId="8" w16cid:durableId="371611479">
    <w:abstractNumId w:val="3"/>
  </w:num>
  <w:num w:numId="9" w16cid:durableId="886451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7E"/>
    <w:rsid w:val="001D7FF0"/>
    <w:rsid w:val="009B257E"/>
    <w:rsid w:val="00D9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9711"/>
  <w15:docId w15:val="{964F0DBA-6662-4321-B7B6-BD3566C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B7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E7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iZkwErHdAaBMzDJJ4XJYi/Qgw==">CgMxLjAaJwoBMBIiCiAIBCocCgtBQUFBNV83NGt6OBAIGgtBQUFBNV83NGt6OBonCgExEiIKIAgEKhwKC0FBQUE1Xzc0a3o4EAgaC0FBQUE1Xzc0azBVGicKATISIgogCAQqHAoLQUFBQTVfNzRrenMQCBoLQUFBQTVfNzRrenMaJwoBMxIiCiAIBCocCgtBQUFBNV83NGt6cxAIGgtBQUFBNV83NGswWRonCgE0EiIKIAgEKhwKC0FBQUE1Xzc0a3prEAgaC0FBQUE1Xzc0a3prGicKATUSIgogCAQqHAoLQUFBQTVfNzRrencQCBoLQUFBQTVfNzRrencaJwoBNhIiCiAIBCocCgtBQUFBNV83NGt6dxAIGgtBQUFBNV83NGswYxonCgE3EiIKIAgEKhwKC0FBQUE1Xzc0a3pnEAgaC0FBQUE1Xzc0a3pnGicKATgSIgogCAQqHAoLQUFBQTVfNzRremcQCBoLQUFBQTVfNzRrMGcaJwoBORIiCiAIBCocCgtBQUFBNV83NGt6MBAIGgtBQUFBNV83NGt6MBooCgIxMBIiCiAIBCocCgtBQUFBNV83NGt6MBAIGgtBQUFBNV83NGswaxooCgIxMRIiCiAIBCocCgtBQUFBNV83NGswURAIGgtBQUFBNV83NGswURooCgIxMhIiCiAIBCocCgtBQUFBNV83NGswURAIGgtBQUFBNV83NGswbxooCgIxMxIiCiAIBCocCgtBQUFBNV83NGswQRAIGgtBQUFBNV83NGswQRooCgIxNBIiCiAIBCocCgtBQUFBNV83NGswQRAIGgtBQUFBNV83NGswdxooCgIxNRIiCiAIBCocCgtBQUFBNV83NGt6bxAIGgtBQUFBNV83NGt6bxooCgIxNhIiCiAIBCocCgtBQUFBNV83NGt6bxAIGgtBQUFBNV83NGswcxooCgIxNxIiCiAIBCocCgtBQUFBNV83NGswTRAIGgtBQUFBNV83NGswTRooCgIxOBIiCiAIBCocCgtBQUFBNV83NGswSRAIGgtBQUFBNV83NGswSRooCgIxORIiCiAIBCocCgtBQUFBNV83NGswSRAIGgtBQUFBNV83NGswMCKNBAoLQUFBQTVfNzRrejgS4wMKC0FBQUE1Xzc0a3o4EgtBQUFBNV83NGt6OBoyCgl0ZXh0L2h0bWwSJdCf0YDQvtC00YPQvNCw0YLRjCDQtNC40LDQv9Cw0LfQvtC90YsiMwoKdGV4dC9wbGFpbhIl0J/RgNC+0LTRg9C80LDRgtGMINC00LjQsNC/0LDQt9C+0L3RiypBCghWYW5hZGEgXxo1Ly9zc2wuZ3N0YXRpYy5jb20vZG9jcy9jb21tb24vYmx1ZV9zaWxob3VldHRlOTYtMC5wbmcw2cDbqq4xOM/746quMUKJAQoLQUFBQTVfNzRrMFUSC0FBQUE1Xzc0a3o4Gg4KCXRleHQvaHRtbBIBKyIPCgp0ZXh0L3BsYWluEgErKhsiFTEwODAxMjgzNDAzMjk0ODEzNjI3MygAOAAwz/vjqq4xOM/746quMVoMMWVzdWhvMW82d2JvcgIgAHgAmgEGCAAQABgAqgEDEgErckMKCFZhbmFkYSBfGjcKNS8vc3NsLmdzdGF0aWMuY29tL2RvY3MvY29tbW9uL2JsdWVfc2lsaG91ZXR0ZTk2LTAucG5neACIAQGaAQYIABAAGACqAScSJdCf0YDQvtC00YPQvNCw0YLRjCDQtNC40LDQv9Cw0LfQvtC90YuwAQC4AQEY2cDbqq4xIM/746quMTAAQghraXguY210MCKOAgoLQUFBQTVfNzRrME0S4wEKC0FBQUE1Xzc0azBNEgtBQUFBNV83NGswTRoNCgl0ZXh0L2h0bWwSACIOCgp0ZXh0L3BsYWluEgAqQQoIVmFuYWRhIF8aNS8vc3NsLmdzdGF0aWMuY29tL2RvY3MvY29tbW9uL2JsdWVfc2lsaG91ZXR0ZTk2LTAucG5nMNrA26quMTjawNuqrjFyQwoIVmFuYWRhIF8aNwo1Ly9zc2wuZ3N0YXRpYy5jb20vZG9jcy9jb21tb24vYmx1ZV9zaWxob3VldHRlOTYtMC5wbmd4AIgBAZoBBggAEAAYALABALgBARjawNuqrjEg2sDbqq4xMABCCWtpeC5jbXQxMSKZAwoLQUFBQTVfNzRrencS7wIKC0FBQUE1Xzc0a3p3EgtBQUFBNV83NGt6dxoNCgl0ZXh0L2h0bWwSACIOCgp0ZXh0L3BsYWluEgAqQQoIVmFuYWRhIF8aNS8vc3NsLmdzdGF0aWMuY29tL2RvY3MvY29tbW9uL2JsdWVfc2lsaG91ZXR0ZTk2LTAucG5nMNjA26quMTjcnvmqrjFCiQEKC0FBQUE1Xzc0azBjEgtBQUFBNV83NGt6dxoOCgl0ZXh0L2h0bWwSASsiDwoKdGV4dC9wbGFpbhIBKyobIhUxMDgwMTI4MzQwMzI5NDgxMzYyNzMoADgAMNye+aquMTjcnvmqrjFaDGtuZDF4OGxtN3F3dXICIAB4AJoBBggAEAAYAKoBAxIBK3JDCghWYW5hZGEgXxo3CjUvL3NzbC5nc3RhdGljLmNvbS9kb2NzL2NvbW1vbi9ibHVlX3NpbGhvdWV0dGU5Ni0wLnBuZ3gAiAEBmgEGCAAQABgAsAEAuAEBGNjA26quMSDcnvmqrjEwAEIIa2l4LmNtdDMimQMKC0FBQUE1Xzc0azBREu8CCgtBQUFBNV83NGswURILQUFBQTVfNzRrMFEaDQoJdGV4dC9odG1sEgAiDgoKdGV4dC9wbGFpbhIAKkEKCFZhbmFkYSBfGjUvL3NzbC5nc3RhdGljLmNvbS9kb2NzL2NvbW1vbi9ibHVlX3NpbGhvdWV0dGU5Ni0wLnBuZzDawNuqrjE4qvKtq64xQokBCgtBQUFBNV83NGswbxILQUFBQTVfNzRrMFEaDgoJdGV4dC9odG1sEgErIg8KCnRleHQvcGxhaW4SASsqGyIVMTA4MDEyODM0MDMyOTQ4MTM2MjczKAA4ADCq8q2rrjE4qvKtq64xWgxmMm81eG12YzE0em5yAiAAeACaAQYIABAAGACqAQMSAStyQwoIVmFuYWRhIF8aNwo1Ly9zc2wuZ3N0YXRpYy5jb20vZG9jcy9jb21tb24vYmx1ZV9zaWxob3VldHRlOTYtMC5wbmd4AIgBAZoBBggAEAAYALABALgBARjawNuqrjEgqvKtq64xMABCCGtpeC5jbXQ2IpgDCgtBQUFBNV83NGt6MBLuAgoLQUFBQTVfNzRrejASC0FBQUE1Xzc0a3owGg0KCXRleHQvaHRtbBIAIg4KCnRleHQvcGxhaW4SACpBCghWYW5hZGEgXxo1Ly9zc2wuZ3N0YXRpYy5jb20vZG9jcy9jb21tb24vYmx1ZV9zaWxob3VldHRlOTYtMC5wbmcw2MDbqq4xOIKrgKuuMUKIAQoLQUFBQTVfNzRrMGsSC0FBQUE1Xzc0a3owGg4KCXRleHQvaHRtbBIBKyIPCgp0ZXh0L3BsYWluEgErKhsiFTEwODAxMjgzNDAzMjk0ODEzNjI3MygAOAAwgquAq64xOIKrgKuuMVoLb2VnMDNkZXhrbWFyAiAAeACaAQYIABAAGACqAQMSAStyQwoIVmFuYWRhIF8aNwo1Ly9zc2wuZ3N0YXRpYy5jb20vZG9jcy9jb21tb24vYmx1ZV9zaWxob3VldHRlOTYtMC5wbmd4AIgBAZoBBggAEAAYALABALgBARjYwNuqrjEggquAq64xMABCCGtpeC5jbXQ1IuIECgtBQUFBNV83NGt6bxK3BAoLQUFBQTVfNzRrem8SC0FBQUE1Xzc0a3pvGk4KCXRleHQvaHRtbBJB0JTQvtCx0LDQstC40YLRjCDQtNC+0LrRg9C80LXQvdGCINGBINGC0YDQtdC80Y8g0LTQvtC/INGE0YPQvdC60YYiTwoKdGV4dC9wbGFpbhJB0JTQvtCx0LDQstC40YLRjCDQtNC+0LrRg9C80LXQvdGCINGBINGC0YDQtdC80Y8g0LTQvtC/INGE0YPQvdC60YYqQQoIVmFuYWRhIF8aNS8vc3NsLmdzdGF0aWMuY29tL2RvY3MvY29tbW9uL2JsdWVfc2lsaG91ZXR0ZTk2LTAucG5nMNjA26quMTjRqcCrrjFCiQEKC0FBQUE1Xzc0azBzEgtBQUFBNV83NGt6bxoOCgl0ZXh0L2h0bWwSASsiDwoKdGV4dC9wbGFpbhIBKyobIhUxMDgwMTI4MzQwMzI5NDgxMzYyNzMoADgAMNGpwKuuMTjRqcCrrjFaDHl0Yzk4dTE1N2k0aXICIAB4AJoBBggAEAAYAKoBAxIBK3JDCghWYW5hZGEgXxo3CjUvL3NzbC5nc3RhdGljLmNvbS9kb2NzL2NvbW1vbi9ibHVlX3NpbGhvdWV0dGU5Ni0wLnBuZ3gAiAEBmgEGCAAQABgAqgFDEkHQlNC+0LHQsNCy0LjRgtGMINC00L7QutGD0LzQtdC90YIg0YEg0YLRgNC10LzRjyDQtNC+0L8g0YTRg9C90LrRhrABALgBARjYwNuqrjEg0anAq64xMABCCWtpeC5jbXQxMCKaAwoLQUFBQTVfNzRrMEkS7wIKC0FBQUE1Xzc0azBJEgtBQUFBNV83NGswSRoNCgl0ZXh0L2h0bWwSACIOCgp0ZXh0L3BsYWluEgAqQQoIVmFuYWRhIF8aNS8vc3NsLmdzdGF0aWMuY29tL2RvY3MvY29tbW9uL2JsdWVfc2lsaG91ZXR0ZTk2LTAucG5nMNrA26quMTitvsSrrjFCiQEKC0FBQUE1Xzc0azAwEgtBQUFBNV83NGswSRoOCgl0ZXh0L2h0bWwSASsiDwoKdGV4dC9wbGFpbhIBKyobIhUxMDgwMTI4MzQwMzI5NDgxMzYyNzMoADgAMK2+xKuuMTitvsSrrjFaDG5haDl5M3VtNjk2YnICIAB4AJoBBggAEAAYAKoBAxIBK3JDCghWYW5hZGEgXxo3CjUvL3NzbC5nc3RhdGljLmNvbS9kb2NzL2NvbW1vbi9ibHVlX3NpbGhvdWV0dGU5Ni0wLnBuZ3gAiAEBmgEGCAAQABgAsAEAuAEBGNrA26quMSCtvsSrrjEwAEIJa2l4LmNtdDEyIpkDCgtBQUFBNV83NGt6cxLvAgoLQUFBQTVfNzRrenMSC0FBQUE1Xzc0a3pzGg0KCXRleHQvaHRtbBIAIg4KCnRleHQvcGxhaW4SACpBCghWYW5hZGEgXxo1Ly9zc2wuZ3N0YXRpYy5jb20vZG9jcy9jb21tb24vYmx1ZV9zaWxob3VldHRlOTYtMC5wbmcw2MDbqq4xOKG07KquMUKJAQoLQUFBQTVfNzRrMFkSC0FBQUE1Xzc0a3pzGg4KCXRleHQvaHRtbBIBKyIPCgp0ZXh0L3BsYWluEgErKhsiFTEwODAxMjgzNDAzMjk0ODEzNjI3MygAOAAwobTsqq4xOKG07KquMVoMNXlyaGxtaGF3bHozcgIgAHgAmgEGCAAQABgAqgEDEgErckMKCFZhbmFkYSBfGjcKNS8vc3NsLmdzdGF0aWMuY29tL2RvY3MvY29tbW9uL2JsdWVfc2lsaG91ZXR0ZTk2LTAucG5neACIAQGaAQYIABAAGACwAQC4AQEY2MDbqq4xIKG07KquMTAAQghraXguY210MSKZAwoLQUFBQTVfNzRremcS7wIKC0FBQUE1Xzc0a3pnEgtBQUFBNV83NGt6ZxoNCgl0ZXh0L2h0bWwSACIOCgp0ZXh0L3BsYWluEgAqQQoIVmFuYWRhIF8aNS8vc3NsLmdzdGF0aWMuY29tL2RvY3MvY29tbW9uL2JsdWVfc2lsaG91ZXR0ZTk2LTAucG5nMNfA26quMTj+hICrrjFCiQEKC0FBQUE1Xzc0azBnEgtBQUFBNV83NGt6ZxoOCgl0ZXh0L2h0bWwSASsiDwoKdGV4dC9wbGFpbhIBKyobIhUxMDgwMTI4MzQwMzI5NDgxMzYyNzMoADgAMP6EgKuuMTj+hICrrjFaDHJla2I4NXh6OGxjanICIAB4AJoBBggAEAAYAKoBAxIBK3JDCghWYW5hZGEgXxo3CjUvL3NzbC5nc3RhdGljLmNvbS9kb2NzL2NvbW1vbi9ibHVlX3NpbGhvdWV0dGU5Ni0wLnBuZ3gAiAEBmgEGCAAQABgAsAEAuAEBGNfA26quMSD+hICrrjEwAEIIa2l4LmNtdDQimQMKC0FBQUE1Xzc0azBBEu8CCgtBQUFBNV83NGswQRILQUFBQTVfNzRrMEEaDQoJdGV4dC9odG1sEgAiDgoKdGV4dC9wbGFpbhIAKkEKCFZhbmFkYSBfGjUvL3NzbC5nc3RhdGljLmNvbS9kb2NzL2NvbW1vbi9ibHVlX3NpbGhvdWV0dGU5Ni0wLnBuZzDZwNuqrjE4yMzAq64xQokBCgtBQUFBNV83NGswdxILQUFBQTVfNzRrMEEaDgoJdGV4dC9odG1sEgErIg8KCnRleHQvcGxhaW4SASsqGyIVMTA4MDEyODM0MDMyOTQ4MTM2MjczKAA4ADDIzMCrrjE4yMzAq64xWgxzNncyZWhuZ21udm9yAiAAeACaAQYIABAAGACqAQMSAStyQwoIVmFuYWRhIF8aNwo1Ly9zc2wuZ3N0YXRpYy5jb20vZG9jcy9jb21tb24vYmx1ZV9zaWxob3VldHRlOTYtMC5wbmd4AIgBAZoBBggAEAAYALABALgBARjZwNuqrjEgyMzAq64xMABCCGtpeC5jbXQ5Io0CCgtBQUFBNV83NGt6axLjAQoLQUFBQTVfNzRremsSC0FBQUE1Xzc0a3prGg0KCXRleHQvaHRtbBIAIg4KCnRleHQvcGxhaW4SACpBCghWYW5hZGEgXxo1Ly9zc2wuZ3N0YXRpYy5jb20vZG9jcy9jb21tb24vYmx1ZV9zaWxob3VldHRlOTYtMC5wbmcw18Dbqq4xONfA26quMXJDCghWYW5hZGEgXxo3CjUvL3NzbC5nc3RhdGljLmNvbS9kb2NzL2NvbW1vbi9ibHVlX3NpbGhvdWV0dGU5Ni0wLnBuZ3gAiAEBmgEGCAAQABgAsAEAuAEBGNfA26quMSDXwNuqrjEwAEIIa2l4LmNtdDIyCGguZ2pkZ3hzMgloLjMwajB6bGwyCWguMWZvYjl0ZTIJaC4zem55c2g3MgloLjJldDkycDAyCGgudHlqY3d0MgloLjNkeTZ2a20yCWguMXQzaDVzZjIJaC40ZDM0b2c4MgloLjJzOGV5bzEyCWguMTdkcDh2dTIJaC4zcmRjcmpuMgloLjI2aW4xcmcyCGgubG54Yno5MgloLjM1bmt1bjIyDmguaHJlcTVvbGRtemRjMg5oLmVkMHp3bDh1b2xkbzIJaC4xa3N2NHV2MgloLjQ0c2luaW8yCWguMmp4c3hxaDIIaC56MzM3eWEyCWguMXk4MTB0dzIJaC40aTdvamhwMgloLjJ4Y3l0cGkyCWguMWNpOTN4YjIOaC4zNDBxZms3c3h6cDAyCWguM3dod21sNDIJaC4yYm42d3N4Mg5oLnkzbXpndHV1Ym5qaTIIaC5xc2g3MHEyCWguM2FzNHBvajIJaC4xcHhlendjMgloLjQ5eDJpazUyCWguMnAyY3NyeTIJaC4xNDduMnpyMgloLjNvN2FsbmsyCWguMjNja3Z2ZDIOaC5waDNqemljY3RzYTkyCGguaWh2NjM2MgloLjMyaGlvcXoyCWguMWhtc3l5czIJaC40MW1naG1sMgloLjJncnFydWUyCGgudngxMjI3Mg1oLmdnaXNhcHo1ZjFnMgloLjF2MXl1eHQyCWguNGYxbWRsbTIJaC4ydTZ3bnRmMgloLjE5YzZ5MTgyCWguM3RidWdwMTgAciExQ25jYTN2Q05ta1Y3MnIzZGZ4d2RRVDVXeEttWVI5T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3</cp:revision>
  <dcterms:created xsi:type="dcterms:W3CDTF">2023-09-28T13:31:00Z</dcterms:created>
  <dcterms:modified xsi:type="dcterms:W3CDTF">2023-09-30T09:48:00Z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</Properties>
</file>