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45" w:rsidRPr="0073231C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  <w:lang w:val="ru-RU"/>
        </w:rPr>
        <w:t>ВМК МГУ</w:t>
      </w: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Отчет о выполнении задания</w:t>
      </w:r>
      <w:r w:rsidR="009E4C46">
        <w:rPr>
          <w:rFonts w:asciiTheme="majorHAnsi" w:hAnsiTheme="majorHAnsi"/>
          <w:sz w:val="28"/>
          <w:szCs w:val="28"/>
          <w:lang w:val="ru-RU"/>
        </w:rPr>
        <w:t xml:space="preserve"> №3</w:t>
      </w:r>
      <w:r>
        <w:rPr>
          <w:rFonts w:asciiTheme="majorHAnsi" w:hAnsiTheme="majorHAnsi"/>
          <w:sz w:val="28"/>
          <w:szCs w:val="28"/>
          <w:lang w:val="ru-RU"/>
        </w:rPr>
        <w:t xml:space="preserve"> по курсу </w:t>
      </w: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«Суперкомпьютерное моделирование и технологии»</w:t>
      </w: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right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Исполнитель:</w:t>
      </w:r>
    </w:p>
    <w:p w:rsidR="00874245" w:rsidRDefault="00874245" w:rsidP="00874245">
      <w:pPr>
        <w:jc w:val="right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студент факультета ВМК МГУ</w:t>
      </w:r>
    </w:p>
    <w:p w:rsidR="00874245" w:rsidRDefault="00874245" w:rsidP="00874245">
      <w:pPr>
        <w:jc w:val="right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кафедры АСВК группы 620</w:t>
      </w:r>
    </w:p>
    <w:p w:rsidR="00874245" w:rsidRDefault="00874245" w:rsidP="00874245">
      <w:pPr>
        <w:jc w:val="right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 xml:space="preserve">А.А. Ковальчук </w:t>
      </w: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Москва, 2016</w:t>
      </w:r>
    </w:p>
    <w:p w:rsidR="00874245" w:rsidRPr="00F4672B" w:rsidRDefault="00874245" w:rsidP="00874245">
      <w:pPr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990008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74245" w:rsidRPr="001B0A5D" w:rsidRDefault="00874245" w:rsidP="00C52B07">
          <w:pPr>
            <w:pStyle w:val="a4"/>
            <w:tabs>
              <w:tab w:val="left" w:pos="2910"/>
            </w:tabs>
            <w:rPr>
              <w:color w:val="auto"/>
              <w:lang w:val="ru-RU"/>
            </w:rPr>
          </w:pPr>
          <w:r>
            <w:rPr>
              <w:color w:val="auto"/>
              <w:lang w:val="ru-RU"/>
            </w:rPr>
            <w:t>Содержание</w:t>
          </w:r>
          <w:r w:rsidRPr="001B0A5D">
            <w:rPr>
              <w:color w:val="auto"/>
              <w:lang w:val="ru-RU"/>
            </w:rPr>
            <w:t xml:space="preserve"> отчета</w:t>
          </w:r>
          <w:r w:rsidR="00C52B07">
            <w:rPr>
              <w:color w:val="auto"/>
              <w:lang w:val="ru-RU"/>
            </w:rPr>
            <w:tab/>
          </w:r>
        </w:p>
        <w:p w:rsidR="005117D3" w:rsidRDefault="00874245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>
            <w:rPr>
              <w:caps w:val="0"/>
            </w:rPr>
            <w:fldChar w:fldCharType="begin"/>
          </w:r>
          <w:r w:rsidRPr="00F4672B">
            <w:rPr>
              <w:caps w:val="0"/>
              <w:lang w:val="ru-RU"/>
            </w:rPr>
            <w:instrText xml:space="preserve"> </w:instrText>
          </w:r>
          <w:r>
            <w:rPr>
              <w:caps w:val="0"/>
            </w:rPr>
            <w:instrText>TOC</w:instrText>
          </w:r>
          <w:r w:rsidRPr="00F4672B">
            <w:rPr>
              <w:caps w:val="0"/>
              <w:lang w:val="ru-RU"/>
            </w:rPr>
            <w:instrText xml:space="preserve"> \</w:instrText>
          </w:r>
          <w:r>
            <w:rPr>
              <w:caps w:val="0"/>
            </w:rPr>
            <w:instrText>o</w:instrText>
          </w:r>
          <w:r w:rsidRPr="00F4672B">
            <w:rPr>
              <w:caps w:val="0"/>
              <w:lang w:val="ru-RU"/>
            </w:rPr>
            <w:instrText xml:space="preserve"> "1-3" </w:instrText>
          </w:r>
          <w:r>
            <w:rPr>
              <w:caps w:val="0"/>
            </w:rPr>
            <w:fldChar w:fldCharType="separate"/>
          </w:r>
          <w:r w:rsidR="005117D3" w:rsidRPr="002F665E">
            <w:rPr>
              <w:noProof/>
              <w:lang w:val="ru-RU"/>
            </w:rPr>
            <w:t>Математическая постановка задачи</w:t>
          </w:r>
          <w:r w:rsidR="005117D3" w:rsidRPr="005117D3">
            <w:rPr>
              <w:noProof/>
              <w:lang w:val="ru-RU"/>
            </w:rPr>
            <w:tab/>
          </w:r>
          <w:r w:rsidR="005117D3">
            <w:rPr>
              <w:noProof/>
            </w:rPr>
            <w:fldChar w:fldCharType="begin"/>
          </w:r>
          <w:r w:rsidR="005117D3" w:rsidRPr="005117D3">
            <w:rPr>
              <w:noProof/>
              <w:lang w:val="ru-RU"/>
            </w:rPr>
            <w:instrText xml:space="preserve"> </w:instrText>
          </w:r>
          <w:r w:rsidR="005117D3">
            <w:rPr>
              <w:noProof/>
            </w:rPr>
            <w:instrText>PAGEREF</w:instrText>
          </w:r>
          <w:r w:rsidR="005117D3" w:rsidRPr="005117D3">
            <w:rPr>
              <w:noProof/>
              <w:lang w:val="ru-RU"/>
            </w:rPr>
            <w:instrText xml:space="preserve"> _</w:instrText>
          </w:r>
          <w:r w:rsidR="005117D3">
            <w:rPr>
              <w:noProof/>
            </w:rPr>
            <w:instrText>Toc</w:instrText>
          </w:r>
          <w:r w:rsidR="005117D3" w:rsidRPr="005117D3">
            <w:rPr>
              <w:noProof/>
              <w:lang w:val="ru-RU"/>
            </w:rPr>
            <w:instrText>470477588 \</w:instrText>
          </w:r>
          <w:r w:rsidR="005117D3">
            <w:rPr>
              <w:noProof/>
            </w:rPr>
            <w:instrText>h</w:instrText>
          </w:r>
          <w:r w:rsidR="005117D3" w:rsidRPr="005117D3">
            <w:rPr>
              <w:noProof/>
              <w:lang w:val="ru-RU"/>
            </w:rPr>
            <w:instrText xml:space="preserve"> </w:instrText>
          </w:r>
          <w:r w:rsidR="005117D3">
            <w:rPr>
              <w:noProof/>
            </w:rPr>
          </w:r>
          <w:r w:rsidR="005117D3">
            <w:rPr>
              <w:noProof/>
            </w:rPr>
            <w:fldChar w:fldCharType="separate"/>
          </w:r>
          <w:r w:rsidR="005B5A3F">
            <w:rPr>
              <w:noProof/>
            </w:rPr>
            <w:t>3</w:t>
          </w:r>
          <w:r w:rsidR="005117D3">
            <w:rPr>
              <w:noProof/>
            </w:rPr>
            <w:fldChar w:fldCharType="end"/>
          </w:r>
        </w:p>
        <w:p w:rsidR="005117D3" w:rsidRDefault="005117D3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2F665E">
            <w:rPr>
              <w:noProof/>
              <w:lang w:val="ru-RU"/>
            </w:rPr>
            <w:t>Численные методы решения</w:t>
          </w:r>
          <w:r w:rsidRPr="005117D3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117D3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117D3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117D3">
            <w:rPr>
              <w:noProof/>
              <w:lang w:val="ru-RU"/>
            </w:rPr>
            <w:instrText>470477589 \</w:instrText>
          </w:r>
          <w:r>
            <w:rPr>
              <w:noProof/>
            </w:rPr>
            <w:instrText>h</w:instrText>
          </w:r>
          <w:r w:rsidRPr="005117D3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5A3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117D3" w:rsidRDefault="005117D3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2F665E">
            <w:rPr>
              <w:noProof/>
              <w:lang w:val="ru-RU"/>
            </w:rPr>
            <w:t xml:space="preserve">Описание гибридной реализации </w:t>
          </w:r>
          <w:r w:rsidRPr="002F665E">
            <w:rPr>
              <w:noProof/>
            </w:rPr>
            <w:t>MPI</w:t>
          </w:r>
          <w:r w:rsidRPr="002F665E">
            <w:rPr>
              <w:noProof/>
              <w:lang w:val="ru-RU"/>
            </w:rPr>
            <w:t>/</w:t>
          </w:r>
          <w:r w:rsidRPr="002F665E">
            <w:rPr>
              <w:noProof/>
            </w:rPr>
            <w:t>CUDA</w:t>
          </w:r>
          <w:r w:rsidRPr="005117D3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117D3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117D3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117D3">
            <w:rPr>
              <w:noProof/>
              <w:lang w:val="ru-RU"/>
            </w:rPr>
            <w:instrText>470477590 \</w:instrText>
          </w:r>
          <w:r>
            <w:rPr>
              <w:noProof/>
            </w:rPr>
            <w:instrText>h</w:instrText>
          </w:r>
          <w:r w:rsidRPr="005117D3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5A3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117D3" w:rsidRDefault="005117D3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2F665E">
            <w:rPr>
              <w:noProof/>
              <w:lang w:val="ru-RU"/>
            </w:rPr>
            <w:t>Результаты расчетов</w:t>
          </w:r>
          <w:r w:rsidRPr="005117D3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117D3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117D3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117D3">
            <w:rPr>
              <w:noProof/>
              <w:lang w:val="ru-RU"/>
            </w:rPr>
            <w:instrText>470477591 \</w:instrText>
          </w:r>
          <w:r>
            <w:rPr>
              <w:noProof/>
            </w:rPr>
            <w:instrText>h</w:instrText>
          </w:r>
          <w:r w:rsidRPr="005117D3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5A3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117D3" w:rsidRDefault="005117D3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2F665E">
            <w:rPr>
              <w:noProof/>
              <w:lang w:val="ru-RU"/>
            </w:rPr>
            <w:t>Рисунки и графики</w:t>
          </w:r>
          <w:r w:rsidRPr="005117D3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117D3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117D3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117D3">
            <w:rPr>
              <w:noProof/>
              <w:lang w:val="ru-RU"/>
            </w:rPr>
            <w:instrText>470477592 \</w:instrText>
          </w:r>
          <w:r>
            <w:rPr>
              <w:noProof/>
            </w:rPr>
            <w:instrText>h</w:instrText>
          </w:r>
          <w:r w:rsidRPr="005117D3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5A3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117D3" w:rsidRDefault="005117D3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2F665E">
            <w:rPr>
              <w:noProof/>
              <w:color w:val="000000" w:themeColor="text1"/>
              <w:lang w:val="ru-RU"/>
            </w:rPr>
            <w:t>Профилирование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_Toc470477593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5A3F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117D3" w:rsidRDefault="005117D3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2F665E">
            <w:rPr>
              <w:noProof/>
              <w:lang w:val="ru-RU"/>
            </w:rPr>
            <w:t>Приложение к отчету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_Toc470477594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5A3F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874245" w:rsidRDefault="00874245" w:rsidP="00874245">
          <w:r>
            <w:rPr>
              <w:rFonts w:asciiTheme="majorHAnsi" w:hAnsiTheme="majorHAnsi"/>
              <w:caps/>
            </w:rPr>
            <w:fldChar w:fldCharType="end"/>
          </w:r>
        </w:p>
      </w:sdtContent>
    </w:sdt>
    <w:p w:rsidR="00874245" w:rsidRPr="00E3697B" w:rsidRDefault="00874245" w:rsidP="00874245">
      <w:pPr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74245" w:rsidRDefault="004C06A3" w:rsidP="00874245">
      <w:pPr>
        <w:pStyle w:val="1"/>
        <w:rPr>
          <w:color w:val="auto"/>
          <w:sz w:val="28"/>
          <w:szCs w:val="28"/>
          <w:lang w:val="ru-RU"/>
        </w:rPr>
      </w:pPr>
      <w:bookmarkStart w:id="1" w:name="_Toc470477588"/>
      <w:r>
        <w:rPr>
          <w:color w:val="auto"/>
          <w:sz w:val="28"/>
          <w:szCs w:val="28"/>
          <w:lang w:val="ru-RU"/>
        </w:rPr>
        <w:lastRenderedPageBreak/>
        <w:t>Математическая постановка задачи</w:t>
      </w:r>
      <w:bookmarkEnd w:id="1"/>
    </w:p>
    <w:p w:rsidR="00874245" w:rsidRDefault="00874245" w:rsidP="00874245">
      <w:pPr>
        <w:rPr>
          <w:lang w:val="ru-RU"/>
        </w:rPr>
      </w:pPr>
    </w:p>
    <w:p w:rsidR="00A56916" w:rsidRPr="00883760" w:rsidRDefault="0078687E" w:rsidP="00874245">
      <w:pPr>
        <w:rPr>
          <w:i/>
          <w:lang w:val="ru-RU"/>
        </w:rPr>
      </w:pPr>
      <w:r w:rsidRPr="00883760">
        <w:rPr>
          <w:i/>
          <w:lang w:val="ru-RU"/>
        </w:rPr>
        <w:t xml:space="preserve">Вариант </w:t>
      </w:r>
      <w:r w:rsidR="00A34740" w:rsidRPr="00883760">
        <w:rPr>
          <w:i/>
          <w:lang w:val="ru-RU"/>
        </w:rPr>
        <w:t>10, набор 3, равномерная сетка, максимум-норма.</w:t>
      </w:r>
    </w:p>
    <w:p w:rsidR="00A56916" w:rsidRDefault="00A56916" w:rsidP="00874245">
      <w:pPr>
        <w:rPr>
          <w:lang w:val="ru-RU"/>
        </w:rPr>
      </w:pPr>
    </w:p>
    <w:p w:rsidR="00D3219E" w:rsidRDefault="00411DBE" w:rsidP="00874245">
      <w:pPr>
        <w:rPr>
          <w:lang w:val="ru-RU"/>
        </w:rPr>
      </w:pPr>
      <w:r>
        <w:rPr>
          <w:lang w:val="ru-RU"/>
        </w:rPr>
        <w:t>Задача Дирихле для уравнения Пуассона в прямоугольной области:</w:t>
      </w:r>
    </w:p>
    <w:p w:rsidR="00883760" w:rsidRDefault="00883760" w:rsidP="00874245">
      <w:pPr>
        <w:rPr>
          <w:lang w:val="ru-RU"/>
        </w:rPr>
      </w:pPr>
      <w:r>
        <w:rPr>
          <w:lang w:val="ru-RU"/>
        </w:rPr>
        <w:t xml:space="preserve">В прямоугольной области </w:t>
      </w:r>
      <m:oMath>
        <m:r>
          <w:rPr>
            <w:rFonts w:ascii="Cambria Math" w:hAnsi="Cambria Math"/>
            <w:lang w:val="ru-RU"/>
          </w:rPr>
          <m:t>П=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-2,2</m:t>
            </m:r>
          </m:e>
        </m:d>
        <m:r>
          <w:rPr>
            <w:rFonts w:ascii="Cambria Math" w:hAnsi="Cambria Math"/>
            <w:lang w:val="ru-RU"/>
          </w:rPr>
          <m:t>×[-2,2]</m:t>
        </m:r>
      </m:oMath>
      <w:r w:rsidRPr="00883760">
        <w:rPr>
          <w:lang w:val="ru-RU"/>
        </w:rPr>
        <w:t xml:space="preserve"> </w:t>
      </w:r>
      <w:r>
        <w:rPr>
          <w:lang w:val="ru-RU"/>
        </w:rPr>
        <w:t xml:space="preserve">требуется найти дважды гладкую функцию </w:t>
      </w:r>
      <m:oMath>
        <m:r>
          <w:rPr>
            <w:rFonts w:ascii="Cambria Math" w:hAnsi="Cambria Math"/>
            <w:lang w:val="ru-RU"/>
          </w:rPr>
          <m:t>u=u(x,y)</m:t>
        </m:r>
      </m:oMath>
      <w:r>
        <w:rPr>
          <w:lang w:val="ru-RU"/>
        </w:rPr>
        <w:t xml:space="preserve">, удовлетворяющую дифференциальному уравнению </w:t>
      </w:r>
    </w:p>
    <w:p w:rsidR="00883760" w:rsidRPr="00883760" w:rsidRDefault="00883760" w:rsidP="00883760">
      <w:pPr>
        <w:jc w:val="center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-∆</m:t>
          </m:r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e>
          </m:func>
          <m:r>
            <w:rPr>
              <w:rFonts w:ascii="Cambria Math" w:hAnsi="Cambria Math"/>
            </w:rPr>
            <m:t>,  -2&lt;x&lt;2, -2&lt;y&lt;2</m:t>
          </m:r>
        </m:oMath>
      </m:oMathPara>
    </w:p>
    <w:p w:rsidR="0078687E" w:rsidRDefault="00883760" w:rsidP="00874245">
      <w:pPr>
        <w:rPr>
          <w:lang w:val="ru-RU"/>
        </w:rPr>
      </w:pPr>
      <w:r>
        <w:rPr>
          <w:lang w:val="ru-RU"/>
        </w:rPr>
        <w:t>и</w:t>
      </w:r>
      <w:r w:rsidR="00A34740">
        <w:rPr>
          <w:lang w:val="ru-RU"/>
        </w:rPr>
        <w:t xml:space="preserve"> </w:t>
      </w:r>
      <w:r>
        <w:rPr>
          <w:lang w:val="ru-RU"/>
        </w:rPr>
        <w:t xml:space="preserve">дополнительному условию </w:t>
      </w:r>
    </w:p>
    <w:p w:rsidR="00883760" w:rsidRPr="0084374F" w:rsidRDefault="00883760" w:rsidP="00883760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=1+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sin⁡</m:t>
          </m:r>
          <m:r>
            <w:rPr>
              <w:rFonts w:ascii="Cambria Math" w:hAnsi="Cambria Math"/>
              <w:lang w:val="ru-RU"/>
            </w:rPr>
            <m:t>(x,y)</m:t>
          </m:r>
        </m:oMath>
      </m:oMathPara>
    </w:p>
    <w:p w:rsidR="0084374F" w:rsidRDefault="0084374F" w:rsidP="0084374F">
      <w:pPr>
        <w:rPr>
          <w:lang w:val="ru-RU"/>
        </w:rPr>
      </w:pPr>
      <w:r>
        <w:rPr>
          <w:lang w:val="ru-RU"/>
        </w:rPr>
        <w:t xml:space="preserve">во всех граничных точках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 прямоугольника.</w:t>
      </w:r>
    </w:p>
    <w:p w:rsidR="008D1B13" w:rsidRPr="008D1B13" w:rsidRDefault="0084374F" w:rsidP="0084374F">
      <w:pPr>
        <w:rPr>
          <w:i/>
          <w:lang w:val="ru-RU"/>
        </w:rPr>
      </w:pPr>
      <w:r>
        <w:rPr>
          <w:lang w:val="ru-RU"/>
        </w:rPr>
        <w:t xml:space="preserve">Оператор </w:t>
      </w:r>
      <w:r w:rsidR="00C23CAA">
        <w:rPr>
          <w:lang w:val="ru-RU"/>
        </w:rPr>
        <w:t xml:space="preserve">Лапласа </w:t>
      </w:r>
      <m:oMath>
        <m:r>
          <w:rPr>
            <w:rFonts w:ascii="Cambria Math" w:hAnsi="Cambria Math"/>
            <w:lang w:val="ru-RU"/>
          </w:rPr>
          <m:t>∆</m:t>
        </m:r>
      </m:oMath>
      <w:r w:rsidR="008D1B13">
        <w:rPr>
          <w:lang w:val="ru-RU"/>
        </w:rPr>
        <w:t xml:space="preserve"> определен равенством: </w:t>
      </w: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u</m:t>
            </m:r>
          </m:num>
          <m:den>
            <m:r>
              <w:rPr>
                <w:rFonts w:ascii="Cambria Math" w:hAnsi="Cambria Math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u</m:t>
            </m:r>
          </m:num>
          <m:den>
            <m:r>
              <w:rPr>
                <w:rFonts w:ascii="Cambria Math" w:hAnsi="Cambria Math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 w:rsidR="008D1B13">
        <w:rPr>
          <w:lang w:val="ru-RU"/>
        </w:rPr>
        <w:t>.</w:t>
      </w:r>
    </w:p>
    <w:p w:rsidR="00411DBE" w:rsidRPr="004C4919" w:rsidRDefault="005E6550" w:rsidP="004C4919">
      <w:pPr>
        <w:pStyle w:val="1"/>
        <w:rPr>
          <w:color w:val="auto"/>
          <w:sz w:val="28"/>
          <w:szCs w:val="28"/>
          <w:lang w:val="ru-RU"/>
        </w:rPr>
      </w:pPr>
      <w:bookmarkStart w:id="2" w:name="_Toc470477589"/>
      <w:r>
        <w:rPr>
          <w:color w:val="auto"/>
          <w:sz w:val="28"/>
          <w:szCs w:val="28"/>
          <w:lang w:val="ru-RU"/>
        </w:rPr>
        <w:t>Численные методы решения</w:t>
      </w:r>
      <w:bookmarkEnd w:id="2"/>
    </w:p>
    <w:p w:rsidR="007F7E06" w:rsidRDefault="007F7E06" w:rsidP="00765DEA">
      <w:pPr>
        <w:rPr>
          <w:lang w:val="ru-RU"/>
        </w:rPr>
      </w:pPr>
    </w:p>
    <w:p w:rsidR="004C4919" w:rsidRDefault="007F7E06" w:rsidP="00765DEA">
      <w:pPr>
        <w:rPr>
          <w:lang w:val="ru-RU"/>
        </w:rPr>
      </w:pPr>
      <w:r>
        <w:rPr>
          <w:lang w:val="ru-RU"/>
        </w:rPr>
        <w:t>Для аппроксимации дифференциальной задачи используется равномерная прямоугольная сетка</w:t>
      </w:r>
      <w:r w:rsidR="004C4919">
        <w:rPr>
          <w:lang w:val="ru-RU"/>
        </w:rPr>
        <w:t xml:space="preserve"> с максимум-нормой</w:t>
      </w:r>
      <w:r>
        <w:rPr>
          <w:lang w:val="ru-RU"/>
        </w:rPr>
        <w:t>.</w:t>
      </w:r>
    </w:p>
    <w:p w:rsidR="007F7E06" w:rsidRDefault="007F7E06" w:rsidP="00765DEA">
      <w:pPr>
        <w:rPr>
          <w:lang w:val="ru-RU"/>
        </w:rPr>
      </w:pPr>
      <w:r>
        <w:rPr>
          <w:lang w:val="ru-RU"/>
        </w:rPr>
        <w:t xml:space="preserve">Приближенное решение </w:t>
      </w:r>
      <w:r w:rsidR="004C4919">
        <w:rPr>
          <w:lang w:val="ru-RU"/>
        </w:rPr>
        <w:t>задачи</w:t>
      </w:r>
      <w:r>
        <w:rPr>
          <w:lang w:val="ru-RU"/>
        </w:rPr>
        <w:t xml:space="preserve"> разностной схемы вычисляется методом сопряженных градиентов.</w:t>
      </w:r>
      <w:r w:rsidR="004C4919">
        <w:rPr>
          <w:lang w:val="ru-RU"/>
        </w:rPr>
        <w:t xml:space="preserve"> </w:t>
      </w:r>
      <w:r w:rsidR="00057772">
        <w:rPr>
          <w:lang w:val="ru-RU"/>
        </w:rPr>
        <w:t xml:space="preserve">Для остановки итерационного процесса используется </w:t>
      </w:r>
      <m:oMath>
        <m:r>
          <w:rPr>
            <w:rFonts w:ascii="Cambria Math" w:hAnsi="Cambria Math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</m:oMath>
      <w:r w:rsidR="00057772">
        <w:rPr>
          <w:lang w:val="ru-RU"/>
        </w:rPr>
        <w:t xml:space="preserve"> в качестве оценки разности итераций.</w:t>
      </w:r>
    </w:p>
    <w:p w:rsidR="00057772" w:rsidRPr="00057772" w:rsidRDefault="00057772" w:rsidP="00765DEA">
      <w:pPr>
        <w:rPr>
          <w:i/>
          <w:lang w:val="ru-RU"/>
        </w:rPr>
      </w:pPr>
      <w:r>
        <w:rPr>
          <w:lang w:val="ru-RU"/>
        </w:rPr>
        <w:t xml:space="preserve">При распараллеливании программы используется двумерное разбиение области на подобласти прямоугольной формы, в каждой их которых отношение </w:t>
      </w:r>
      <m:oMath>
        <m:r>
          <w:rPr>
            <w:rFonts w:ascii="Cambria Math" w:hAnsi="Cambria Math"/>
            <w:lang w:val="ru-RU"/>
          </w:rPr>
          <m:t>θ</m:t>
        </m:r>
      </m:oMath>
      <w:r>
        <w:rPr>
          <w:lang w:val="ru-RU"/>
        </w:rPr>
        <w:t xml:space="preserve"> количества узлов по ширине и длине удовлетворяет неравенствам </w:t>
      </w:r>
      <m:oMath>
        <m:r>
          <w:rPr>
            <w:rFonts w:ascii="Cambria Math" w:hAnsi="Cambria Math"/>
            <w:lang w:val="ru-RU"/>
          </w:rPr>
          <m:t>0.5≤θ≤2</m:t>
        </m:r>
      </m:oMath>
      <w:r>
        <w:rPr>
          <w:lang w:val="ru-RU"/>
        </w:rPr>
        <w:t>.</w:t>
      </w:r>
    </w:p>
    <w:p w:rsidR="00765DEA" w:rsidRPr="00765DEA" w:rsidRDefault="00765DEA" w:rsidP="00765DEA">
      <w:pPr>
        <w:rPr>
          <w:lang w:val="ru-RU"/>
        </w:rPr>
      </w:pPr>
    </w:p>
    <w:p w:rsidR="00874245" w:rsidRPr="005E6550" w:rsidRDefault="005E6550" w:rsidP="00874245">
      <w:pPr>
        <w:pStyle w:val="1"/>
        <w:rPr>
          <w:color w:val="auto"/>
          <w:sz w:val="28"/>
          <w:szCs w:val="28"/>
          <w:lang w:val="ru-RU"/>
        </w:rPr>
      </w:pPr>
      <w:bookmarkStart w:id="3" w:name="_Toc470477590"/>
      <w:r>
        <w:rPr>
          <w:color w:val="auto"/>
          <w:sz w:val="28"/>
          <w:szCs w:val="28"/>
          <w:lang w:val="ru-RU"/>
        </w:rPr>
        <w:t xml:space="preserve">Описание гибридной реализации </w:t>
      </w:r>
      <w:r>
        <w:rPr>
          <w:color w:val="auto"/>
          <w:sz w:val="28"/>
          <w:szCs w:val="28"/>
        </w:rPr>
        <w:t>MPI</w:t>
      </w:r>
      <w:r w:rsidRPr="005E6550">
        <w:rPr>
          <w:color w:val="auto"/>
          <w:sz w:val="28"/>
          <w:szCs w:val="28"/>
          <w:lang w:val="ru-RU"/>
        </w:rPr>
        <w:t>/</w:t>
      </w:r>
      <w:r w:rsidR="00841846">
        <w:rPr>
          <w:color w:val="auto"/>
          <w:sz w:val="28"/>
          <w:szCs w:val="28"/>
        </w:rPr>
        <w:t>CUDA</w:t>
      </w:r>
      <w:bookmarkEnd w:id="3"/>
    </w:p>
    <w:p w:rsidR="00A515D9" w:rsidRDefault="003B5BC0" w:rsidP="00874245">
      <w:pPr>
        <w:rPr>
          <w:lang w:val="ru-RU"/>
        </w:rPr>
      </w:pPr>
      <w:r w:rsidRPr="003B5BC0">
        <w:rPr>
          <w:lang w:val="ru-RU"/>
        </w:rPr>
        <w:t xml:space="preserve">Для решения </w:t>
      </w:r>
      <w:r>
        <w:rPr>
          <w:lang w:val="ru-RU"/>
        </w:rPr>
        <w:t xml:space="preserve">задачи с использованием технологии </w:t>
      </w:r>
      <w:r>
        <w:t>MPI</w:t>
      </w:r>
      <w:r w:rsidR="00E80300" w:rsidRPr="00E80300">
        <w:rPr>
          <w:lang w:val="ru-RU"/>
        </w:rPr>
        <w:t xml:space="preserve"> </w:t>
      </w:r>
      <w:r w:rsidR="00E80300">
        <w:rPr>
          <w:lang w:val="ru-RU"/>
        </w:rPr>
        <w:t>рассматриваемая область разбивается на подобласти (число подобластей равно числу процессов).</w:t>
      </w:r>
      <w:r w:rsidR="00DD5F33">
        <w:rPr>
          <w:lang w:val="ru-RU"/>
        </w:rPr>
        <w:t xml:space="preserve"> Для этого используется вызов функции </w:t>
      </w:r>
      <w:r w:rsidR="00DD5F33" w:rsidRPr="00DD5F33">
        <w:rPr>
          <w:i/>
        </w:rPr>
        <w:t>MPI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Cart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create</w:t>
      </w:r>
      <w:r w:rsidR="00DD5F33">
        <w:rPr>
          <w:lang w:val="ru-RU"/>
        </w:rPr>
        <w:t xml:space="preserve">, которая возвращает новый коммуникатор. Далее, каждый процесс, используя функции </w:t>
      </w:r>
      <w:r w:rsidR="00DD5F33" w:rsidRPr="00DD5F33">
        <w:rPr>
          <w:i/>
        </w:rPr>
        <w:t>MPI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Cart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coords</w:t>
      </w:r>
      <w:r w:rsidR="00DD5F33" w:rsidRPr="00DD5F33">
        <w:rPr>
          <w:lang w:val="ru-RU"/>
        </w:rPr>
        <w:t xml:space="preserve"> </w:t>
      </w:r>
      <w:r w:rsidR="00DD5F33">
        <w:rPr>
          <w:lang w:val="ru-RU"/>
        </w:rPr>
        <w:t>и</w:t>
      </w:r>
      <w:r w:rsidR="00DD5F33" w:rsidRPr="00DD5F33">
        <w:rPr>
          <w:lang w:val="ru-RU"/>
        </w:rPr>
        <w:t xml:space="preserve"> </w:t>
      </w:r>
      <w:r w:rsidR="00DD5F33" w:rsidRPr="00DD5F33">
        <w:rPr>
          <w:i/>
        </w:rPr>
        <w:t>MPI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Cart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shift</w:t>
      </w:r>
      <w:r w:rsidR="00DD5F33" w:rsidRPr="00DD5F33">
        <w:rPr>
          <w:lang w:val="ru-RU"/>
        </w:rPr>
        <w:t xml:space="preserve"> </w:t>
      </w:r>
      <w:r w:rsidR="00DD5F33">
        <w:rPr>
          <w:lang w:val="ru-RU"/>
        </w:rPr>
        <w:t>может получить свое положение в сетке процессов и ранки соседних процессов</w:t>
      </w:r>
      <w:r w:rsidR="00D50549">
        <w:rPr>
          <w:lang w:val="ru-RU"/>
        </w:rPr>
        <w:t>, а также рассчитать тот диапазон точек матрицы, которые ему необходимо рассчитать</w:t>
      </w:r>
      <w:r w:rsidR="00DD5F33">
        <w:rPr>
          <w:lang w:val="ru-RU"/>
        </w:rPr>
        <w:t>.</w:t>
      </w:r>
    </w:p>
    <w:p w:rsidR="00A515D9" w:rsidRDefault="00A515D9" w:rsidP="00874245">
      <w:pPr>
        <w:rPr>
          <w:lang w:val="ru-RU"/>
        </w:rPr>
      </w:pPr>
    </w:p>
    <w:p w:rsidR="00874245" w:rsidRDefault="00A515D9" w:rsidP="00874245">
      <w:pPr>
        <w:rPr>
          <w:lang w:val="ru-RU"/>
        </w:rPr>
      </w:pPr>
      <w:r>
        <w:rPr>
          <w:lang w:val="ru-RU"/>
        </w:rPr>
        <w:t xml:space="preserve">В процессе работы алгоритма процессам необходимо знать значения из областей, рассчитываемых другими процессами. Для этого процессы обмениваются граничными областями с использованием функции </w:t>
      </w:r>
      <w:r w:rsidRPr="00A515D9">
        <w:rPr>
          <w:i/>
        </w:rPr>
        <w:t>MPI</w:t>
      </w:r>
      <w:r w:rsidRPr="00A515D9">
        <w:rPr>
          <w:i/>
          <w:lang w:val="ru-RU"/>
        </w:rPr>
        <w:t>_</w:t>
      </w:r>
      <w:r w:rsidRPr="00A515D9">
        <w:rPr>
          <w:i/>
        </w:rPr>
        <w:t>Send</w:t>
      </w:r>
      <w:r w:rsidRPr="00A515D9">
        <w:rPr>
          <w:i/>
          <w:lang w:val="ru-RU"/>
        </w:rPr>
        <w:t>recv</w:t>
      </w:r>
      <w:r w:rsidR="0017679E">
        <w:rPr>
          <w:lang w:val="ru-RU"/>
        </w:rPr>
        <w:t xml:space="preserve">. Для пересылки строк создается тип </w:t>
      </w:r>
      <w:r w:rsidR="0017679E" w:rsidRPr="0017679E">
        <w:rPr>
          <w:i/>
          <w:lang w:val="ru-RU"/>
        </w:rPr>
        <w:t xml:space="preserve">данных </w:t>
      </w:r>
      <w:r w:rsidR="0017679E" w:rsidRPr="0017679E">
        <w:rPr>
          <w:i/>
        </w:rPr>
        <w:t>MPI</w:t>
      </w:r>
      <w:r w:rsidR="0017679E" w:rsidRPr="0017679E">
        <w:rPr>
          <w:i/>
          <w:lang w:val="ru-RU"/>
        </w:rPr>
        <w:t>_</w:t>
      </w:r>
      <w:r w:rsidR="0017679E" w:rsidRPr="0017679E">
        <w:rPr>
          <w:i/>
        </w:rPr>
        <w:t>Type</w:t>
      </w:r>
      <w:r w:rsidR="0017679E" w:rsidRPr="0017679E">
        <w:rPr>
          <w:i/>
          <w:lang w:val="ru-RU"/>
        </w:rPr>
        <w:t>_</w:t>
      </w:r>
      <w:r w:rsidR="0017679E" w:rsidRPr="0017679E">
        <w:rPr>
          <w:i/>
        </w:rPr>
        <w:t>contiguous</w:t>
      </w:r>
      <w:r w:rsidR="0017679E" w:rsidRPr="0017679E">
        <w:rPr>
          <w:lang w:val="ru-RU"/>
        </w:rPr>
        <w:t xml:space="preserve">. </w:t>
      </w:r>
      <w:r w:rsidR="0017679E">
        <w:rPr>
          <w:lang w:val="ru-RU"/>
        </w:rPr>
        <w:t xml:space="preserve">Для пересылки столбцов используется тип данных </w:t>
      </w:r>
      <w:r w:rsidR="0017679E" w:rsidRPr="0017679E">
        <w:rPr>
          <w:i/>
        </w:rPr>
        <w:t>MPI</w:t>
      </w:r>
      <w:r w:rsidR="0017679E" w:rsidRPr="00E67C1B">
        <w:rPr>
          <w:i/>
          <w:lang w:val="ru-RU"/>
        </w:rPr>
        <w:t>_</w:t>
      </w:r>
      <w:r w:rsidR="0017679E" w:rsidRPr="0017679E">
        <w:rPr>
          <w:i/>
        </w:rPr>
        <w:t>Type</w:t>
      </w:r>
      <w:r w:rsidR="0017679E" w:rsidRPr="00E67C1B">
        <w:rPr>
          <w:i/>
          <w:lang w:val="ru-RU"/>
        </w:rPr>
        <w:t>_</w:t>
      </w:r>
      <w:r w:rsidR="0017679E" w:rsidRPr="0017679E">
        <w:rPr>
          <w:i/>
        </w:rPr>
        <w:t>vector</w:t>
      </w:r>
      <w:r w:rsidR="0017679E">
        <w:rPr>
          <w:lang w:val="ru-RU"/>
        </w:rPr>
        <w:t>.</w:t>
      </w:r>
    </w:p>
    <w:p w:rsidR="005A22CA" w:rsidRDefault="005A22CA" w:rsidP="00874245">
      <w:pPr>
        <w:rPr>
          <w:lang w:val="ru-RU"/>
        </w:rPr>
      </w:pPr>
    </w:p>
    <w:p w:rsidR="005A22CA" w:rsidRPr="00E67C1B" w:rsidRDefault="005A22CA" w:rsidP="00874245">
      <w:pPr>
        <w:rPr>
          <w:lang w:val="ru-RU"/>
        </w:rPr>
      </w:pPr>
      <w:r>
        <w:rPr>
          <w:lang w:val="ru-RU"/>
        </w:rPr>
        <w:t xml:space="preserve">Для подсчета скалярного произведения необходимо вычислять сумму по всей области. Данный шаг состоит из того, что каждый процесс рассчитывает локальную сумму в своей области, а затем используется операция </w:t>
      </w:r>
      <w:r w:rsidRPr="005A22CA">
        <w:rPr>
          <w:i/>
        </w:rPr>
        <w:t>MPI</w:t>
      </w:r>
      <w:r w:rsidRPr="005A22CA">
        <w:rPr>
          <w:i/>
          <w:lang w:val="ru-RU"/>
        </w:rPr>
        <w:t>_</w:t>
      </w:r>
      <w:r w:rsidRPr="005A22CA">
        <w:rPr>
          <w:i/>
        </w:rPr>
        <w:t>Allreduce</w:t>
      </w:r>
      <w:r w:rsidRPr="005A22CA">
        <w:rPr>
          <w:lang w:val="ru-RU"/>
        </w:rPr>
        <w:t xml:space="preserve"> </w:t>
      </w:r>
      <w:r>
        <w:rPr>
          <w:lang w:val="ru-RU"/>
        </w:rPr>
        <w:t xml:space="preserve">с функцией аггрегации </w:t>
      </w:r>
      <w:r w:rsidRPr="005A22CA">
        <w:rPr>
          <w:i/>
        </w:rPr>
        <w:t>MPI</w:t>
      </w:r>
      <w:r w:rsidRPr="005A22CA">
        <w:rPr>
          <w:i/>
          <w:lang w:val="ru-RU"/>
        </w:rPr>
        <w:t>_</w:t>
      </w:r>
      <w:r w:rsidRPr="005A22CA">
        <w:rPr>
          <w:i/>
        </w:rPr>
        <w:t>SUM</w:t>
      </w:r>
      <w:r w:rsidR="00D3418B" w:rsidRPr="00D3418B">
        <w:rPr>
          <w:lang w:val="ru-RU"/>
        </w:rPr>
        <w:t xml:space="preserve"> </w:t>
      </w:r>
      <w:r w:rsidR="00D3418B">
        <w:rPr>
          <w:lang w:val="ru-RU"/>
        </w:rPr>
        <w:t>для того, чтобы все процессы получили общую сумму</w:t>
      </w:r>
      <w:r w:rsidRPr="00D3418B">
        <w:rPr>
          <w:lang w:val="ru-RU"/>
        </w:rPr>
        <w:t>.</w:t>
      </w:r>
      <w:r w:rsidR="00D3418B">
        <w:rPr>
          <w:lang w:val="ru-RU"/>
        </w:rPr>
        <w:t xml:space="preserve"> Аналогичные операции производятся и при расчете величины невязки, однако там используется функция аггрегации </w:t>
      </w:r>
      <w:r w:rsidR="00D3418B" w:rsidRPr="00D3418B">
        <w:rPr>
          <w:i/>
        </w:rPr>
        <w:t>MPI</w:t>
      </w:r>
      <w:r w:rsidR="00D3418B" w:rsidRPr="00D3418B">
        <w:rPr>
          <w:i/>
          <w:lang w:val="ru-RU"/>
        </w:rPr>
        <w:t>_</w:t>
      </w:r>
      <w:r w:rsidR="00D3418B" w:rsidRPr="00D3418B">
        <w:rPr>
          <w:i/>
        </w:rPr>
        <w:t>MAX</w:t>
      </w:r>
      <w:r w:rsidR="00D3418B" w:rsidRPr="00D3418B">
        <w:rPr>
          <w:lang w:val="ru-RU"/>
        </w:rPr>
        <w:t xml:space="preserve"> </w:t>
      </w:r>
      <w:r w:rsidR="00D3418B">
        <w:rPr>
          <w:lang w:val="ru-RU"/>
        </w:rPr>
        <w:t>(максимум-норма).</w:t>
      </w:r>
    </w:p>
    <w:p w:rsidR="00997BFC" w:rsidRDefault="00FE3996" w:rsidP="00874245">
      <w:pPr>
        <w:rPr>
          <w:lang w:val="ru-RU"/>
        </w:rPr>
      </w:pPr>
      <w:r>
        <w:rPr>
          <w:lang w:val="ru-RU"/>
        </w:rPr>
        <w:lastRenderedPageBreak/>
        <w:t xml:space="preserve">Для распараллеливания с использованием технологии </w:t>
      </w:r>
      <w:r>
        <w:t>CUDA</w:t>
      </w:r>
      <w:r w:rsidRPr="00FE3996">
        <w:rPr>
          <w:lang w:val="ru-RU"/>
        </w:rPr>
        <w:t xml:space="preserve"> </w:t>
      </w:r>
      <w:r>
        <w:rPr>
          <w:lang w:val="ru-RU"/>
        </w:rPr>
        <w:t>каждый процесс хранит на устройстве копию своей локальной обрабатываемой области</w:t>
      </w:r>
      <w:r w:rsidR="00A621BC">
        <w:rPr>
          <w:lang w:val="ru-RU"/>
        </w:rPr>
        <w:t xml:space="preserve"> и ее окрестность, необходимую для расчета оператора Лапласа</w:t>
      </w:r>
      <w:r>
        <w:rPr>
          <w:lang w:val="ru-RU"/>
        </w:rPr>
        <w:t xml:space="preserve">, при этом все операции, за исключением инициализации </w:t>
      </w:r>
      <w:r w:rsidR="00E86AD2">
        <w:rPr>
          <w:lang w:val="ru-RU"/>
        </w:rPr>
        <w:t xml:space="preserve">производятся на </w:t>
      </w:r>
      <w:r>
        <w:t>CUDA</w:t>
      </w:r>
      <w:r w:rsidRPr="00E86AD2">
        <w:rPr>
          <w:lang w:val="ru-RU"/>
        </w:rPr>
        <w:t>.</w:t>
      </w:r>
      <w:r w:rsidR="00997BFC">
        <w:rPr>
          <w:lang w:val="ru-RU"/>
        </w:rPr>
        <w:t xml:space="preserve"> Были реализованы следующие ядра:</w:t>
      </w:r>
    </w:p>
    <w:p w:rsidR="00997BFC" w:rsidRDefault="00997BFC" w:rsidP="00997BFC">
      <w:pPr>
        <w:pStyle w:val="a3"/>
        <w:numPr>
          <w:ilvl w:val="0"/>
          <w:numId w:val="16"/>
        </w:numPr>
        <w:rPr>
          <w:lang w:val="ru-RU"/>
        </w:rPr>
      </w:pPr>
      <w:r w:rsidRPr="00997BFC">
        <w:rPr>
          <w:lang w:val="ru-RU"/>
        </w:rPr>
        <w:t>kReduceSum</w:t>
      </w:r>
      <w:r>
        <w:rPr>
          <w:lang w:val="ru-RU"/>
        </w:rPr>
        <w:t xml:space="preserve"> – ядро агрегации суммы</w:t>
      </w:r>
    </w:p>
    <w:p w:rsidR="00997BFC" w:rsidRDefault="00997BFC" w:rsidP="00997BFC">
      <w:pPr>
        <w:pStyle w:val="a3"/>
        <w:numPr>
          <w:ilvl w:val="0"/>
          <w:numId w:val="16"/>
        </w:numPr>
        <w:rPr>
          <w:lang w:val="ru-RU"/>
        </w:rPr>
      </w:pPr>
      <w:r w:rsidRPr="00997BFC">
        <w:rPr>
          <w:lang w:val="ru-RU"/>
        </w:rPr>
        <w:t>kReduceMax</w:t>
      </w:r>
      <w:r>
        <w:rPr>
          <w:lang w:val="ru-RU"/>
        </w:rPr>
        <w:t xml:space="preserve"> – ядро агрегации максимума</w:t>
      </w:r>
    </w:p>
    <w:p w:rsidR="00997BFC" w:rsidRDefault="00997BFC" w:rsidP="00997BFC">
      <w:pPr>
        <w:pStyle w:val="a3"/>
        <w:numPr>
          <w:ilvl w:val="0"/>
          <w:numId w:val="16"/>
        </w:numPr>
        <w:rPr>
          <w:lang w:val="ru-RU"/>
        </w:rPr>
      </w:pPr>
      <w:r w:rsidRPr="00997BFC">
        <w:rPr>
          <w:lang w:val="ru-RU"/>
        </w:rPr>
        <w:t>kCalculateResidualVector</w:t>
      </w:r>
      <w:r>
        <w:rPr>
          <w:lang w:val="ru-RU"/>
        </w:rPr>
        <w:t xml:space="preserve"> – ядро расчета вектора невязки</w:t>
      </w:r>
    </w:p>
    <w:p w:rsidR="00997BFC" w:rsidRDefault="00997BFC" w:rsidP="00997BFC">
      <w:pPr>
        <w:pStyle w:val="a3"/>
        <w:numPr>
          <w:ilvl w:val="0"/>
          <w:numId w:val="16"/>
        </w:numPr>
        <w:rPr>
          <w:lang w:val="ru-RU"/>
        </w:rPr>
      </w:pPr>
      <w:r w:rsidRPr="00997BFC">
        <w:rPr>
          <w:lang w:val="ru-RU"/>
        </w:rPr>
        <w:t>kCalculateProduct</w:t>
      </w:r>
      <w:r>
        <w:rPr>
          <w:lang w:val="ru-RU"/>
        </w:rPr>
        <w:t xml:space="preserve"> – ядро расчета скалярного произведения</w:t>
      </w:r>
    </w:p>
    <w:p w:rsidR="00997BFC" w:rsidRDefault="00997BFC" w:rsidP="00997BFC">
      <w:pPr>
        <w:pStyle w:val="a3"/>
        <w:numPr>
          <w:ilvl w:val="0"/>
          <w:numId w:val="16"/>
        </w:numPr>
        <w:rPr>
          <w:lang w:val="ru-RU"/>
        </w:rPr>
      </w:pPr>
      <w:r w:rsidRPr="00997BFC">
        <w:rPr>
          <w:lang w:val="ru-RU"/>
        </w:rPr>
        <w:t>kCalculateProductLaplasian</w:t>
      </w:r>
      <w:r>
        <w:rPr>
          <w:lang w:val="ru-RU"/>
        </w:rPr>
        <w:t xml:space="preserve"> – ядро расчета скалярного произведение, при этом для первого аргумента применяется оператор Лапласа</w:t>
      </w:r>
    </w:p>
    <w:p w:rsidR="00997BFC" w:rsidRDefault="00997BFC" w:rsidP="00997BFC">
      <w:pPr>
        <w:pStyle w:val="a3"/>
        <w:numPr>
          <w:ilvl w:val="0"/>
          <w:numId w:val="16"/>
        </w:numPr>
        <w:rPr>
          <w:lang w:val="ru-RU"/>
        </w:rPr>
      </w:pPr>
      <w:r w:rsidRPr="00997BFC">
        <w:rPr>
          <w:lang w:val="ru-RU"/>
        </w:rPr>
        <w:t>kCalculateBasisVect</w:t>
      </w:r>
      <w:r w:rsidR="006108AE">
        <w:rPr>
          <w:lang w:val="ru-RU"/>
        </w:rPr>
        <w:t xml:space="preserve"> – ядро расчета </w:t>
      </w:r>
      <w:r w:rsidR="00DC7248">
        <w:rPr>
          <w:lang w:val="ru-RU"/>
        </w:rPr>
        <w:t>промежуточного вектора</w:t>
      </w:r>
    </w:p>
    <w:p w:rsidR="00997BFC" w:rsidRDefault="00997BFC" w:rsidP="00997BFC">
      <w:pPr>
        <w:pStyle w:val="a3"/>
        <w:numPr>
          <w:ilvl w:val="0"/>
          <w:numId w:val="16"/>
        </w:numPr>
        <w:rPr>
          <w:lang w:val="ru-RU"/>
        </w:rPr>
      </w:pPr>
      <w:r w:rsidRPr="00997BFC">
        <w:rPr>
          <w:lang w:val="ru-RU"/>
        </w:rPr>
        <w:t>kCalculateNextSolution</w:t>
      </w:r>
      <w:r w:rsidR="006108AE">
        <w:rPr>
          <w:lang w:val="ru-RU"/>
        </w:rPr>
        <w:t xml:space="preserve"> – ядро расчета следующего решения</w:t>
      </w:r>
    </w:p>
    <w:p w:rsidR="00FE3996" w:rsidRDefault="00997BFC" w:rsidP="00874245">
      <w:pPr>
        <w:pStyle w:val="a3"/>
        <w:numPr>
          <w:ilvl w:val="0"/>
          <w:numId w:val="16"/>
        </w:numPr>
        <w:rPr>
          <w:lang w:val="ru-RU"/>
        </w:rPr>
      </w:pPr>
      <w:r w:rsidRPr="00997BFC">
        <w:rPr>
          <w:lang w:val="ru-RU"/>
        </w:rPr>
        <w:t>kCalculateResiduals</w:t>
      </w:r>
      <w:r w:rsidR="006108AE">
        <w:rPr>
          <w:lang w:val="ru-RU"/>
        </w:rPr>
        <w:t xml:space="preserve"> – ядро расчета ошибки</w:t>
      </w:r>
    </w:p>
    <w:p w:rsidR="00306D48" w:rsidRDefault="00306D48" w:rsidP="00306D48">
      <w:pPr>
        <w:rPr>
          <w:lang w:val="ru-RU"/>
        </w:rPr>
      </w:pPr>
    </w:p>
    <w:p w:rsidR="00306D48" w:rsidRDefault="00A621BC" w:rsidP="00306D48">
      <w:pPr>
        <w:rPr>
          <w:lang w:val="ru-RU"/>
        </w:rPr>
      </w:pPr>
      <w:r>
        <w:rPr>
          <w:lang w:val="ru-RU"/>
        </w:rPr>
        <w:t>Для осуществления обменов процессо</w:t>
      </w:r>
      <w:r w:rsidR="00B62B29">
        <w:rPr>
          <w:lang w:val="ru-RU"/>
        </w:rPr>
        <w:t xml:space="preserve">в своими границами осуществляется их выгрузка в основную память, обмен с помощью </w:t>
      </w:r>
      <w:r w:rsidR="00B62B29">
        <w:t>MPI</w:t>
      </w:r>
      <w:r w:rsidR="00B62B29">
        <w:rPr>
          <w:lang w:val="ru-RU"/>
        </w:rPr>
        <w:t xml:space="preserve">, и обновление значений на устройстве (для копирования строк используется функция </w:t>
      </w:r>
      <w:r w:rsidR="00B62B29">
        <w:t>cudaMemcpy</w:t>
      </w:r>
      <w:r w:rsidR="00B62B29">
        <w:rPr>
          <w:lang w:val="ru-RU"/>
        </w:rPr>
        <w:t xml:space="preserve">, а для копирования столбцов – </w:t>
      </w:r>
      <w:r w:rsidR="00B62B29">
        <w:t>cudaMemcpy</w:t>
      </w:r>
      <w:r w:rsidR="00B62B29" w:rsidRPr="00E8024E">
        <w:rPr>
          <w:lang w:val="ru-RU"/>
        </w:rPr>
        <w:t>2</w:t>
      </w:r>
      <w:r w:rsidR="00B62B29">
        <w:t>D</w:t>
      </w:r>
      <w:r w:rsidR="00B62B29">
        <w:rPr>
          <w:lang w:val="ru-RU"/>
        </w:rPr>
        <w:t>).</w:t>
      </w:r>
    </w:p>
    <w:p w:rsidR="00A01AE6" w:rsidRDefault="00A01AE6" w:rsidP="00306D48">
      <w:pPr>
        <w:rPr>
          <w:lang w:val="ru-RU"/>
        </w:rPr>
      </w:pPr>
    </w:p>
    <w:p w:rsidR="00A01AE6" w:rsidRDefault="00F05E0E" w:rsidP="00306D48">
      <w:pPr>
        <w:rPr>
          <w:lang w:val="ru-RU"/>
        </w:rPr>
      </w:pPr>
      <w:r>
        <w:rPr>
          <w:lang w:val="ru-RU"/>
        </w:rPr>
        <w:t xml:space="preserve">Поскольку в рамках каждого узла процессору доступны две видеокарты в </w:t>
      </w:r>
      <w:r>
        <w:t>SLI</w:t>
      </w:r>
      <w:r w:rsidRPr="00F05E0E">
        <w:rPr>
          <w:lang w:val="ru-RU"/>
        </w:rPr>
        <w:t>-</w:t>
      </w:r>
      <w:r>
        <w:rPr>
          <w:lang w:val="ru-RU"/>
        </w:rPr>
        <w:t xml:space="preserve">режиме, а процессор одновременно может выполнять 8 потоков (8 </w:t>
      </w:r>
      <w:r>
        <w:t>MPI</w:t>
      </w:r>
      <w:r w:rsidRPr="00F05E0E">
        <w:rPr>
          <w:lang w:val="ru-RU"/>
        </w:rPr>
        <w:t xml:space="preserve"> </w:t>
      </w:r>
      <w:r>
        <w:rPr>
          <w:lang w:val="ru-RU"/>
        </w:rPr>
        <w:t xml:space="preserve">процессов), с помощью опции </w:t>
      </w:r>
      <w:r w:rsidRPr="00F05E0E">
        <w:rPr>
          <w:lang w:val="ru-RU"/>
        </w:rPr>
        <w:t>—ntasks-per-node=2</w:t>
      </w:r>
      <w:r>
        <w:rPr>
          <w:lang w:val="ru-RU"/>
        </w:rPr>
        <w:t xml:space="preserve"> было введено ограничение – на одном процессоре выполняется по два процесса, таким образом с помощью </w:t>
      </w:r>
      <w:r w:rsidRPr="00F05E0E">
        <w:rPr>
          <w:lang w:val="ru-RU"/>
        </w:rPr>
        <w:t>cudaSetDevice(rank % 2)</w:t>
      </w:r>
      <w:r>
        <w:rPr>
          <w:lang w:val="ru-RU"/>
        </w:rPr>
        <w:t xml:space="preserve"> каждый выполняемый процесс получает по одной видеокарте.</w:t>
      </w:r>
    </w:p>
    <w:p w:rsidR="00C63003" w:rsidRDefault="00C63003" w:rsidP="00306D48">
      <w:pPr>
        <w:rPr>
          <w:lang w:val="ru-RU"/>
        </w:rPr>
      </w:pPr>
    </w:p>
    <w:p w:rsidR="00C63003" w:rsidRDefault="00CA6BE3" w:rsidP="00306D48">
      <w:pPr>
        <w:rPr>
          <w:lang w:val="ru-RU"/>
        </w:rPr>
      </w:pPr>
      <w:r>
        <w:rPr>
          <w:lang w:val="ru-RU"/>
        </w:rPr>
        <w:t>При работе ядер каждая нить обрабатывала несколько точек. Для расчета конфигурации грида и блоков испол</w:t>
      </w:r>
      <w:r w:rsidR="00A078C6">
        <w:rPr>
          <w:lang w:val="ru-RU"/>
        </w:rPr>
        <w:t>ь</w:t>
      </w:r>
      <w:r>
        <w:rPr>
          <w:lang w:val="ru-RU"/>
        </w:rPr>
        <w:t>зовалась следующая стратегия:</w:t>
      </w:r>
    </w:p>
    <w:p w:rsidR="00CA6BE3" w:rsidRDefault="00CA6BE3" w:rsidP="00CA6BE3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Каждый процесс обрабатывал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N0*N1 / (multiProcessorCount*maxThreadsPerMultiProcessor)</m:t>
            </m:r>
          </m:e>
        </m:d>
      </m:oMath>
      <w:r w:rsidR="00DC5B60" w:rsidRPr="00DC5B60">
        <w:rPr>
          <w:lang w:val="ru-RU"/>
        </w:rPr>
        <w:t xml:space="preserve"> </w:t>
      </w:r>
      <w:r w:rsidR="00DC5B60">
        <w:rPr>
          <w:lang w:val="ru-RU"/>
        </w:rPr>
        <w:t>точек</w:t>
      </w:r>
    </w:p>
    <w:p w:rsidR="00616D27" w:rsidRDefault="00616D27" w:rsidP="00CA6BE3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Число нитей</w:t>
      </w:r>
      <w:r w:rsidR="00E94C41">
        <w:rPr>
          <w:lang w:val="ru-RU"/>
        </w:rPr>
        <w:t xml:space="preserve"> в блоке</w:t>
      </w:r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НОД(maxThreadsPerBlock,  maxThreadsPerMultiProcessor)</m:t>
        </m:r>
      </m:oMath>
    </w:p>
    <w:p w:rsidR="000F3A24" w:rsidRDefault="000F3A24" w:rsidP="00CA6BE3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Число блоков: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N0*N1 / (число_точек_на_нить*число_нитей)</m:t>
            </m:r>
          </m:e>
        </m:d>
      </m:oMath>
    </w:p>
    <w:p w:rsidR="00E94C41" w:rsidRPr="001B5BF0" w:rsidRDefault="00E94C41" w:rsidP="00E94C41">
      <w:pPr>
        <w:rPr>
          <w:lang w:val="ru-RU"/>
        </w:rPr>
      </w:pPr>
      <w:r>
        <w:rPr>
          <w:lang w:val="ru-RU"/>
        </w:rPr>
        <w:t>В рамках конфигурации суперкомпьютера Ломоносов число нитей в блоке</w:t>
      </w:r>
      <w:r w:rsidR="00C11B71">
        <w:rPr>
          <w:lang w:val="ru-RU"/>
        </w:rPr>
        <w:t xml:space="preserve"> при вычислении по данной формуле получалось равным 512, что соответствует оптимальному числу нитей, рассчитанному с помощью утилиты </w:t>
      </w:r>
      <w:r w:rsidR="00C11B71">
        <w:t>CUDA</w:t>
      </w:r>
      <w:r w:rsidR="00C11B71" w:rsidRPr="001B5BF0">
        <w:rPr>
          <w:lang w:val="ru-RU"/>
        </w:rPr>
        <w:t xml:space="preserve"> </w:t>
      </w:r>
      <w:r w:rsidR="00C11B71">
        <w:t>Occupancy</w:t>
      </w:r>
      <w:r w:rsidR="00C11B71" w:rsidRPr="001B5BF0">
        <w:rPr>
          <w:lang w:val="ru-RU"/>
        </w:rPr>
        <w:t xml:space="preserve"> </w:t>
      </w:r>
      <w:r w:rsidR="00C11B71">
        <w:t>Calculator</w:t>
      </w:r>
      <w:r w:rsidR="00C11B71" w:rsidRPr="001B5BF0">
        <w:rPr>
          <w:lang w:val="ru-RU"/>
        </w:rPr>
        <w:t>.</w:t>
      </w:r>
    </w:p>
    <w:p w:rsidR="00874245" w:rsidRDefault="005E6550" w:rsidP="00874245">
      <w:pPr>
        <w:pStyle w:val="1"/>
        <w:jc w:val="both"/>
        <w:rPr>
          <w:color w:val="auto"/>
          <w:sz w:val="28"/>
          <w:szCs w:val="28"/>
          <w:lang w:val="ru-RU"/>
        </w:rPr>
      </w:pPr>
      <w:bookmarkStart w:id="4" w:name="_Toc470477591"/>
      <w:r>
        <w:rPr>
          <w:color w:val="auto"/>
          <w:sz w:val="28"/>
          <w:szCs w:val="28"/>
          <w:lang w:val="ru-RU"/>
        </w:rPr>
        <w:t>Результаты расчетов</w:t>
      </w:r>
      <w:bookmarkEnd w:id="4"/>
    </w:p>
    <w:p w:rsidR="003F67AB" w:rsidRDefault="003F67AB" w:rsidP="00C52B07">
      <w:pPr>
        <w:rPr>
          <w:lang w:val="ru-RU"/>
        </w:rPr>
      </w:pPr>
    </w:p>
    <w:p w:rsidR="00714F8C" w:rsidRPr="00B432E1" w:rsidRDefault="003F67AB" w:rsidP="00C52B07">
      <w:pPr>
        <w:rPr>
          <w:lang w:val="ru-RU"/>
        </w:rPr>
      </w:pPr>
      <w:r>
        <w:rPr>
          <w:lang w:val="ru-RU"/>
        </w:rPr>
        <w:t xml:space="preserve">Ускорение рассчитывается по формуле </w:t>
      </w:r>
      <m:oMath>
        <m:r>
          <w:rPr>
            <w:rFonts w:ascii="Cambria Math" w:hAnsi="Cambria Math"/>
            <w:lang w:val="ru-RU"/>
          </w:rPr>
          <m:t>S=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Время решения на 1 процессоре</m:t>
            </m:r>
          </m:num>
          <m:den>
            <m:r>
              <w:rPr>
                <w:rFonts w:ascii="Cambria Math" w:hAnsi="Cambria Math"/>
                <w:lang w:val="ru-RU"/>
              </w:rPr>
              <m:t xml:space="preserve">Время решения на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lang w:val="ru-RU"/>
              </w:rPr>
              <m:t>процессоров</m:t>
            </m:r>
          </m:den>
        </m:f>
      </m:oMath>
      <w:r>
        <w:rPr>
          <w:lang w:val="ru-RU"/>
        </w:rPr>
        <w:t>.</w:t>
      </w:r>
    </w:p>
    <w:p w:rsidR="002D691F" w:rsidRDefault="002D691F" w:rsidP="00C52B07">
      <w:pPr>
        <w:rPr>
          <w:b/>
          <w:lang w:val="ru-RU"/>
        </w:rPr>
      </w:pPr>
    </w:p>
    <w:p w:rsidR="00217FC1" w:rsidRDefault="00217FC1" w:rsidP="00C52B07">
      <w:pPr>
        <w:rPr>
          <w:b/>
          <w:lang w:val="ru-RU"/>
        </w:rPr>
      </w:pPr>
    </w:p>
    <w:p w:rsidR="00217FC1" w:rsidRDefault="00217FC1" w:rsidP="00C52B07">
      <w:pPr>
        <w:rPr>
          <w:b/>
          <w:lang w:val="ru-RU"/>
        </w:rPr>
      </w:pPr>
    </w:p>
    <w:p w:rsidR="00217FC1" w:rsidRDefault="00217FC1" w:rsidP="00C52B07">
      <w:pPr>
        <w:rPr>
          <w:b/>
          <w:lang w:val="ru-RU"/>
        </w:rPr>
      </w:pPr>
    </w:p>
    <w:p w:rsidR="00217FC1" w:rsidRDefault="00217FC1" w:rsidP="00C52B07">
      <w:pPr>
        <w:rPr>
          <w:b/>
          <w:lang w:val="ru-RU"/>
        </w:rPr>
      </w:pPr>
    </w:p>
    <w:p w:rsidR="00217FC1" w:rsidRDefault="00217FC1" w:rsidP="00C52B07">
      <w:pPr>
        <w:rPr>
          <w:b/>
          <w:lang w:val="ru-RU"/>
        </w:rPr>
      </w:pPr>
    </w:p>
    <w:p w:rsidR="00F55249" w:rsidRDefault="00F55249" w:rsidP="00C52B07">
      <w:pPr>
        <w:rPr>
          <w:b/>
          <w:lang w:val="ru-RU"/>
        </w:rPr>
      </w:pPr>
      <w:r w:rsidRPr="00F55249">
        <w:rPr>
          <w:b/>
          <w:lang w:val="ru-RU"/>
        </w:rPr>
        <w:lastRenderedPageBreak/>
        <w:t>Таблица с результатами</w:t>
      </w:r>
      <w:r>
        <w:rPr>
          <w:b/>
          <w:lang w:val="ru-RU"/>
        </w:rPr>
        <w:t xml:space="preserve"> расчетов на ПВС «Ломоносов» для </w:t>
      </w:r>
      <w:r w:rsidRPr="00F55249">
        <w:rPr>
          <w:b/>
          <w:lang w:val="ru-RU"/>
        </w:rPr>
        <w:t>MPI</w:t>
      </w:r>
      <w:r>
        <w:rPr>
          <w:b/>
          <w:lang w:val="ru-RU"/>
        </w:rPr>
        <w:t xml:space="preserve"> программы</w:t>
      </w:r>
    </w:p>
    <w:p w:rsidR="00765DEA" w:rsidRDefault="00765DEA" w:rsidP="00C52B07">
      <w:pPr>
        <w:rPr>
          <w:b/>
          <w:lang w:val="ru-RU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2238"/>
        <w:gridCol w:w="2332"/>
        <w:gridCol w:w="2345"/>
      </w:tblGrid>
      <w:tr w:rsidR="007718F8" w:rsidRPr="00CD621C" w:rsidTr="002D69CE">
        <w:trPr>
          <w:jc w:val="center"/>
        </w:trPr>
        <w:tc>
          <w:tcPr>
            <w:tcW w:w="2425" w:type="dxa"/>
          </w:tcPr>
          <w:p w:rsidR="002D691F" w:rsidRPr="00C52B07" w:rsidRDefault="002D691F" w:rsidP="002D69CE">
            <w:pPr>
              <w:rPr>
                <w:vertAlign w:val="subscript"/>
              </w:rPr>
            </w:pPr>
            <w:r>
              <w:rPr>
                <w:lang w:val="ru-RU"/>
              </w:rPr>
              <w:t xml:space="preserve">Число процессоров </w:t>
            </w:r>
            <w:r>
              <w:t>N</w:t>
            </w:r>
            <w:r>
              <w:rPr>
                <w:vertAlign w:val="subscript"/>
              </w:rPr>
              <w:t>p</w:t>
            </w:r>
          </w:p>
        </w:tc>
        <w:tc>
          <w:tcPr>
            <w:tcW w:w="2243" w:type="dxa"/>
          </w:tcPr>
          <w:p w:rsidR="002D691F" w:rsidRPr="00C52B07" w:rsidRDefault="002D691F" w:rsidP="002D69CE">
            <w:pPr>
              <w:rPr>
                <w:vertAlign w:val="superscript"/>
              </w:rPr>
            </w:pPr>
            <w:r>
              <w:rPr>
                <w:lang w:val="ru-RU"/>
              </w:rPr>
              <w:t xml:space="preserve">Число точек сетки </w:t>
            </w:r>
            <w:r>
              <w:t>N</w:t>
            </w:r>
            <w:r w:rsidR="00800ADE">
              <w:rPr>
                <w:vertAlign w:val="superscript"/>
              </w:rPr>
              <w:t>2</w:t>
            </w:r>
          </w:p>
        </w:tc>
        <w:tc>
          <w:tcPr>
            <w:tcW w:w="2335" w:type="dxa"/>
          </w:tcPr>
          <w:p w:rsidR="002D691F" w:rsidRPr="000F072B" w:rsidRDefault="002D691F" w:rsidP="002D69CE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решения </w:t>
            </w:r>
            <w:r>
              <w:t>T</w:t>
            </w:r>
            <w:r w:rsidR="000F072B">
              <w:rPr>
                <w:lang w:val="ru-RU"/>
              </w:rPr>
              <w:t xml:space="preserve"> </w:t>
            </w:r>
            <w:r w:rsidR="000F072B">
              <w:t>(</w:t>
            </w:r>
            <w:r w:rsidR="000F072B">
              <w:rPr>
                <w:lang w:val="ru-RU"/>
              </w:rPr>
              <w:t>секунды</w:t>
            </w:r>
            <w:r w:rsidR="000F072B">
              <w:t>)</w:t>
            </w:r>
          </w:p>
        </w:tc>
        <w:tc>
          <w:tcPr>
            <w:tcW w:w="2335" w:type="dxa"/>
          </w:tcPr>
          <w:p w:rsidR="002D691F" w:rsidRPr="00E85AE4" w:rsidRDefault="002D691F" w:rsidP="002D69CE">
            <w:pPr>
              <w:rPr>
                <w:lang w:val="ru-RU"/>
              </w:rPr>
            </w:pPr>
            <w:r>
              <w:rPr>
                <w:lang w:val="ru-RU"/>
              </w:rPr>
              <w:t xml:space="preserve">Ускорение </w:t>
            </w:r>
            <w:r>
              <w:t>S</w:t>
            </w:r>
            <w:r w:rsidR="00E85AE4">
              <w:rPr>
                <w:lang w:val="ru-RU"/>
              </w:rPr>
              <w:t xml:space="preserve"> по сравнению с одним процессом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482A4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43" w:type="dxa"/>
          </w:tcPr>
          <w:p w:rsidR="002D691F" w:rsidRDefault="002D691F" w:rsidP="002D69CE">
            <w:pPr>
              <w:jc w:val="center"/>
            </w:pPr>
            <w:r w:rsidRPr="00482A4F">
              <w:t>1000 x 1000</w:t>
            </w:r>
          </w:p>
        </w:tc>
        <w:tc>
          <w:tcPr>
            <w:tcW w:w="2335" w:type="dxa"/>
          </w:tcPr>
          <w:p w:rsidR="002D691F" w:rsidRDefault="002D2852" w:rsidP="002D69CE">
            <w:pPr>
              <w:jc w:val="center"/>
              <w:rPr>
                <w:lang w:val="ru-RU"/>
              </w:rPr>
            </w:pPr>
            <w:r w:rsidRPr="002D2852">
              <w:rPr>
                <w:lang w:val="ru-RU"/>
              </w:rPr>
              <w:t>202.063341</w:t>
            </w:r>
          </w:p>
        </w:tc>
        <w:tc>
          <w:tcPr>
            <w:tcW w:w="2335" w:type="dxa"/>
          </w:tcPr>
          <w:p w:rsidR="002D691F" w:rsidRPr="00903F34" w:rsidRDefault="00903F34" w:rsidP="002D69CE">
            <w:pPr>
              <w:jc w:val="center"/>
            </w:pPr>
            <w:r>
              <w:t>-</w:t>
            </w:r>
          </w:p>
        </w:tc>
      </w:tr>
      <w:tr w:rsidR="00400CA8" w:rsidTr="002D69CE">
        <w:trPr>
          <w:jc w:val="center"/>
        </w:trPr>
        <w:tc>
          <w:tcPr>
            <w:tcW w:w="2425" w:type="dxa"/>
          </w:tcPr>
          <w:p w:rsidR="00400CA8" w:rsidRPr="00400CA8" w:rsidRDefault="00400CA8" w:rsidP="002D69CE">
            <w:pPr>
              <w:jc w:val="center"/>
            </w:pPr>
            <w:r>
              <w:t>2</w:t>
            </w:r>
          </w:p>
        </w:tc>
        <w:tc>
          <w:tcPr>
            <w:tcW w:w="2243" w:type="dxa"/>
          </w:tcPr>
          <w:p w:rsidR="00400CA8" w:rsidRPr="00482A4F" w:rsidRDefault="00A81969" w:rsidP="002D69CE">
            <w:pPr>
              <w:jc w:val="center"/>
            </w:pPr>
            <w:r w:rsidRPr="00482A4F">
              <w:t>1000 x 1000</w:t>
            </w:r>
          </w:p>
        </w:tc>
        <w:tc>
          <w:tcPr>
            <w:tcW w:w="2335" w:type="dxa"/>
          </w:tcPr>
          <w:p w:rsidR="00400CA8" w:rsidRPr="00B5022F" w:rsidRDefault="004E26E7" w:rsidP="002D69CE">
            <w:pPr>
              <w:jc w:val="center"/>
              <w:rPr>
                <w:lang w:val="ru-RU"/>
              </w:rPr>
            </w:pPr>
            <w:r w:rsidRPr="004E26E7">
              <w:rPr>
                <w:lang w:val="ru-RU"/>
              </w:rPr>
              <w:t>94.394817</w:t>
            </w:r>
          </w:p>
        </w:tc>
        <w:tc>
          <w:tcPr>
            <w:tcW w:w="2335" w:type="dxa"/>
          </w:tcPr>
          <w:p w:rsidR="00400CA8" w:rsidRPr="00CA073B" w:rsidRDefault="00422F21" w:rsidP="002D69CE">
            <w:pPr>
              <w:jc w:val="center"/>
            </w:pPr>
            <w:r w:rsidRPr="00422F21">
              <w:t>2.140619182347</w:t>
            </w:r>
          </w:p>
        </w:tc>
      </w:tr>
      <w:tr w:rsidR="00400CA8" w:rsidTr="002D69CE">
        <w:trPr>
          <w:jc w:val="center"/>
        </w:trPr>
        <w:tc>
          <w:tcPr>
            <w:tcW w:w="2425" w:type="dxa"/>
          </w:tcPr>
          <w:p w:rsidR="00400CA8" w:rsidRPr="00400CA8" w:rsidRDefault="00400CA8" w:rsidP="002D69CE">
            <w:pPr>
              <w:jc w:val="center"/>
            </w:pPr>
            <w:r>
              <w:t>4</w:t>
            </w:r>
          </w:p>
        </w:tc>
        <w:tc>
          <w:tcPr>
            <w:tcW w:w="2243" w:type="dxa"/>
          </w:tcPr>
          <w:p w:rsidR="00400CA8" w:rsidRPr="00482A4F" w:rsidRDefault="00A81969" w:rsidP="002D69CE">
            <w:pPr>
              <w:jc w:val="center"/>
            </w:pPr>
            <w:r w:rsidRPr="00482A4F">
              <w:t>1000 x 1000</w:t>
            </w:r>
          </w:p>
        </w:tc>
        <w:tc>
          <w:tcPr>
            <w:tcW w:w="2335" w:type="dxa"/>
          </w:tcPr>
          <w:p w:rsidR="00400CA8" w:rsidRPr="00B5022F" w:rsidRDefault="006F5CBB" w:rsidP="002D69CE">
            <w:pPr>
              <w:jc w:val="center"/>
              <w:rPr>
                <w:lang w:val="ru-RU"/>
              </w:rPr>
            </w:pPr>
            <w:r w:rsidRPr="006F5CBB">
              <w:rPr>
                <w:lang w:val="ru-RU"/>
              </w:rPr>
              <w:t>47.711379</w:t>
            </w:r>
          </w:p>
        </w:tc>
        <w:tc>
          <w:tcPr>
            <w:tcW w:w="2335" w:type="dxa"/>
          </w:tcPr>
          <w:p w:rsidR="00400CA8" w:rsidRDefault="00422F21" w:rsidP="002D69CE">
            <w:pPr>
              <w:jc w:val="center"/>
              <w:rPr>
                <w:lang w:val="ru-RU"/>
              </w:rPr>
            </w:pPr>
            <w:r w:rsidRPr="00422F21">
              <w:t>4.235118439984726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2D691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43" w:type="dxa"/>
          </w:tcPr>
          <w:p w:rsidR="002D691F" w:rsidRDefault="00CC6893" w:rsidP="002D69CE">
            <w:pPr>
              <w:jc w:val="center"/>
            </w:pPr>
            <w:r w:rsidRPr="00CC6893">
              <w:t>1000 x 1000</w:t>
            </w:r>
          </w:p>
        </w:tc>
        <w:tc>
          <w:tcPr>
            <w:tcW w:w="2335" w:type="dxa"/>
          </w:tcPr>
          <w:p w:rsidR="002D691F" w:rsidRDefault="00A666D8" w:rsidP="002D69CE">
            <w:pPr>
              <w:jc w:val="center"/>
              <w:rPr>
                <w:lang w:val="ru-RU"/>
              </w:rPr>
            </w:pPr>
            <w:r w:rsidRPr="00A666D8">
              <w:rPr>
                <w:lang w:val="ru-RU"/>
              </w:rPr>
              <w:t>25.996643</w:t>
            </w:r>
          </w:p>
        </w:tc>
        <w:tc>
          <w:tcPr>
            <w:tcW w:w="2335" w:type="dxa"/>
          </w:tcPr>
          <w:p w:rsidR="002D691F" w:rsidRDefault="00596694" w:rsidP="002D69CE">
            <w:pPr>
              <w:jc w:val="center"/>
              <w:rPr>
                <w:lang w:val="ru-RU"/>
              </w:rPr>
            </w:pPr>
            <w:r w:rsidRPr="00596694">
              <w:t>7.7726705328838035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DA7ED0" w:rsidRDefault="002D691F" w:rsidP="002D69CE">
            <w:pPr>
              <w:jc w:val="center"/>
            </w:pPr>
            <w:r>
              <w:t>16</w:t>
            </w:r>
          </w:p>
        </w:tc>
        <w:tc>
          <w:tcPr>
            <w:tcW w:w="2243" w:type="dxa"/>
          </w:tcPr>
          <w:p w:rsidR="002D691F" w:rsidRPr="00DA7ED0" w:rsidRDefault="002D691F" w:rsidP="002D69CE">
            <w:pPr>
              <w:jc w:val="center"/>
            </w:pPr>
            <w:r>
              <w:t>1000 x 1000</w:t>
            </w:r>
          </w:p>
        </w:tc>
        <w:tc>
          <w:tcPr>
            <w:tcW w:w="2335" w:type="dxa"/>
          </w:tcPr>
          <w:p w:rsidR="002D691F" w:rsidRDefault="007641C3" w:rsidP="002D69CE">
            <w:pPr>
              <w:jc w:val="center"/>
              <w:rPr>
                <w:lang w:val="ru-RU"/>
              </w:rPr>
            </w:pPr>
            <w:r w:rsidRPr="007641C3">
              <w:rPr>
                <w:lang w:val="ru-RU"/>
              </w:rPr>
              <w:t>13.292777</w:t>
            </w:r>
          </w:p>
        </w:tc>
        <w:tc>
          <w:tcPr>
            <w:tcW w:w="2335" w:type="dxa"/>
          </w:tcPr>
          <w:p w:rsidR="002D691F" w:rsidRDefault="00D60DE6" w:rsidP="002D69CE">
            <w:pPr>
              <w:jc w:val="center"/>
              <w:rPr>
                <w:lang w:val="ru-RU"/>
              </w:rPr>
            </w:pPr>
            <w:r w:rsidRPr="00D60DE6">
              <w:t>15.200987799614786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482A4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43" w:type="dxa"/>
          </w:tcPr>
          <w:p w:rsidR="002D691F" w:rsidRDefault="002D691F" w:rsidP="002D69CE">
            <w:pPr>
              <w:jc w:val="center"/>
              <w:rPr>
                <w:lang w:val="ru-RU"/>
              </w:rPr>
            </w:pPr>
            <w:r w:rsidRPr="00482A4F">
              <w:rPr>
                <w:lang w:val="ru-RU"/>
              </w:rPr>
              <w:t>2000 x 2000</w:t>
            </w:r>
          </w:p>
        </w:tc>
        <w:tc>
          <w:tcPr>
            <w:tcW w:w="2335" w:type="dxa"/>
          </w:tcPr>
          <w:p w:rsidR="002D691F" w:rsidRDefault="00D63D1B" w:rsidP="002D69CE">
            <w:pPr>
              <w:jc w:val="center"/>
              <w:rPr>
                <w:lang w:val="ru-RU"/>
              </w:rPr>
            </w:pPr>
            <w:r w:rsidRPr="00D63D1B">
              <w:rPr>
                <w:lang w:val="ru-RU"/>
              </w:rPr>
              <w:t>1602.125733</w:t>
            </w:r>
          </w:p>
        </w:tc>
        <w:tc>
          <w:tcPr>
            <w:tcW w:w="2335" w:type="dxa"/>
          </w:tcPr>
          <w:p w:rsidR="002D691F" w:rsidRDefault="00CD621C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00CA8" w:rsidTr="002D69CE">
        <w:trPr>
          <w:jc w:val="center"/>
        </w:trPr>
        <w:tc>
          <w:tcPr>
            <w:tcW w:w="2425" w:type="dxa"/>
          </w:tcPr>
          <w:p w:rsidR="00400CA8" w:rsidRPr="00400CA8" w:rsidRDefault="00400CA8" w:rsidP="002D69CE">
            <w:pPr>
              <w:jc w:val="center"/>
            </w:pPr>
            <w:r>
              <w:t>2</w:t>
            </w:r>
          </w:p>
        </w:tc>
        <w:tc>
          <w:tcPr>
            <w:tcW w:w="2243" w:type="dxa"/>
          </w:tcPr>
          <w:p w:rsidR="00400CA8" w:rsidRPr="00482A4F" w:rsidRDefault="008537A7" w:rsidP="002D69CE">
            <w:pPr>
              <w:jc w:val="center"/>
              <w:rPr>
                <w:lang w:val="ru-RU"/>
              </w:rPr>
            </w:pPr>
            <w:r w:rsidRPr="00482A4F">
              <w:rPr>
                <w:lang w:val="ru-RU"/>
              </w:rPr>
              <w:t>2000 x 2000</w:t>
            </w:r>
          </w:p>
        </w:tc>
        <w:tc>
          <w:tcPr>
            <w:tcW w:w="2335" w:type="dxa"/>
          </w:tcPr>
          <w:p w:rsidR="00400CA8" w:rsidRPr="005309B5" w:rsidRDefault="00733913" w:rsidP="002D69CE">
            <w:pPr>
              <w:jc w:val="center"/>
              <w:rPr>
                <w:lang w:val="ru-RU"/>
              </w:rPr>
            </w:pPr>
            <w:r w:rsidRPr="00733913">
              <w:rPr>
                <w:lang w:val="ru-RU"/>
              </w:rPr>
              <w:t>742.941428</w:t>
            </w:r>
          </w:p>
        </w:tc>
        <w:tc>
          <w:tcPr>
            <w:tcW w:w="2335" w:type="dxa"/>
          </w:tcPr>
          <w:p w:rsidR="00400CA8" w:rsidRDefault="00EF3C90" w:rsidP="002D69CE">
            <w:pPr>
              <w:jc w:val="center"/>
              <w:rPr>
                <w:lang w:val="ru-RU"/>
              </w:rPr>
            </w:pPr>
            <w:r w:rsidRPr="00EF3C90">
              <w:t>2.156463043544262</w:t>
            </w:r>
          </w:p>
        </w:tc>
      </w:tr>
      <w:tr w:rsidR="00400CA8" w:rsidTr="002D69CE">
        <w:trPr>
          <w:jc w:val="center"/>
        </w:trPr>
        <w:tc>
          <w:tcPr>
            <w:tcW w:w="2425" w:type="dxa"/>
          </w:tcPr>
          <w:p w:rsidR="00400CA8" w:rsidRPr="00400CA8" w:rsidRDefault="00400CA8" w:rsidP="002D69CE">
            <w:pPr>
              <w:jc w:val="center"/>
            </w:pPr>
            <w:r>
              <w:t>4</w:t>
            </w:r>
          </w:p>
        </w:tc>
        <w:tc>
          <w:tcPr>
            <w:tcW w:w="2243" w:type="dxa"/>
          </w:tcPr>
          <w:p w:rsidR="00400CA8" w:rsidRPr="00482A4F" w:rsidRDefault="008537A7" w:rsidP="002D69CE">
            <w:pPr>
              <w:jc w:val="center"/>
              <w:rPr>
                <w:lang w:val="ru-RU"/>
              </w:rPr>
            </w:pPr>
            <w:r w:rsidRPr="00482A4F">
              <w:rPr>
                <w:lang w:val="ru-RU"/>
              </w:rPr>
              <w:t>2000 x 2000</w:t>
            </w:r>
          </w:p>
        </w:tc>
        <w:tc>
          <w:tcPr>
            <w:tcW w:w="2335" w:type="dxa"/>
          </w:tcPr>
          <w:p w:rsidR="00400CA8" w:rsidRPr="005309B5" w:rsidRDefault="00B5615C" w:rsidP="002D69CE">
            <w:pPr>
              <w:jc w:val="center"/>
              <w:rPr>
                <w:lang w:val="ru-RU"/>
              </w:rPr>
            </w:pPr>
            <w:r w:rsidRPr="00B5615C">
              <w:rPr>
                <w:lang w:val="ru-RU"/>
              </w:rPr>
              <w:t>375.551724</w:t>
            </w:r>
          </w:p>
        </w:tc>
        <w:tc>
          <w:tcPr>
            <w:tcW w:w="2335" w:type="dxa"/>
          </w:tcPr>
          <w:p w:rsidR="00400CA8" w:rsidRDefault="00D1132E" w:rsidP="002D69CE">
            <w:pPr>
              <w:jc w:val="center"/>
              <w:rPr>
                <w:lang w:val="ru-RU"/>
              </w:rPr>
            </w:pPr>
            <w:r w:rsidRPr="00D1132E">
              <w:t>4.266058789281447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2D691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43" w:type="dxa"/>
          </w:tcPr>
          <w:p w:rsidR="002D691F" w:rsidRDefault="00CC6893" w:rsidP="002D69CE">
            <w:pPr>
              <w:jc w:val="center"/>
              <w:rPr>
                <w:lang w:val="ru-RU"/>
              </w:rPr>
            </w:pPr>
            <w:r w:rsidRPr="00CC6893">
              <w:rPr>
                <w:lang w:val="ru-RU"/>
              </w:rPr>
              <w:t>2000 x 2000</w:t>
            </w:r>
          </w:p>
        </w:tc>
        <w:tc>
          <w:tcPr>
            <w:tcW w:w="2335" w:type="dxa"/>
          </w:tcPr>
          <w:p w:rsidR="002D691F" w:rsidRDefault="00970479" w:rsidP="002D69CE">
            <w:pPr>
              <w:jc w:val="center"/>
              <w:rPr>
                <w:lang w:val="ru-RU"/>
              </w:rPr>
            </w:pPr>
            <w:r w:rsidRPr="00970479">
              <w:rPr>
                <w:lang w:val="ru-RU"/>
              </w:rPr>
              <w:t>204.383137</w:t>
            </w:r>
          </w:p>
        </w:tc>
        <w:tc>
          <w:tcPr>
            <w:tcW w:w="2335" w:type="dxa"/>
          </w:tcPr>
          <w:p w:rsidR="002D691F" w:rsidRDefault="00B023C6" w:rsidP="002D69CE">
            <w:pPr>
              <w:jc w:val="center"/>
              <w:rPr>
                <w:lang w:val="ru-RU"/>
              </w:rPr>
            </w:pPr>
            <w:r w:rsidRPr="00B023C6">
              <w:t>7.838835221518299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DA7ED0" w:rsidRDefault="002D691F" w:rsidP="002D69CE">
            <w:pPr>
              <w:jc w:val="center"/>
            </w:pPr>
            <w:r>
              <w:t>16</w:t>
            </w:r>
          </w:p>
        </w:tc>
        <w:tc>
          <w:tcPr>
            <w:tcW w:w="2243" w:type="dxa"/>
          </w:tcPr>
          <w:p w:rsidR="002D691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2335" w:type="dxa"/>
          </w:tcPr>
          <w:p w:rsidR="002D691F" w:rsidRDefault="00F146E5" w:rsidP="002D69CE">
            <w:pPr>
              <w:jc w:val="center"/>
              <w:rPr>
                <w:lang w:val="ru-RU"/>
              </w:rPr>
            </w:pPr>
            <w:r w:rsidRPr="00F146E5">
              <w:rPr>
                <w:lang w:val="ru-RU"/>
              </w:rPr>
              <w:t>102.769351</w:t>
            </w:r>
          </w:p>
        </w:tc>
        <w:tc>
          <w:tcPr>
            <w:tcW w:w="2335" w:type="dxa"/>
          </w:tcPr>
          <w:p w:rsidR="002D691F" w:rsidRDefault="00B023C6" w:rsidP="002D69CE">
            <w:pPr>
              <w:jc w:val="center"/>
              <w:rPr>
                <w:lang w:val="ru-RU"/>
              </w:rPr>
            </w:pPr>
            <w:r w:rsidRPr="00B023C6">
              <w:t>15.58952856479555</w:t>
            </w:r>
          </w:p>
        </w:tc>
      </w:tr>
    </w:tbl>
    <w:p w:rsidR="002D691F" w:rsidRDefault="002D691F" w:rsidP="00C52B07">
      <w:pPr>
        <w:rPr>
          <w:b/>
          <w:lang w:val="ru-RU"/>
        </w:rPr>
      </w:pPr>
    </w:p>
    <w:p w:rsidR="00714F8C" w:rsidRPr="00714F8C" w:rsidRDefault="00714F8C" w:rsidP="00714F8C">
      <w:pPr>
        <w:rPr>
          <w:lang w:val="ru-RU"/>
        </w:rPr>
      </w:pPr>
      <w:r w:rsidRPr="00714F8C">
        <w:rPr>
          <w:lang w:val="ru-RU"/>
        </w:rPr>
        <w:t>Погрешность приближенного решения</w:t>
      </w:r>
      <w:r w:rsidR="00604C5A" w:rsidRPr="00AF4757">
        <w:rPr>
          <w:lang w:val="ru-RU"/>
        </w:rPr>
        <w:t xml:space="preserve"> </w:t>
      </w:r>
      <w:r w:rsidR="00604C5A">
        <w:rPr>
          <w:lang w:val="ru-RU"/>
        </w:rPr>
        <w:t>одинакова при любом числе процессов</w:t>
      </w:r>
      <w:r w:rsidRPr="00714F8C">
        <w:rPr>
          <w:lang w:val="ru-RU"/>
        </w:rPr>
        <w:t>:</w:t>
      </w:r>
    </w:p>
    <w:p w:rsidR="00714F8C" w:rsidRPr="00714F8C" w:rsidRDefault="00714F8C" w:rsidP="00446344">
      <w:pPr>
        <w:numPr>
          <w:ilvl w:val="0"/>
          <w:numId w:val="15"/>
        </w:numPr>
        <w:contextualSpacing/>
        <w:rPr>
          <w:lang w:val="ru-RU"/>
        </w:rPr>
      </w:pPr>
      <w:r w:rsidRPr="00714F8C">
        <w:rPr>
          <w:lang w:val="ru-RU"/>
        </w:rPr>
        <w:t xml:space="preserve">на сетке 1000 x 1000  </w:t>
      </w:r>
      <m:oMath>
        <m:r>
          <w:rPr>
            <w:rFonts w:ascii="Cambria Math" w:hAnsi="Cambria Math"/>
            <w:lang w:val="ru-RU"/>
          </w:rPr>
          <m:t>ψ=0.000086799045</m:t>
        </m:r>
      </m:oMath>
    </w:p>
    <w:p w:rsidR="00714F8C" w:rsidRDefault="006D656C" w:rsidP="00C21645">
      <w:pPr>
        <w:numPr>
          <w:ilvl w:val="0"/>
          <w:numId w:val="15"/>
        </w:numPr>
        <w:contextualSpacing/>
        <w:rPr>
          <w:lang w:val="ru-RU"/>
        </w:rPr>
      </w:pPr>
      <w:r w:rsidRPr="00714F8C">
        <w:rPr>
          <w:lang w:val="ru-RU"/>
        </w:rPr>
        <w:t xml:space="preserve">на сетке </w:t>
      </w:r>
      <w:r w:rsidR="00714F8C" w:rsidRPr="00714F8C">
        <w:rPr>
          <w:lang w:val="ru-RU"/>
        </w:rPr>
        <w:t>2000 x 2</w:t>
      </w:r>
      <w:r w:rsidRPr="00714F8C">
        <w:rPr>
          <w:lang w:val="ru-RU"/>
        </w:rPr>
        <w:t xml:space="preserve">000  </w:t>
      </w:r>
      <m:oMath>
        <m:r>
          <w:rPr>
            <w:rFonts w:ascii="Cambria Math" w:hAnsi="Cambria Math"/>
            <w:lang w:val="ru-RU"/>
          </w:rPr>
          <m:t>ψ=0.000099594785</m:t>
        </m:r>
      </m:oMath>
    </w:p>
    <w:p w:rsidR="007B0BA1" w:rsidRDefault="007B0BA1" w:rsidP="007B0BA1">
      <w:pPr>
        <w:contextualSpacing/>
        <w:rPr>
          <w:lang w:val="ru-RU"/>
        </w:rPr>
      </w:pPr>
    </w:p>
    <w:p w:rsidR="007B0BA1" w:rsidRDefault="007B0BA1" w:rsidP="007B0BA1">
      <w:pPr>
        <w:rPr>
          <w:b/>
          <w:lang w:val="ru-RU"/>
        </w:rPr>
      </w:pPr>
    </w:p>
    <w:p w:rsidR="007B0BA1" w:rsidRDefault="007B0BA1" w:rsidP="007B0BA1">
      <w:pPr>
        <w:rPr>
          <w:b/>
          <w:lang w:val="ru-RU"/>
        </w:rPr>
      </w:pPr>
      <w:r w:rsidRPr="00F55249">
        <w:rPr>
          <w:b/>
          <w:lang w:val="ru-RU"/>
        </w:rPr>
        <w:t>Таблица с результатами</w:t>
      </w:r>
      <w:r>
        <w:rPr>
          <w:b/>
          <w:lang w:val="ru-RU"/>
        </w:rPr>
        <w:t xml:space="preserve"> расчетов на ПВС «Ломоносов» для </w:t>
      </w:r>
      <w:r w:rsidRPr="00F55249">
        <w:rPr>
          <w:b/>
          <w:lang w:val="ru-RU"/>
        </w:rPr>
        <w:t>MPI</w:t>
      </w:r>
      <w:r w:rsidR="002D3034" w:rsidRPr="00AE3BE2">
        <w:rPr>
          <w:b/>
          <w:lang w:val="ru-RU"/>
        </w:rPr>
        <w:t>/</w:t>
      </w:r>
      <w:r w:rsidR="002D3034">
        <w:rPr>
          <w:b/>
        </w:rPr>
        <w:t>CUDA</w:t>
      </w:r>
      <w:r>
        <w:rPr>
          <w:b/>
          <w:lang w:val="ru-RU"/>
        </w:rPr>
        <w:t xml:space="preserve"> программы</w:t>
      </w:r>
    </w:p>
    <w:p w:rsidR="007B0BA1" w:rsidRDefault="007B0BA1" w:rsidP="007B0BA1">
      <w:pPr>
        <w:rPr>
          <w:b/>
          <w:lang w:val="ru-RU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261"/>
        <w:gridCol w:w="1577"/>
        <w:gridCol w:w="2345"/>
        <w:gridCol w:w="2345"/>
      </w:tblGrid>
      <w:tr w:rsidR="00903F34" w:rsidRPr="00CD621C" w:rsidTr="00903F34">
        <w:trPr>
          <w:jc w:val="center"/>
        </w:trPr>
        <w:tc>
          <w:tcPr>
            <w:tcW w:w="2110" w:type="dxa"/>
          </w:tcPr>
          <w:p w:rsidR="00903F34" w:rsidRPr="00C52B07" w:rsidRDefault="00903F34" w:rsidP="00056D0B">
            <w:pPr>
              <w:rPr>
                <w:vertAlign w:val="subscript"/>
              </w:rPr>
            </w:pPr>
            <w:r>
              <w:rPr>
                <w:lang w:val="ru-RU"/>
              </w:rPr>
              <w:t xml:space="preserve">Число процессоров </w:t>
            </w:r>
            <w:r>
              <w:t>N</w:t>
            </w:r>
            <w:r>
              <w:rPr>
                <w:vertAlign w:val="subscript"/>
              </w:rPr>
              <w:t>p</w:t>
            </w:r>
          </w:p>
        </w:tc>
        <w:tc>
          <w:tcPr>
            <w:tcW w:w="1739" w:type="dxa"/>
          </w:tcPr>
          <w:p w:rsidR="00903F34" w:rsidRPr="00C52B07" w:rsidRDefault="00903F34" w:rsidP="00056D0B">
            <w:pPr>
              <w:rPr>
                <w:vertAlign w:val="superscript"/>
              </w:rPr>
            </w:pPr>
            <w:r>
              <w:rPr>
                <w:lang w:val="ru-RU"/>
              </w:rPr>
              <w:t xml:space="preserve">Число точек сетки </w:t>
            </w: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939" w:type="dxa"/>
          </w:tcPr>
          <w:p w:rsidR="00903F34" w:rsidRPr="000F072B" w:rsidRDefault="00903F34" w:rsidP="00056D0B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решения </w:t>
            </w:r>
            <w:r>
              <w:t>T</w:t>
            </w:r>
            <w:r>
              <w:rPr>
                <w:lang w:val="ru-RU"/>
              </w:rPr>
              <w:t xml:space="preserve"> </w:t>
            </w:r>
            <w:r>
              <w:t>(</w:t>
            </w:r>
            <w:r>
              <w:rPr>
                <w:lang w:val="ru-RU"/>
              </w:rPr>
              <w:t>секунды</w:t>
            </w:r>
            <w:r>
              <w:t>)</w:t>
            </w:r>
          </w:p>
        </w:tc>
        <w:tc>
          <w:tcPr>
            <w:tcW w:w="1968" w:type="dxa"/>
          </w:tcPr>
          <w:p w:rsidR="00903F34" w:rsidRPr="007D348B" w:rsidRDefault="00903F34" w:rsidP="00056D0B">
            <w:pPr>
              <w:rPr>
                <w:lang w:val="ru-RU"/>
              </w:rPr>
            </w:pPr>
            <w:r>
              <w:rPr>
                <w:lang w:val="ru-RU"/>
              </w:rPr>
              <w:t xml:space="preserve">Ускорение </w:t>
            </w:r>
            <w:r>
              <w:t>S</w:t>
            </w:r>
            <w:r w:rsidR="007D348B" w:rsidRPr="007D348B">
              <w:rPr>
                <w:lang w:val="ru-RU"/>
              </w:rPr>
              <w:t xml:space="preserve"> </w:t>
            </w:r>
            <w:r w:rsidR="007D348B">
              <w:rPr>
                <w:lang w:val="ru-RU"/>
              </w:rPr>
              <w:t>по сравнению с одним процессом</w:t>
            </w:r>
          </w:p>
        </w:tc>
        <w:tc>
          <w:tcPr>
            <w:tcW w:w="1582" w:type="dxa"/>
          </w:tcPr>
          <w:p w:rsidR="00903F34" w:rsidRPr="00903F34" w:rsidRDefault="00903F34" w:rsidP="00056D0B">
            <w:pPr>
              <w:rPr>
                <w:lang w:val="ru-RU"/>
              </w:rPr>
            </w:pPr>
            <w:r>
              <w:rPr>
                <w:lang w:val="ru-RU"/>
              </w:rPr>
              <w:t xml:space="preserve">Ускорение </w:t>
            </w:r>
            <w:r>
              <w:t>S</w:t>
            </w:r>
            <w:r w:rsidRPr="00903F3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сравнению с </w:t>
            </w:r>
            <w:r w:rsidR="00C570C6">
              <w:rPr>
                <w:lang w:val="ru-RU"/>
              </w:rPr>
              <w:t xml:space="preserve">последовательной </w:t>
            </w:r>
            <w:r>
              <w:rPr>
                <w:lang w:val="ru-RU"/>
              </w:rPr>
              <w:t>версией</w:t>
            </w:r>
          </w:p>
        </w:tc>
      </w:tr>
      <w:tr w:rsidR="00903F34" w:rsidTr="00903F34">
        <w:trPr>
          <w:jc w:val="center"/>
        </w:trPr>
        <w:tc>
          <w:tcPr>
            <w:tcW w:w="2110" w:type="dxa"/>
          </w:tcPr>
          <w:p w:rsidR="00903F34" w:rsidRPr="00482A4F" w:rsidRDefault="00903F34" w:rsidP="00056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39" w:type="dxa"/>
          </w:tcPr>
          <w:p w:rsidR="00903F34" w:rsidRDefault="00903F34" w:rsidP="00056D0B">
            <w:pPr>
              <w:jc w:val="center"/>
            </w:pPr>
            <w:r w:rsidRPr="00482A4F">
              <w:t>1000 x 1000</w:t>
            </w:r>
          </w:p>
        </w:tc>
        <w:tc>
          <w:tcPr>
            <w:tcW w:w="1939" w:type="dxa"/>
          </w:tcPr>
          <w:p w:rsidR="00903F34" w:rsidRDefault="00114C28" w:rsidP="00056D0B">
            <w:pPr>
              <w:jc w:val="center"/>
              <w:rPr>
                <w:lang w:val="ru-RU"/>
              </w:rPr>
            </w:pPr>
            <w:r w:rsidRPr="00114C28">
              <w:rPr>
                <w:lang w:val="ru-RU"/>
              </w:rPr>
              <w:t>6.108932</w:t>
            </w:r>
          </w:p>
        </w:tc>
        <w:tc>
          <w:tcPr>
            <w:tcW w:w="1968" w:type="dxa"/>
          </w:tcPr>
          <w:p w:rsidR="00903F34" w:rsidRPr="00903F34" w:rsidRDefault="00903F34" w:rsidP="00056D0B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:rsidR="00903F34" w:rsidRDefault="000474F3" w:rsidP="00056D0B">
            <w:pPr>
              <w:jc w:val="center"/>
            </w:pPr>
            <w:r w:rsidRPr="000474F3">
              <w:t>33.07670489702619</w:t>
            </w:r>
          </w:p>
        </w:tc>
      </w:tr>
      <w:tr w:rsidR="00903F34" w:rsidTr="00903F34">
        <w:trPr>
          <w:jc w:val="center"/>
        </w:trPr>
        <w:tc>
          <w:tcPr>
            <w:tcW w:w="2110" w:type="dxa"/>
          </w:tcPr>
          <w:p w:rsidR="00903F34" w:rsidRPr="00400CA8" w:rsidRDefault="00903F34" w:rsidP="00056D0B">
            <w:pPr>
              <w:jc w:val="center"/>
            </w:pPr>
            <w:r>
              <w:t>2</w:t>
            </w:r>
          </w:p>
        </w:tc>
        <w:tc>
          <w:tcPr>
            <w:tcW w:w="1739" w:type="dxa"/>
          </w:tcPr>
          <w:p w:rsidR="00903F34" w:rsidRPr="00482A4F" w:rsidRDefault="00903F34" w:rsidP="00056D0B">
            <w:pPr>
              <w:jc w:val="center"/>
            </w:pPr>
            <w:r w:rsidRPr="00482A4F">
              <w:t>1000 x 1000</w:t>
            </w:r>
          </w:p>
        </w:tc>
        <w:tc>
          <w:tcPr>
            <w:tcW w:w="1939" w:type="dxa"/>
          </w:tcPr>
          <w:p w:rsidR="00903F34" w:rsidRPr="00B5022F" w:rsidRDefault="006F43F0" w:rsidP="00056D0B">
            <w:pPr>
              <w:jc w:val="center"/>
              <w:rPr>
                <w:lang w:val="ru-RU"/>
              </w:rPr>
            </w:pPr>
            <w:r w:rsidRPr="006F43F0">
              <w:rPr>
                <w:lang w:val="ru-RU"/>
              </w:rPr>
              <w:t>4.239837</w:t>
            </w:r>
          </w:p>
        </w:tc>
        <w:tc>
          <w:tcPr>
            <w:tcW w:w="1968" w:type="dxa"/>
          </w:tcPr>
          <w:p w:rsidR="00903F34" w:rsidRDefault="002A6BBF" w:rsidP="00056D0B">
            <w:pPr>
              <w:jc w:val="center"/>
              <w:rPr>
                <w:lang w:val="ru-RU"/>
              </w:rPr>
            </w:pPr>
            <w:r w:rsidRPr="002A6BBF">
              <w:t>1.4408412398872883</w:t>
            </w:r>
          </w:p>
        </w:tc>
        <w:tc>
          <w:tcPr>
            <w:tcW w:w="1582" w:type="dxa"/>
          </w:tcPr>
          <w:p w:rsidR="00903F34" w:rsidRDefault="00B0085E" w:rsidP="00056D0B">
            <w:pPr>
              <w:jc w:val="center"/>
              <w:rPr>
                <w:lang w:val="ru-RU"/>
              </w:rPr>
            </w:pPr>
            <w:r w:rsidRPr="00B0085E">
              <w:t>47.658280495217156</w:t>
            </w:r>
          </w:p>
        </w:tc>
      </w:tr>
      <w:tr w:rsidR="00903F34" w:rsidTr="00903F34">
        <w:trPr>
          <w:jc w:val="center"/>
        </w:trPr>
        <w:tc>
          <w:tcPr>
            <w:tcW w:w="2110" w:type="dxa"/>
          </w:tcPr>
          <w:p w:rsidR="00903F34" w:rsidRPr="00400CA8" w:rsidRDefault="00903F34" w:rsidP="00056D0B">
            <w:pPr>
              <w:jc w:val="center"/>
            </w:pPr>
            <w:r>
              <w:t>4</w:t>
            </w:r>
          </w:p>
        </w:tc>
        <w:tc>
          <w:tcPr>
            <w:tcW w:w="1739" w:type="dxa"/>
          </w:tcPr>
          <w:p w:rsidR="00903F34" w:rsidRPr="00482A4F" w:rsidRDefault="00903F34" w:rsidP="00056D0B">
            <w:pPr>
              <w:jc w:val="center"/>
            </w:pPr>
            <w:r w:rsidRPr="00482A4F">
              <w:t>1000 x 1000</w:t>
            </w:r>
          </w:p>
        </w:tc>
        <w:tc>
          <w:tcPr>
            <w:tcW w:w="1939" w:type="dxa"/>
          </w:tcPr>
          <w:p w:rsidR="00903F34" w:rsidRPr="00B5022F" w:rsidRDefault="004067ED" w:rsidP="00056D0B">
            <w:pPr>
              <w:jc w:val="center"/>
              <w:rPr>
                <w:lang w:val="ru-RU"/>
              </w:rPr>
            </w:pPr>
            <w:r w:rsidRPr="004067ED">
              <w:rPr>
                <w:lang w:val="ru-RU"/>
              </w:rPr>
              <w:t>2.595469</w:t>
            </w:r>
          </w:p>
        </w:tc>
        <w:tc>
          <w:tcPr>
            <w:tcW w:w="1968" w:type="dxa"/>
          </w:tcPr>
          <w:p w:rsidR="00903F34" w:rsidRDefault="008227CD" w:rsidP="00056D0B">
            <w:pPr>
              <w:jc w:val="center"/>
              <w:rPr>
                <w:lang w:val="ru-RU"/>
              </w:rPr>
            </w:pPr>
            <w:r w:rsidRPr="008227CD">
              <w:t>2.353690989952105</w:t>
            </w:r>
          </w:p>
        </w:tc>
        <w:tc>
          <w:tcPr>
            <w:tcW w:w="1582" w:type="dxa"/>
          </w:tcPr>
          <w:p w:rsidR="00903F34" w:rsidRDefault="004853B6" w:rsidP="00056D0B">
            <w:pPr>
              <w:jc w:val="center"/>
              <w:rPr>
                <w:lang w:val="ru-RU"/>
              </w:rPr>
            </w:pPr>
            <w:r w:rsidRPr="004853B6">
              <w:t>77.85234229343521</w:t>
            </w:r>
          </w:p>
        </w:tc>
      </w:tr>
      <w:tr w:rsidR="00903F34" w:rsidTr="00903F34">
        <w:trPr>
          <w:jc w:val="center"/>
        </w:trPr>
        <w:tc>
          <w:tcPr>
            <w:tcW w:w="2110" w:type="dxa"/>
          </w:tcPr>
          <w:p w:rsidR="00903F34" w:rsidRPr="002D691F" w:rsidRDefault="00903F34" w:rsidP="00056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39" w:type="dxa"/>
          </w:tcPr>
          <w:p w:rsidR="00903F34" w:rsidRDefault="00903F34" w:rsidP="00056D0B">
            <w:pPr>
              <w:jc w:val="center"/>
            </w:pPr>
            <w:r w:rsidRPr="00CC6893">
              <w:t>1000 x 1000</w:t>
            </w:r>
          </w:p>
        </w:tc>
        <w:tc>
          <w:tcPr>
            <w:tcW w:w="1939" w:type="dxa"/>
          </w:tcPr>
          <w:p w:rsidR="00903F34" w:rsidRDefault="009049ED" w:rsidP="00056D0B">
            <w:pPr>
              <w:jc w:val="center"/>
              <w:rPr>
                <w:lang w:val="ru-RU"/>
              </w:rPr>
            </w:pPr>
            <w:r w:rsidRPr="009049ED">
              <w:rPr>
                <w:lang w:val="ru-RU"/>
              </w:rPr>
              <w:t>2.515869</w:t>
            </w:r>
          </w:p>
        </w:tc>
        <w:tc>
          <w:tcPr>
            <w:tcW w:w="1968" w:type="dxa"/>
          </w:tcPr>
          <w:p w:rsidR="00903F34" w:rsidRDefault="008227CD" w:rsidP="00056D0B">
            <w:pPr>
              <w:jc w:val="center"/>
              <w:rPr>
                <w:lang w:val="ru-RU"/>
              </w:rPr>
            </w:pPr>
            <w:r w:rsidRPr="008227CD">
              <w:t>2.4281598127724457</w:t>
            </w:r>
          </w:p>
        </w:tc>
        <w:tc>
          <w:tcPr>
            <w:tcW w:w="1582" w:type="dxa"/>
          </w:tcPr>
          <w:p w:rsidR="00903F34" w:rsidRDefault="00603661" w:rsidP="00056D0B">
            <w:pPr>
              <w:jc w:val="center"/>
              <w:rPr>
                <w:lang w:val="ru-RU"/>
              </w:rPr>
            </w:pPr>
            <w:r w:rsidRPr="00603661">
              <w:t>80.31552556989256</w:t>
            </w:r>
          </w:p>
        </w:tc>
      </w:tr>
      <w:tr w:rsidR="00903F34" w:rsidTr="00903F34">
        <w:trPr>
          <w:jc w:val="center"/>
        </w:trPr>
        <w:tc>
          <w:tcPr>
            <w:tcW w:w="2110" w:type="dxa"/>
          </w:tcPr>
          <w:p w:rsidR="00903F34" w:rsidRPr="00DA7ED0" w:rsidRDefault="00903F34" w:rsidP="00056D0B">
            <w:pPr>
              <w:jc w:val="center"/>
            </w:pPr>
            <w:r>
              <w:t>16</w:t>
            </w:r>
          </w:p>
        </w:tc>
        <w:tc>
          <w:tcPr>
            <w:tcW w:w="1739" w:type="dxa"/>
          </w:tcPr>
          <w:p w:rsidR="00903F34" w:rsidRPr="00DA7ED0" w:rsidRDefault="00903F34" w:rsidP="00056D0B">
            <w:pPr>
              <w:jc w:val="center"/>
            </w:pPr>
            <w:r>
              <w:t>1000 x 1000</w:t>
            </w:r>
          </w:p>
        </w:tc>
        <w:tc>
          <w:tcPr>
            <w:tcW w:w="1939" w:type="dxa"/>
          </w:tcPr>
          <w:p w:rsidR="00903F34" w:rsidRDefault="00A24267" w:rsidP="00056D0B">
            <w:pPr>
              <w:jc w:val="center"/>
              <w:rPr>
                <w:lang w:val="ru-RU"/>
              </w:rPr>
            </w:pPr>
            <w:r w:rsidRPr="00A24267">
              <w:rPr>
                <w:lang w:val="ru-RU"/>
              </w:rPr>
              <w:t>1.934299</w:t>
            </w:r>
          </w:p>
        </w:tc>
        <w:tc>
          <w:tcPr>
            <w:tcW w:w="1968" w:type="dxa"/>
          </w:tcPr>
          <w:p w:rsidR="00903F34" w:rsidRDefault="008227CD" w:rsidP="00056D0B">
            <w:pPr>
              <w:jc w:val="center"/>
              <w:rPr>
                <w:lang w:val="ru-RU"/>
              </w:rPr>
            </w:pPr>
            <w:r w:rsidRPr="008227CD">
              <w:t>3.1582149398826145</w:t>
            </w:r>
          </w:p>
        </w:tc>
        <w:tc>
          <w:tcPr>
            <w:tcW w:w="1582" w:type="dxa"/>
          </w:tcPr>
          <w:p w:rsidR="00903F34" w:rsidRDefault="003E320A" w:rsidP="00056D0B">
            <w:pPr>
              <w:jc w:val="center"/>
              <w:rPr>
                <w:lang w:val="ru-RU"/>
              </w:rPr>
            </w:pPr>
            <w:r w:rsidRPr="003E320A">
              <w:t>104.46334356787655</w:t>
            </w:r>
          </w:p>
        </w:tc>
      </w:tr>
      <w:tr w:rsidR="00903F34" w:rsidTr="00903F34">
        <w:trPr>
          <w:jc w:val="center"/>
        </w:trPr>
        <w:tc>
          <w:tcPr>
            <w:tcW w:w="2110" w:type="dxa"/>
          </w:tcPr>
          <w:p w:rsidR="00903F34" w:rsidRPr="00482A4F" w:rsidRDefault="00903F34" w:rsidP="00056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39" w:type="dxa"/>
          </w:tcPr>
          <w:p w:rsidR="00903F34" w:rsidRDefault="00903F34" w:rsidP="00056D0B">
            <w:pPr>
              <w:jc w:val="center"/>
              <w:rPr>
                <w:lang w:val="ru-RU"/>
              </w:rPr>
            </w:pPr>
            <w:r w:rsidRPr="00482A4F">
              <w:rPr>
                <w:lang w:val="ru-RU"/>
              </w:rPr>
              <w:t>2000 x 2000</w:t>
            </w:r>
          </w:p>
        </w:tc>
        <w:tc>
          <w:tcPr>
            <w:tcW w:w="1939" w:type="dxa"/>
          </w:tcPr>
          <w:p w:rsidR="00903F34" w:rsidRDefault="00526E1C" w:rsidP="00056D0B">
            <w:pPr>
              <w:jc w:val="center"/>
              <w:rPr>
                <w:lang w:val="ru-RU"/>
              </w:rPr>
            </w:pPr>
            <w:r w:rsidRPr="00526E1C">
              <w:rPr>
                <w:lang w:val="ru-RU"/>
              </w:rPr>
              <w:t>45.493049</w:t>
            </w:r>
          </w:p>
        </w:tc>
        <w:tc>
          <w:tcPr>
            <w:tcW w:w="1968" w:type="dxa"/>
          </w:tcPr>
          <w:p w:rsidR="00903F34" w:rsidRPr="00D540EF" w:rsidRDefault="00D540EF" w:rsidP="00056D0B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:rsidR="00903F34" w:rsidRDefault="00FF7695" w:rsidP="00056D0B">
            <w:pPr>
              <w:jc w:val="center"/>
              <w:rPr>
                <w:lang w:val="ru-RU"/>
              </w:rPr>
            </w:pPr>
            <w:r w:rsidRPr="00FF7695">
              <w:t>35.21693463544288</w:t>
            </w:r>
          </w:p>
        </w:tc>
      </w:tr>
      <w:tr w:rsidR="00903F34" w:rsidTr="00903F34">
        <w:trPr>
          <w:jc w:val="center"/>
        </w:trPr>
        <w:tc>
          <w:tcPr>
            <w:tcW w:w="2110" w:type="dxa"/>
          </w:tcPr>
          <w:p w:rsidR="00903F34" w:rsidRPr="00400CA8" w:rsidRDefault="00903F34" w:rsidP="00056D0B">
            <w:pPr>
              <w:jc w:val="center"/>
            </w:pPr>
            <w:r>
              <w:t>2</w:t>
            </w:r>
          </w:p>
        </w:tc>
        <w:tc>
          <w:tcPr>
            <w:tcW w:w="1739" w:type="dxa"/>
          </w:tcPr>
          <w:p w:rsidR="00903F34" w:rsidRPr="00482A4F" w:rsidRDefault="00903F34" w:rsidP="00056D0B">
            <w:pPr>
              <w:jc w:val="center"/>
              <w:rPr>
                <w:lang w:val="ru-RU"/>
              </w:rPr>
            </w:pPr>
            <w:r w:rsidRPr="00482A4F">
              <w:rPr>
                <w:lang w:val="ru-RU"/>
              </w:rPr>
              <w:t>2000 x 2000</w:t>
            </w:r>
          </w:p>
        </w:tc>
        <w:tc>
          <w:tcPr>
            <w:tcW w:w="1939" w:type="dxa"/>
          </w:tcPr>
          <w:p w:rsidR="00903F34" w:rsidRPr="005309B5" w:rsidRDefault="00227B7C" w:rsidP="00056D0B">
            <w:pPr>
              <w:jc w:val="center"/>
              <w:rPr>
                <w:lang w:val="ru-RU"/>
              </w:rPr>
            </w:pPr>
            <w:r w:rsidRPr="00227B7C">
              <w:rPr>
                <w:lang w:val="ru-RU"/>
              </w:rPr>
              <w:t>26.364071</w:t>
            </w:r>
          </w:p>
        </w:tc>
        <w:tc>
          <w:tcPr>
            <w:tcW w:w="1968" w:type="dxa"/>
          </w:tcPr>
          <w:p w:rsidR="00903F34" w:rsidRDefault="00D540EF" w:rsidP="00056D0B">
            <w:pPr>
              <w:jc w:val="center"/>
              <w:rPr>
                <w:lang w:val="ru-RU"/>
              </w:rPr>
            </w:pPr>
            <w:r w:rsidRPr="00D540EF">
              <w:t>1.7255699622414156</w:t>
            </w:r>
          </w:p>
        </w:tc>
        <w:tc>
          <w:tcPr>
            <w:tcW w:w="1582" w:type="dxa"/>
          </w:tcPr>
          <w:p w:rsidR="00903F34" w:rsidRDefault="003A73FD" w:rsidP="00056D0B">
            <w:pPr>
              <w:jc w:val="center"/>
              <w:rPr>
                <w:lang w:val="ru-RU"/>
              </w:rPr>
            </w:pPr>
            <w:r w:rsidRPr="003A73FD">
              <w:t>60.76928456914</w:t>
            </w:r>
          </w:p>
        </w:tc>
      </w:tr>
      <w:tr w:rsidR="00903F34" w:rsidTr="00903F34">
        <w:trPr>
          <w:jc w:val="center"/>
        </w:trPr>
        <w:tc>
          <w:tcPr>
            <w:tcW w:w="2110" w:type="dxa"/>
          </w:tcPr>
          <w:p w:rsidR="00903F34" w:rsidRPr="00400CA8" w:rsidRDefault="00903F34" w:rsidP="00056D0B">
            <w:pPr>
              <w:jc w:val="center"/>
            </w:pPr>
            <w:r>
              <w:t>4</w:t>
            </w:r>
          </w:p>
        </w:tc>
        <w:tc>
          <w:tcPr>
            <w:tcW w:w="1739" w:type="dxa"/>
          </w:tcPr>
          <w:p w:rsidR="00903F34" w:rsidRPr="00482A4F" w:rsidRDefault="00903F34" w:rsidP="00056D0B">
            <w:pPr>
              <w:jc w:val="center"/>
              <w:rPr>
                <w:lang w:val="ru-RU"/>
              </w:rPr>
            </w:pPr>
            <w:r w:rsidRPr="00482A4F">
              <w:rPr>
                <w:lang w:val="ru-RU"/>
              </w:rPr>
              <w:t>2000 x 2000</w:t>
            </w:r>
          </w:p>
        </w:tc>
        <w:tc>
          <w:tcPr>
            <w:tcW w:w="1939" w:type="dxa"/>
          </w:tcPr>
          <w:p w:rsidR="00903F34" w:rsidRPr="005309B5" w:rsidRDefault="00AB42FF" w:rsidP="00056D0B">
            <w:pPr>
              <w:jc w:val="center"/>
              <w:rPr>
                <w:lang w:val="ru-RU"/>
              </w:rPr>
            </w:pPr>
            <w:r w:rsidRPr="00AB42FF">
              <w:rPr>
                <w:lang w:val="ru-RU"/>
              </w:rPr>
              <w:t>14.248197</w:t>
            </w:r>
          </w:p>
        </w:tc>
        <w:tc>
          <w:tcPr>
            <w:tcW w:w="1968" w:type="dxa"/>
          </w:tcPr>
          <w:p w:rsidR="00903F34" w:rsidRDefault="003E0AA5" w:rsidP="00056D0B">
            <w:pPr>
              <w:jc w:val="center"/>
              <w:rPr>
                <w:lang w:val="ru-RU"/>
              </w:rPr>
            </w:pPr>
            <w:r w:rsidRPr="003E0AA5">
              <w:t>3.1928986523698404</w:t>
            </w:r>
          </w:p>
        </w:tc>
        <w:tc>
          <w:tcPr>
            <w:tcW w:w="1582" w:type="dxa"/>
          </w:tcPr>
          <w:p w:rsidR="00903F34" w:rsidRDefault="00B92F16" w:rsidP="00056D0B">
            <w:pPr>
              <w:jc w:val="center"/>
              <w:rPr>
                <w:lang w:val="ru-RU"/>
              </w:rPr>
            </w:pPr>
            <w:r w:rsidRPr="00B92F16">
              <w:t>112.4441031381</w:t>
            </w:r>
          </w:p>
        </w:tc>
      </w:tr>
      <w:tr w:rsidR="00903F34" w:rsidTr="00903F34">
        <w:trPr>
          <w:jc w:val="center"/>
        </w:trPr>
        <w:tc>
          <w:tcPr>
            <w:tcW w:w="2110" w:type="dxa"/>
          </w:tcPr>
          <w:p w:rsidR="00903F34" w:rsidRPr="002D691F" w:rsidRDefault="00903F34" w:rsidP="00056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39" w:type="dxa"/>
          </w:tcPr>
          <w:p w:rsidR="00903F34" w:rsidRDefault="00903F34" w:rsidP="00056D0B">
            <w:pPr>
              <w:jc w:val="center"/>
              <w:rPr>
                <w:lang w:val="ru-RU"/>
              </w:rPr>
            </w:pPr>
            <w:r w:rsidRPr="00CC6893">
              <w:rPr>
                <w:lang w:val="ru-RU"/>
              </w:rPr>
              <w:t>2000 x 2000</w:t>
            </w:r>
          </w:p>
        </w:tc>
        <w:tc>
          <w:tcPr>
            <w:tcW w:w="1939" w:type="dxa"/>
          </w:tcPr>
          <w:p w:rsidR="00903F34" w:rsidRDefault="00147C35" w:rsidP="00056D0B">
            <w:pPr>
              <w:jc w:val="center"/>
              <w:rPr>
                <w:lang w:val="ru-RU"/>
              </w:rPr>
            </w:pPr>
            <w:r w:rsidRPr="00147C35">
              <w:rPr>
                <w:lang w:val="ru-RU"/>
              </w:rPr>
              <w:t>11.332358</w:t>
            </w:r>
          </w:p>
        </w:tc>
        <w:tc>
          <w:tcPr>
            <w:tcW w:w="1968" w:type="dxa"/>
          </w:tcPr>
          <w:p w:rsidR="00903F34" w:rsidRDefault="00743362" w:rsidP="00056D0B">
            <w:pPr>
              <w:jc w:val="center"/>
              <w:rPr>
                <w:lang w:val="ru-RU"/>
              </w:rPr>
            </w:pPr>
            <w:r w:rsidRPr="00743362">
              <w:t>4.0144380366380945</w:t>
            </w:r>
          </w:p>
        </w:tc>
        <w:tc>
          <w:tcPr>
            <w:tcW w:w="1582" w:type="dxa"/>
          </w:tcPr>
          <w:p w:rsidR="00903F34" w:rsidRDefault="00A92879" w:rsidP="00056D0B">
            <w:pPr>
              <w:jc w:val="center"/>
              <w:rPr>
                <w:lang w:val="ru-RU"/>
              </w:rPr>
            </w:pPr>
            <w:r w:rsidRPr="00A92879">
              <w:t>141.37620193431943</w:t>
            </w:r>
          </w:p>
        </w:tc>
      </w:tr>
      <w:tr w:rsidR="00903F34" w:rsidTr="00903F34">
        <w:trPr>
          <w:jc w:val="center"/>
        </w:trPr>
        <w:tc>
          <w:tcPr>
            <w:tcW w:w="2110" w:type="dxa"/>
          </w:tcPr>
          <w:p w:rsidR="00903F34" w:rsidRPr="00DA7ED0" w:rsidRDefault="00903F34" w:rsidP="00056D0B">
            <w:pPr>
              <w:jc w:val="center"/>
            </w:pPr>
            <w:r>
              <w:lastRenderedPageBreak/>
              <w:t>16</w:t>
            </w:r>
          </w:p>
        </w:tc>
        <w:tc>
          <w:tcPr>
            <w:tcW w:w="1739" w:type="dxa"/>
          </w:tcPr>
          <w:p w:rsidR="00903F34" w:rsidRDefault="00903F34" w:rsidP="00056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1939" w:type="dxa"/>
          </w:tcPr>
          <w:p w:rsidR="00903F34" w:rsidRPr="001732A0" w:rsidRDefault="00CE79C5" w:rsidP="00056D0B">
            <w:pPr>
              <w:jc w:val="center"/>
            </w:pPr>
            <w:r w:rsidRPr="00CE79C5">
              <w:rPr>
                <w:lang w:val="ru-RU"/>
              </w:rPr>
              <w:t>6.975037</w:t>
            </w:r>
          </w:p>
        </w:tc>
        <w:tc>
          <w:tcPr>
            <w:tcW w:w="1968" w:type="dxa"/>
          </w:tcPr>
          <w:p w:rsidR="00903F34" w:rsidRDefault="00CF62BE" w:rsidP="00056D0B">
            <w:pPr>
              <w:jc w:val="center"/>
              <w:rPr>
                <w:lang w:val="ru-RU"/>
              </w:rPr>
            </w:pPr>
            <w:r w:rsidRPr="00CF62BE">
              <w:t>6.522266333497585</w:t>
            </w:r>
          </w:p>
        </w:tc>
        <w:tc>
          <w:tcPr>
            <w:tcW w:w="1582" w:type="dxa"/>
          </w:tcPr>
          <w:p w:rsidR="00903F34" w:rsidRDefault="008E515C" w:rsidP="00056D0B">
            <w:pPr>
              <w:jc w:val="center"/>
              <w:rPr>
                <w:lang w:val="ru-RU"/>
              </w:rPr>
            </w:pPr>
            <w:r w:rsidRPr="008E515C">
              <w:t>229.69422714173413</w:t>
            </w:r>
          </w:p>
        </w:tc>
      </w:tr>
    </w:tbl>
    <w:p w:rsidR="009F41CE" w:rsidRDefault="009F41CE" w:rsidP="007B0BA1">
      <w:pPr>
        <w:rPr>
          <w:b/>
          <w:lang w:val="ru-RU"/>
        </w:rPr>
      </w:pPr>
    </w:p>
    <w:p w:rsidR="007B0BA1" w:rsidRDefault="007B0BA1" w:rsidP="007B0BA1">
      <w:pPr>
        <w:rPr>
          <w:b/>
          <w:lang w:val="ru-RU"/>
        </w:rPr>
      </w:pPr>
    </w:p>
    <w:p w:rsidR="007B0BA1" w:rsidRPr="00714F8C" w:rsidRDefault="007B0BA1" w:rsidP="007B0BA1">
      <w:pPr>
        <w:rPr>
          <w:lang w:val="ru-RU"/>
        </w:rPr>
      </w:pPr>
      <w:r w:rsidRPr="00714F8C">
        <w:rPr>
          <w:lang w:val="ru-RU"/>
        </w:rPr>
        <w:t>Погрешность приближенного решения</w:t>
      </w:r>
      <w:r w:rsidR="00AF4757">
        <w:rPr>
          <w:lang w:val="ru-RU"/>
        </w:rPr>
        <w:t xml:space="preserve"> одинакова при любом числе процессов</w:t>
      </w:r>
      <w:r w:rsidRPr="00714F8C">
        <w:rPr>
          <w:lang w:val="ru-RU"/>
        </w:rPr>
        <w:t>:</w:t>
      </w:r>
    </w:p>
    <w:p w:rsidR="007B0BA1" w:rsidRPr="00714F8C" w:rsidRDefault="007B0BA1" w:rsidP="007B0BA1">
      <w:pPr>
        <w:numPr>
          <w:ilvl w:val="0"/>
          <w:numId w:val="15"/>
        </w:numPr>
        <w:contextualSpacing/>
        <w:rPr>
          <w:lang w:val="ru-RU"/>
        </w:rPr>
      </w:pPr>
      <w:r w:rsidRPr="00714F8C">
        <w:rPr>
          <w:lang w:val="ru-RU"/>
        </w:rPr>
        <w:t xml:space="preserve">на сетке 1000 x 1000  </w:t>
      </w:r>
      <m:oMath>
        <m:r>
          <w:rPr>
            <w:rFonts w:ascii="Cambria Math" w:hAnsi="Cambria Math"/>
            <w:lang w:val="ru-RU"/>
          </w:rPr>
          <m:t>ψ=0.000086799045</m:t>
        </m:r>
      </m:oMath>
    </w:p>
    <w:p w:rsidR="007B0BA1" w:rsidRPr="00714F8C" w:rsidRDefault="007B0BA1" w:rsidP="007B0BA1">
      <w:pPr>
        <w:numPr>
          <w:ilvl w:val="0"/>
          <w:numId w:val="15"/>
        </w:numPr>
        <w:contextualSpacing/>
        <w:rPr>
          <w:lang w:val="ru-RU"/>
        </w:rPr>
      </w:pPr>
      <w:r w:rsidRPr="00714F8C">
        <w:rPr>
          <w:lang w:val="ru-RU"/>
        </w:rPr>
        <w:t xml:space="preserve">на сетке 2000 x 2000  </w:t>
      </w:r>
      <m:oMath>
        <m:r>
          <w:rPr>
            <w:rFonts w:ascii="Cambria Math" w:hAnsi="Cambria Math"/>
            <w:lang w:val="ru-RU"/>
          </w:rPr>
          <m:t>ψ=0.000099594785</m:t>
        </m:r>
      </m:oMath>
    </w:p>
    <w:p w:rsidR="007B0BA1" w:rsidRPr="00714F8C" w:rsidRDefault="007B0BA1" w:rsidP="007B0BA1">
      <w:pPr>
        <w:contextualSpacing/>
        <w:rPr>
          <w:lang w:val="ru-RU"/>
        </w:rPr>
      </w:pPr>
    </w:p>
    <w:p w:rsidR="00874245" w:rsidRDefault="005E6550" w:rsidP="00874245">
      <w:pPr>
        <w:pStyle w:val="1"/>
        <w:rPr>
          <w:color w:val="auto"/>
          <w:sz w:val="28"/>
          <w:szCs w:val="28"/>
          <w:lang w:val="ru-RU"/>
        </w:rPr>
      </w:pPr>
      <w:bookmarkStart w:id="5" w:name="_Toc470477592"/>
      <w:r>
        <w:rPr>
          <w:color w:val="auto"/>
          <w:sz w:val="28"/>
          <w:szCs w:val="28"/>
          <w:lang w:val="ru-RU"/>
        </w:rPr>
        <w:t>Рисунки и графики</w:t>
      </w:r>
      <w:bookmarkEnd w:id="5"/>
    </w:p>
    <w:p w:rsidR="0028254C" w:rsidRDefault="0028254C" w:rsidP="0028254C">
      <w:pPr>
        <w:rPr>
          <w:lang w:val="ru-RU"/>
        </w:rPr>
      </w:pPr>
    </w:p>
    <w:p w:rsidR="0028254C" w:rsidRDefault="0028254C" w:rsidP="0028254C">
      <w:pPr>
        <w:rPr>
          <w:b/>
          <w:lang w:val="ru-RU"/>
        </w:rPr>
      </w:pPr>
      <w:r w:rsidRPr="0028254C">
        <w:rPr>
          <w:b/>
          <w:lang w:val="ru-RU"/>
        </w:rPr>
        <w:t>Рисунок точного решения</w:t>
      </w:r>
    </w:p>
    <w:p w:rsidR="0028254C" w:rsidRDefault="00971EB7" w:rsidP="0028254C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35698" cy="333883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98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4C" w:rsidRDefault="0028254C" w:rsidP="0028254C">
      <w:pPr>
        <w:rPr>
          <w:b/>
          <w:lang w:val="ru-RU"/>
        </w:rPr>
      </w:pPr>
    </w:p>
    <w:p w:rsidR="0029528C" w:rsidRDefault="0029528C" w:rsidP="0029528C">
      <w:pPr>
        <w:rPr>
          <w:b/>
          <w:lang w:val="ru-RU"/>
        </w:rPr>
      </w:pPr>
      <w:r>
        <w:rPr>
          <w:b/>
          <w:lang w:val="ru-RU"/>
        </w:rPr>
        <w:t>Рисунок приближенного</w:t>
      </w:r>
      <w:r w:rsidRPr="0028254C">
        <w:rPr>
          <w:b/>
          <w:lang w:val="ru-RU"/>
        </w:rPr>
        <w:t xml:space="preserve"> решения</w:t>
      </w:r>
      <w:r>
        <w:rPr>
          <w:b/>
          <w:lang w:val="ru-RU"/>
        </w:rPr>
        <w:t xml:space="preserve"> на сетке 1000х1000 узлов</w:t>
      </w:r>
    </w:p>
    <w:p w:rsidR="0029528C" w:rsidRDefault="0029528C" w:rsidP="0029528C">
      <w:pPr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 wp14:anchorId="4C35C6F1" wp14:editId="461DD834">
            <wp:extent cx="5935698" cy="3338829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98" cy="33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8C" w:rsidRDefault="0029528C" w:rsidP="0028254C">
      <w:pPr>
        <w:rPr>
          <w:b/>
          <w:lang w:val="ru-RU"/>
        </w:rPr>
      </w:pPr>
    </w:p>
    <w:p w:rsidR="0029528C" w:rsidRDefault="0029528C" w:rsidP="0028254C">
      <w:pPr>
        <w:rPr>
          <w:b/>
          <w:lang w:val="ru-RU"/>
        </w:rPr>
      </w:pPr>
    </w:p>
    <w:p w:rsidR="0028254C" w:rsidRDefault="0028254C" w:rsidP="0028254C">
      <w:pPr>
        <w:rPr>
          <w:b/>
          <w:lang w:val="ru-RU"/>
        </w:rPr>
      </w:pPr>
      <w:r>
        <w:rPr>
          <w:b/>
          <w:lang w:val="ru-RU"/>
        </w:rPr>
        <w:t>Рисунок приближенного</w:t>
      </w:r>
      <w:r w:rsidRPr="0028254C">
        <w:rPr>
          <w:b/>
          <w:lang w:val="ru-RU"/>
        </w:rPr>
        <w:t xml:space="preserve"> решения</w:t>
      </w:r>
      <w:r>
        <w:rPr>
          <w:b/>
          <w:lang w:val="ru-RU"/>
        </w:rPr>
        <w:t xml:space="preserve"> на сетке 2000х2000 узлов</w:t>
      </w:r>
    </w:p>
    <w:p w:rsidR="0028254C" w:rsidRDefault="00641429" w:rsidP="0028254C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35698" cy="333883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98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4C" w:rsidRDefault="0028254C" w:rsidP="0028254C">
      <w:pPr>
        <w:rPr>
          <w:b/>
          <w:lang w:val="ru-RU"/>
        </w:rPr>
      </w:pPr>
    </w:p>
    <w:p w:rsidR="00517FBF" w:rsidRPr="00F631D0" w:rsidRDefault="00517FBF" w:rsidP="00517FBF">
      <w:pPr>
        <w:rPr>
          <w:b/>
          <w:lang w:val="ru-RU"/>
        </w:rPr>
      </w:pPr>
      <w:r>
        <w:rPr>
          <w:b/>
          <w:lang w:val="ru-RU"/>
        </w:rPr>
        <w:t>Г</w:t>
      </w:r>
      <w:r w:rsidRPr="0028254C">
        <w:rPr>
          <w:b/>
          <w:lang w:val="ru-RU"/>
        </w:rPr>
        <w:t>рафик абсолютной погрешности в каждой точке сетки</w:t>
      </w:r>
      <w:r w:rsidR="004D13FE">
        <w:rPr>
          <w:b/>
          <w:lang w:val="ru-RU"/>
        </w:rPr>
        <w:t xml:space="preserve"> 1</w:t>
      </w:r>
      <w:r w:rsidRPr="00F631D0">
        <w:rPr>
          <w:b/>
          <w:lang w:val="ru-RU"/>
        </w:rPr>
        <w:t>000</w:t>
      </w:r>
      <w:r>
        <w:rPr>
          <w:b/>
        </w:rPr>
        <w:t>x</w:t>
      </w:r>
      <w:r w:rsidR="004D13FE">
        <w:rPr>
          <w:b/>
          <w:lang w:val="ru-RU"/>
        </w:rPr>
        <w:t>1</w:t>
      </w:r>
      <w:r w:rsidRPr="00F631D0">
        <w:rPr>
          <w:b/>
          <w:lang w:val="ru-RU"/>
        </w:rPr>
        <w:t>000</w:t>
      </w:r>
      <w:r>
        <w:rPr>
          <w:b/>
          <w:lang w:val="ru-RU"/>
        </w:rPr>
        <w:t xml:space="preserve"> (графики на Ломоносове</w:t>
      </w:r>
      <w:r w:rsidRPr="00341440">
        <w:rPr>
          <w:b/>
          <w:lang w:val="ru-RU"/>
        </w:rPr>
        <w:t xml:space="preserve"> </w:t>
      </w:r>
      <w:r>
        <w:rPr>
          <w:b/>
          <w:lang w:val="ru-RU"/>
        </w:rPr>
        <w:t xml:space="preserve">для </w:t>
      </w:r>
      <w:r>
        <w:rPr>
          <w:b/>
        </w:rPr>
        <w:t>MPI</w:t>
      </w:r>
      <w:r w:rsidRPr="00341440">
        <w:rPr>
          <w:b/>
          <w:lang w:val="ru-RU"/>
        </w:rPr>
        <w:t>-</w:t>
      </w:r>
      <w:r>
        <w:rPr>
          <w:b/>
          <w:lang w:val="ru-RU"/>
        </w:rPr>
        <w:t>программы и на Ломоносове</w:t>
      </w:r>
      <w:r w:rsidRPr="00341440">
        <w:rPr>
          <w:b/>
          <w:lang w:val="ru-RU"/>
        </w:rPr>
        <w:t xml:space="preserve"> для гибридной программы </w:t>
      </w:r>
      <w:r w:rsidRPr="00341440">
        <w:rPr>
          <w:b/>
        </w:rPr>
        <w:t>MPI</w:t>
      </w:r>
      <w:r w:rsidRPr="00341440">
        <w:rPr>
          <w:b/>
          <w:lang w:val="ru-RU"/>
        </w:rPr>
        <w:t>/</w:t>
      </w:r>
      <w:r w:rsidRPr="007C3430">
        <w:rPr>
          <w:b/>
          <w:lang w:val="ru-RU"/>
        </w:rPr>
        <w:t>С</w:t>
      </w:r>
      <w:r>
        <w:rPr>
          <w:b/>
        </w:rPr>
        <w:t>UDA</w:t>
      </w:r>
      <w:r>
        <w:rPr>
          <w:b/>
          <w:lang w:val="ru-RU"/>
        </w:rPr>
        <w:t xml:space="preserve"> аналогичны)</w:t>
      </w:r>
    </w:p>
    <w:p w:rsidR="00517FBF" w:rsidRPr="0008367E" w:rsidRDefault="00517FBF" w:rsidP="00517FBF">
      <w:pPr>
        <w:rPr>
          <w:b/>
          <w:lang w:val="ru-RU"/>
        </w:rPr>
      </w:pPr>
    </w:p>
    <w:p w:rsidR="00517FBF" w:rsidRDefault="00517FBF" w:rsidP="00517FBF">
      <w:pPr>
        <w:pStyle w:val="a3"/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 wp14:anchorId="7816FD37" wp14:editId="24FD2FCD">
            <wp:extent cx="5935698" cy="333883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olu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98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BF" w:rsidRPr="00105039" w:rsidRDefault="00517FBF" w:rsidP="00517FBF">
      <w:pPr>
        <w:pStyle w:val="a3"/>
        <w:rPr>
          <w:lang w:val="ru-RU"/>
        </w:rPr>
      </w:pPr>
      <m:oMath>
        <m:r>
          <w:rPr>
            <w:rFonts w:ascii="Cambria Math" w:hAnsi="Cambria Math"/>
          </w:rPr>
          <m:t>Max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=0.0032903082203561422</m:t>
        </m:r>
      </m:oMath>
      <w:r w:rsidRPr="00E3697B">
        <w:rPr>
          <w:lang w:val="ru-RU"/>
        </w:rPr>
        <w:t xml:space="preserve"> , 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=4.6002535114553211e-11</m:t>
        </m:r>
      </m:oMath>
      <w:r w:rsidRPr="00105039">
        <w:rPr>
          <w:lang w:val="ru-RU"/>
        </w:rPr>
        <w:t xml:space="preserve"> .</w:t>
      </w:r>
    </w:p>
    <w:p w:rsidR="00517FBF" w:rsidRDefault="00517FBF" w:rsidP="0028254C">
      <w:pPr>
        <w:rPr>
          <w:b/>
          <w:lang w:val="ru-RU"/>
        </w:rPr>
      </w:pPr>
    </w:p>
    <w:p w:rsidR="00517FBF" w:rsidRDefault="00517FBF" w:rsidP="0028254C">
      <w:pPr>
        <w:rPr>
          <w:b/>
          <w:lang w:val="ru-RU"/>
        </w:rPr>
      </w:pPr>
    </w:p>
    <w:p w:rsidR="0028254C" w:rsidRPr="00F631D0" w:rsidRDefault="0028254C" w:rsidP="0028254C">
      <w:pPr>
        <w:rPr>
          <w:b/>
          <w:lang w:val="ru-RU"/>
        </w:rPr>
      </w:pPr>
      <w:r>
        <w:rPr>
          <w:b/>
          <w:lang w:val="ru-RU"/>
        </w:rPr>
        <w:t>Г</w:t>
      </w:r>
      <w:r w:rsidRPr="0028254C">
        <w:rPr>
          <w:b/>
          <w:lang w:val="ru-RU"/>
        </w:rPr>
        <w:t>рафик абсолютной погрешности в каждой точке сетки</w:t>
      </w:r>
      <w:r w:rsidR="001E7EBE" w:rsidRPr="00F631D0">
        <w:rPr>
          <w:b/>
          <w:lang w:val="ru-RU"/>
        </w:rPr>
        <w:t xml:space="preserve"> 2000</w:t>
      </w:r>
      <w:r w:rsidR="001E7EBE">
        <w:rPr>
          <w:b/>
        </w:rPr>
        <w:t>x</w:t>
      </w:r>
      <w:r w:rsidR="001E7EBE" w:rsidRPr="00F631D0">
        <w:rPr>
          <w:b/>
          <w:lang w:val="ru-RU"/>
        </w:rPr>
        <w:t>2000</w:t>
      </w:r>
      <w:r w:rsidR="00341440">
        <w:rPr>
          <w:b/>
          <w:lang w:val="ru-RU"/>
        </w:rPr>
        <w:t xml:space="preserve"> (</w:t>
      </w:r>
      <w:r w:rsidR="00BC47D9">
        <w:rPr>
          <w:b/>
          <w:lang w:val="ru-RU"/>
        </w:rPr>
        <w:t>графики</w:t>
      </w:r>
      <w:r w:rsidR="00341440">
        <w:rPr>
          <w:b/>
          <w:lang w:val="ru-RU"/>
        </w:rPr>
        <w:t xml:space="preserve"> на </w:t>
      </w:r>
      <w:r w:rsidR="00EA4F2C">
        <w:rPr>
          <w:b/>
          <w:lang w:val="ru-RU"/>
        </w:rPr>
        <w:t>Ломоносове</w:t>
      </w:r>
      <w:r w:rsidR="00341440" w:rsidRPr="00341440">
        <w:rPr>
          <w:b/>
          <w:lang w:val="ru-RU"/>
        </w:rPr>
        <w:t xml:space="preserve"> </w:t>
      </w:r>
      <w:r w:rsidR="00341440">
        <w:rPr>
          <w:b/>
          <w:lang w:val="ru-RU"/>
        </w:rPr>
        <w:t xml:space="preserve">для </w:t>
      </w:r>
      <w:r w:rsidR="00341440">
        <w:rPr>
          <w:b/>
        </w:rPr>
        <w:t>MPI</w:t>
      </w:r>
      <w:r w:rsidR="00341440" w:rsidRPr="00341440">
        <w:rPr>
          <w:b/>
          <w:lang w:val="ru-RU"/>
        </w:rPr>
        <w:t>-</w:t>
      </w:r>
      <w:r w:rsidR="007C3430">
        <w:rPr>
          <w:b/>
          <w:lang w:val="ru-RU"/>
        </w:rPr>
        <w:t>программы и</w:t>
      </w:r>
      <w:r w:rsidR="00341440">
        <w:rPr>
          <w:b/>
          <w:lang w:val="ru-RU"/>
        </w:rPr>
        <w:t xml:space="preserve"> на </w:t>
      </w:r>
      <w:r w:rsidR="007C3430">
        <w:rPr>
          <w:b/>
          <w:lang w:val="ru-RU"/>
        </w:rPr>
        <w:t>Ломоносове</w:t>
      </w:r>
      <w:r w:rsidR="00341440" w:rsidRPr="00341440">
        <w:rPr>
          <w:b/>
          <w:lang w:val="ru-RU"/>
        </w:rPr>
        <w:t xml:space="preserve"> для гибридной программы </w:t>
      </w:r>
      <w:r w:rsidR="00341440" w:rsidRPr="00341440">
        <w:rPr>
          <w:b/>
        </w:rPr>
        <w:t>MPI</w:t>
      </w:r>
      <w:r w:rsidR="00341440" w:rsidRPr="00341440">
        <w:rPr>
          <w:b/>
          <w:lang w:val="ru-RU"/>
        </w:rPr>
        <w:t>/</w:t>
      </w:r>
      <w:r w:rsidR="007C3430" w:rsidRPr="007C3430">
        <w:rPr>
          <w:b/>
          <w:lang w:val="ru-RU"/>
        </w:rPr>
        <w:t>С</w:t>
      </w:r>
      <w:r w:rsidR="007C3430">
        <w:rPr>
          <w:b/>
        </w:rPr>
        <w:t>UDA</w:t>
      </w:r>
      <w:r w:rsidR="00341440">
        <w:rPr>
          <w:b/>
          <w:lang w:val="ru-RU"/>
        </w:rPr>
        <w:t xml:space="preserve"> аналогичны)</w:t>
      </w:r>
    </w:p>
    <w:p w:rsidR="002E257E" w:rsidRPr="0008367E" w:rsidRDefault="002E257E" w:rsidP="0008367E">
      <w:pPr>
        <w:rPr>
          <w:b/>
          <w:lang w:val="ru-RU"/>
        </w:rPr>
      </w:pPr>
    </w:p>
    <w:p w:rsidR="002E257E" w:rsidRDefault="002777CE" w:rsidP="002E257E">
      <w:pPr>
        <w:pStyle w:val="a3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35980" cy="333883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olu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7E" w:rsidRPr="00105039" w:rsidRDefault="00E3697B" w:rsidP="00E3697B">
      <w:pPr>
        <w:pStyle w:val="a3"/>
        <w:rPr>
          <w:lang w:val="ru-RU"/>
        </w:rPr>
      </w:pPr>
      <m:oMath>
        <m:r>
          <w:rPr>
            <w:rFonts w:ascii="Cambria Math" w:hAnsi="Cambria Math"/>
          </w:rPr>
          <m:t>Max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=0.0049536301472701272</m:t>
        </m:r>
      </m:oMath>
      <w:r w:rsidRPr="00E3697B">
        <w:rPr>
          <w:lang w:val="ru-RU"/>
        </w:rPr>
        <w:t xml:space="preserve"> , 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=5.3321347337487175e-11</m:t>
        </m:r>
      </m:oMath>
      <w:r w:rsidRPr="00105039">
        <w:rPr>
          <w:lang w:val="ru-RU"/>
        </w:rPr>
        <w:t xml:space="preserve"> .</w:t>
      </w:r>
    </w:p>
    <w:p w:rsidR="002E257E" w:rsidRDefault="002E257E" w:rsidP="002E257E">
      <w:pPr>
        <w:rPr>
          <w:lang w:val="ru-RU"/>
        </w:rPr>
      </w:pPr>
    </w:p>
    <w:p w:rsidR="00F44649" w:rsidRPr="00F631D0" w:rsidRDefault="00F44649" w:rsidP="00F44649">
      <w:pPr>
        <w:rPr>
          <w:b/>
          <w:lang w:val="ru-RU"/>
        </w:rPr>
      </w:pPr>
      <w:r>
        <w:rPr>
          <w:b/>
          <w:lang w:val="ru-RU"/>
        </w:rPr>
        <w:lastRenderedPageBreak/>
        <w:t>Г</w:t>
      </w:r>
      <w:r w:rsidRPr="002E257E">
        <w:rPr>
          <w:b/>
          <w:lang w:val="ru-RU"/>
        </w:rPr>
        <w:t xml:space="preserve">рафик </w:t>
      </w:r>
      <w:r w:rsidR="00EB33FA">
        <w:rPr>
          <w:b/>
          <w:lang w:val="ru-RU"/>
        </w:rPr>
        <w:t xml:space="preserve">логарифма </w:t>
      </w:r>
      <w:r w:rsidRPr="002E257E">
        <w:rPr>
          <w:b/>
          <w:lang w:val="ru-RU"/>
        </w:rPr>
        <w:t>относительной погрешности в каждой точке сетки</w:t>
      </w:r>
      <w:r w:rsidR="00B95AF9">
        <w:rPr>
          <w:b/>
          <w:lang w:val="ru-RU"/>
        </w:rPr>
        <w:t xml:space="preserve"> 1</w:t>
      </w:r>
      <w:r w:rsidRPr="009F2F32">
        <w:rPr>
          <w:b/>
          <w:lang w:val="ru-RU"/>
        </w:rPr>
        <w:t>000</w:t>
      </w:r>
      <w:r>
        <w:rPr>
          <w:b/>
        </w:rPr>
        <w:t>x</w:t>
      </w:r>
      <w:r w:rsidR="00B95AF9">
        <w:rPr>
          <w:b/>
          <w:lang w:val="ru-RU"/>
        </w:rPr>
        <w:t>1</w:t>
      </w:r>
      <w:r w:rsidRPr="009F2F32">
        <w:rPr>
          <w:b/>
          <w:lang w:val="ru-RU"/>
        </w:rPr>
        <w:t>000</w:t>
      </w:r>
      <w:r w:rsidRPr="002E257E">
        <w:rPr>
          <w:b/>
          <w:lang w:val="ru-RU"/>
        </w:rPr>
        <w:t>, за вычето</w:t>
      </w:r>
      <w:r>
        <w:rPr>
          <w:b/>
          <w:lang w:val="ru-RU"/>
        </w:rPr>
        <w:t>м граничных областей, если</w:t>
      </w:r>
      <w:r w:rsidRPr="002E257E">
        <w:rPr>
          <w:b/>
          <w:lang w:val="ru-RU"/>
        </w:rPr>
        <w:t xml:space="preserve"> функция там принимает значение 0</w:t>
      </w:r>
      <w:r>
        <w:rPr>
          <w:b/>
          <w:lang w:val="ru-RU"/>
        </w:rPr>
        <w:t xml:space="preserve"> (графики на Ломоносове</w:t>
      </w:r>
      <w:r w:rsidRPr="00341440">
        <w:rPr>
          <w:b/>
          <w:lang w:val="ru-RU"/>
        </w:rPr>
        <w:t xml:space="preserve"> </w:t>
      </w:r>
      <w:r>
        <w:rPr>
          <w:b/>
          <w:lang w:val="ru-RU"/>
        </w:rPr>
        <w:t xml:space="preserve">для </w:t>
      </w:r>
      <w:r>
        <w:rPr>
          <w:b/>
        </w:rPr>
        <w:t>MPI</w:t>
      </w:r>
      <w:r w:rsidRPr="00341440">
        <w:rPr>
          <w:b/>
          <w:lang w:val="ru-RU"/>
        </w:rPr>
        <w:t>-</w:t>
      </w:r>
      <w:r>
        <w:rPr>
          <w:b/>
          <w:lang w:val="ru-RU"/>
        </w:rPr>
        <w:t>программы и на Ломоносове</w:t>
      </w:r>
      <w:r w:rsidRPr="00341440">
        <w:rPr>
          <w:b/>
          <w:lang w:val="ru-RU"/>
        </w:rPr>
        <w:t xml:space="preserve"> для гибридной программы </w:t>
      </w:r>
      <w:r w:rsidRPr="00341440">
        <w:rPr>
          <w:b/>
        </w:rPr>
        <w:t>MPI</w:t>
      </w:r>
      <w:r w:rsidRPr="00341440">
        <w:rPr>
          <w:b/>
          <w:lang w:val="ru-RU"/>
        </w:rPr>
        <w:t>/</w:t>
      </w:r>
      <w:r w:rsidRPr="007C3430">
        <w:rPr>
          <w:b/>
          <w:lang w:val="ru-RU"/>
        </w:rPr>
        <w:t>С</w:t>
      </w:r>
      <w:r>
        <w:rPr>
          <w:b/>
        </w:rPr>
        <w:t>UDA</w:t>
      </w:r>
      <w:r>
        <w:rPr>
          <w:b/>
          <w:lang w:val="ru-RU"/>
        </w:rPr>
        <w:t xml:space="preserve"> аналогичны)</w:t>
      </w:r>
    </w:p>
    <w:p w:rsidR="00F44649" w:rsidRPr="00B1678C" w:rsidRDefault="00F44649" w:rsidP="00F44649">
      <w:pPr>
        <w:pStyle w:val="a3"/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 wp14:anchorId="33818562" wp14:editId="0AE6D87F">
            <wp:extent cx="5935698" cy="3338829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v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98" cy="33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49" w:rsidRDefault="00F44649" w:rsidP="00F44649">
      <w:pPr>
        <w:pStyle w:val="a3"/>
        <w:rPr>
          <w:b/>
          <w:lang w:val="ru-RU"/>
        </w:rPr>
      </w:pPr>
    </w:p>
    <w:p w:rsidR="00F44649" w:rsidRDefault="00F44649" w:rsidP="001C7287">
      <w:pPr>
        <w:jc w:val="center"/>
        <w:rPr>
          <w:lang w:val="ru-RU"/>
        </w:rPr>
      </w:pPr>
      <m:oMath>
        <m:r>
          <w:rPr>
            <w:rFonts w:ascii="Cambria Math" w:hAnsi="Cambria Math"/>
          </w:rPr>
          <m:t>Max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=4.9158382983321571</m:t>
        </m:r>
      </m:oMath>
      <w:r w:rsidRPr="00E3697B">
        <w:rPr>
          <w:lang w:val="ru-RU"/>
        </w:rPr>
        <w:t xml:space="preserve"> , 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=0.0</m:t>
        </m:r>
      </m:oMath>
      <w:r w:rsidRPr="00167509">
        <w:rPr>
          <w:lang w:val="ru-RU"/>
        </w:rPr>
        <w:t>.</w:t>
      </w:r>
    </w:p>
    <w:p w:rsidR="008F702F" w:rsidRDefault="008F702F" w:rsidP="002E257E">
      <w:pPr>
        <w:rPr>
          <w:b/>
          <w:lang w:val="ru-RU"/>
        </w:rPr>
      </w:pPr>
    </w:p>
    <w:p w:rsidR="0072360F" w:rsidRPr="00F631D0" w:rsidRDefault="002E257E" w:rsidP="0072360F">
      <w:pPr>
        <w:rPr>
          <w:b/>
          <w:lang w:val="ru-RU"/>
        </w:rPr>
      </w:pPr>
      <w:r>
        <w:rPr>
          <w:b/>
          <w:lang w:val="ru-RU"/>
        </w:rPr>
        <w:t>Г</w:t>
      </w:r>
      <w:r w:rsidRPr="002E257E">
        <w:rPr>
          <w:b/>
          <w:lang w:val="ru-RU"/>
        </w:rPr>
        <w:t xml:space="preserve">рафик </w:t>
      </w:r>
      <w:r w:rsidR="00AA419B">
        <w:rPr>
          <w:b/>
          <w:lang w:val="ru-RU"/>
        </w:rPr>
        <w:t xml:space="preserve">логарифма </w:t>
      </w:r>
      <w:r w:rsidRPr="002E257E">
        <w:rPr>
          <w:b/>
          <w:lang w:val="ru-RU"/>
        </w:rPr>
        <w:t>относительной погрешности в каждой точке сетки</w:t>
      </w:r>
      <w:r w:rsidR="00F631D0" w:rsidRPr="009F2F32">
        <w:rPr>
          <w:b/>
          <w:lang w:val="ru-RU"/>
        </w:rPr>
        <w:t xml:space="preserve"> 2000</w:t>
      </w:r>
      <w:r w:rsidR="00F631D0">
        <w:rPr>
          <w:b/>
        </w:rPr>
        <w:t>x</w:t>
      </w:r>
      <w:r w:rsidR="00F631D0" w:rsidRPr="009F2F32">
        <w:rPr>
          <w:b/>
          <w:lang w:val="ru-RU"/>
        </w:rPr>
        <w:t>2000</w:t>
      </w:r>
      <w:r w:rsidRPr="002E257E">
        <w:rPr>
          <w:b/>
          <w:lang w:val="ru-RU"/>
        </w:rPr>
        <w:t>, за вычето</w:t>
      </w:r>
      <w:r>
        <w:rPr>
          <w:b/>
          <w:lang w:val="ru-RU"/>
        </w:rPr>
        <w:t>м граничных областей, если</w:t>
      </w:r>
      <w:r w:rsidRPr="002E257E">
        <w:rPr>
          <w:b/>
          <w:lang w:val="ru-RU"/>
        </w:rPr>
        <w:t xml:space="preserve"> функция там принимает значение 0</w:t>
      </w:r>
      <w:r w:rsidR="0072360F">
        <w:rPr>
          <w:b/>
          <w:lang w:val="ru-RU"/>
        </w:rPr>
        <w:t xml:space="preserve"> </w:t>
      </w:r>
      <w:r w:rsidR="005278C9">
        <w:rPr>
          <w:b/>
          <w:lang w:val="ru-RU"/>
        </w:rPr>
        <w:t>(графики на Ломоносове</w:t>
      </w:r>
      <w:r w:rsidR="005278C9" w:rsidRPr="00341440">
        <w:rPr>
          <w:b/>
          <w:lang w:val="ru-RU"/>
        </w:rPr>
        <w:t xml:space="preserve"> </w:t>
      </w:r>
      <w:r w:rsidR="005278C9">
        <w:rPr>
          <w:b/>
          <w:lang w:val="ru-RU"/>
        </w:rPr>
        <w:t xml:space="preserve">для </w:t>
      </w:r>
      <w:r w:rsidR="005278C9">
        <w:rPr>
          <w:b/>
        </w:rPr>
        <w:t>MPI</w:t>
      </w:r>
      <w:r w:rsidR="005278C9" w:rsidRPr="00341440">
        <w:rPr>
          <w:b/>
          <w:lang w:val="ru-RU"/>
        </w:rPr>
        <w:t>-</w:t>
      </w:r>
      <w:r w:rsidR="005278C9">
        <w:rPr>
          <w:b/>
          <w:lang w:val="ru-RU"/>
        </w:rPr>
        <w:t>программы и на Ломоносове</w:t>
      </w:r>
      <w:r w:rsidR="005278C9" w:rsidRPr="00341440">
        <w:rPr>
          <w:b/>
          <w:lang w:val="ru-RU"/>
        </w:rPr>
        <w:t xml:space="preserve"> для гибридной программы </w:t>
      </w:r>
      <w:r w:rsidR="005278C9" w:rsidRPr="00341440">
        <w:rPr>
          <w:b/>
        </w:rPr>
        <w:t>MPI</w:t>
      </w:r>
      <w:r w:rsidR="005278C9" w:rsidRPr="00341440">
        <w:rPr>
          <w:b/>
          <w:lang w:val="ru-RU"/>
        </w:rPr>
        <w:t>/</w:t>
      </w:r>
      <w:r w:rsidR="005278C9" w:rsidRPr="007C3430">
        <w:rPr>
          <w:b/>
          <w:lang w:val="ru-RU"/>
        </w:rPr>
        <w:t>С</w:t>
      </w:r>
      <w:r w:rsidR="005278C9">
        <w:rPr>
          <w:b/>
        </w:rPr>
        <w:t>UDA</w:t>
      </w:r>
      <w:r w:rsidR="005278C9">
        <w:rPr>
          <w:b/>
          <w:lang w:val="ru-RU"/>
        </w:rPr>
        <w:t xml:space="preserve"> аналогичны)</w:t>
      </w:r>
    </w:p>
    <w:p w:rsidR="002E257E" w:rsidRPr="00B1678C" w:rsidRDefault="002777CE" w:rsidP="002E257E">
      <w:pPr>
        <w:pStyle w:val="a3"/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35698" cy="333883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98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7E" w:rsidRDefault="002E257E" w:rsidP="002E257E">
      <w:pPr>
        <w:pStyle w:val="a3"/>
        <w:rPr>
          <w:b/>
          <w:lang w:val="ru-RU"/>
        </w:rPr>
      </w:pPr>
    </w:p>
    <w:p w:rsidR="00E3697B" w:rsidRPr="00167509" w:rsidRDefault="00E3697B" w:rsidP="000627C8">
      <w:pPr>
        <w:pStyle w:val="a3"/>
        <w:jc w:val="center"/>
        <w:rPr>
          <w:lang w:val="ru-RU"/>
        </w:rPr>
      </w:pPr>
      <m:oMath>
        <m:r>
          <w:rPr>
            <w:rFonts w:ascii="Cambria Math" w:hAnsi="Cambria Math"/>
          </w:rPr>
          <m:t>Max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=7.9140556939332818</m:t>
        </m:r>
      </m:oMath>
      <w:r w:rsidRPr="00E3697B">
        <w:rPr>
          <w:lang w:val="ru-RU"/>
        </w:rPr>
        <w:t xml:space="preserve"> , 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=0.0</m:t>
        </m:r>
      </m:oMath>
      <w:r w:rsidRPr="00167509">
        <w:rPr>
          <w:lang w:val="ru-RU"/>
        </w:rPr>
        <w:t xml:space="preserve"> .</w:t>
      </w:r>
    </w:p>
    <w:p w:rsidR="002E257E" w:rsidRPr="002E257E" w:rsidRDefault="002E257E" w:rsidP="002E257E">
      <w:pPr>
        <w:pStyle w:val="a3"/>
        <w:rPr>
          <w:lang w:val="ru-RU"/>
        </w:rPr>
      </w:pPr>
    </w:p>
    <w:p w:rsidR="00275F0D" w:rsidRDefault="00275F0D" w:rsidP="0028254C">
      <w:pPr>
        <w:rPr>
          <w:b/>
          <w:lang w:val="ru-RU"/>
        </w:rPr>
      </w:pPr>
    </w:p>
    <w:p w:rsidR="004911A2" w:rsidRPr="00F631D0" w:rsidRDefault="00275F0D" w:rsidP="004911A2">
      <w:pPr>
        <w:rPr>
          <w:b/>
          <w:lang w:val="ru-RU"/>
        </w:rPr>
      </w:pPr>
      <w:r>
        <w:rPr>
          <w:b/>
          <w:lang w:val="ru-RU"/>
        </w:rPr>
        <w:t>Графические изображения</w:t>
      </w:r>
      <w:r w:rsidRPr="00275F0D">
        <w:rPr>
          <w:b/>
          <w:lang w:val="ru-RU"/>
        </w:rPr>
        <w:t xml:space="preserve"> скорости сходимости</w:t>
      </w:r>
      <w:r w:rsidR="00372C91">
        <w:rPr>
          <w:b/>
          <w:lang w:val="ru-RU"/>
        </w:rPr>
        <w:t xml:space="preserve"> </w:t>
      </w:r>
      <w:r w:rsidR="004911A2">
        <w:rPr>
          <w:b/>
          <w:lang w:val="ru-RU"/>
        </w:rPr>
        <w:t xml:space="preserve">(графики на </w:t>
      </w:r>
      <w:r w:rsidR="004911A2">
        <w:rPr>
          <w:b/>
        </w:rPr>
        <w:t>Blue</w:t>
      </w:r>
      <w:r w:rsidR="004911A2" w:rsidRPr="00341440">
        <w:rPr>
          <w:b/>
          <w:lang w:val="ru-RU"/>
        </w:rPr>
        <w:t xml:space="preserve"> </w:t>
      </w:r>
      <w:r w:rsidR="004911A2">
        <w:rPr>
          <w:b/>
        </w:rPr>
        <w:t>Gene</w:t>
      </w:r>
      <w:r w:rsidR="004911A2" w:rsidRPr="00341440">
        <w:rPr>
          <w:b/>
          <w:lang w:val="ru-RU"/>
        </w:rPr>
        <w:t>/</w:t>
      </w:r>
      <w:r w:rsidR="004911A2">
        <w:rPr>
          <w:b/>
        </w:rPr>
        <w:t>P</w:t>
      </w:r>
      <w:r w:rsidR="004911A2" w:rsidRPr="00341440">
        <w:rPr>
          <w:b/>
          <w:lang w:val="ru-RU"/>
        </w:rPr>
        <w:t xml:space="preserve"> </w:t>
      </w:r>
      <w:r w:rsidR="004911A2">
        <w:rPr>
          <w:b/>
          <w:lang w:val="ru-RU"/>
        </w:rPr>
        <w:t xml:space="preserve">для </w:t>
      </w:r>
      <w:r w:rsidR="004911A2">
        <w:rPr>
          <w:b/>
        </w:rPr>
        <w:t>MPI</w:t>
      </w:r>
      <w:r w:rsidR="004911A2" w:rsidRPr="00341440">
        <w:rPr>
          <w:b/>
          <w:lang w:val="ru-RU"/>
        </w:rPr>
        <w:t>-</w:t>
      </w:r>
      <w:r w:rsidR="004911A2">
        <w:rPr>
          <w:b/>
          <w:lang w:val="ru-RU"/>
        </w:rPr>
        <w:t xml:space="preserve">программы, на </w:t>
      </w:r>
      <w:r w:rsidR="004911A2" w:rsidRPr="00341440">
        <w:rPr>
          <w:b/>
          <w:lang w:val="ru-RU"/>
        </w:rPr>
        <w:t xml:space="preserve">Blue Gene/P для гибридной программы </w:t>
      </w:r>
      <w:r w:rsidR="004911A2" w:rsidRPr="00341440">
        <w:rPr>
          <w:b/>
        </w:rPr>
        <w:t>MPI</w:t>
      </w:r>
      <w:r w:rsidR="004911A2" w:rsidRPr="00341440">
        <w:rPr>
          <w:b/>
          <w:lang w:val="ru-RU"/>
        </w:rPr>
        <w:t>/</w:t>
      </w:r>
      <w:r w:rsidR="004911A2" w:rsidRPr="00341440">
        <w:rPr>
          <w:b/>
        </w:rPr>
        <w:t>OpenMP</w:t>
      </w:r>
      <w:r w:rsidR="004911A2">
        <w:rPr>
          <w:b/>
          <w:lang w:val="ru-RU"/>
        </w:rPr>
        <w:t xml:space="preserve"> и </w:t>
      </w:r>
      <w:r w:rsidR="004911A2" w:rsidRPr="00341440">
        <w:rPr>
          <w:b/>
          <w:lang w:val="ru-RU"/>
        </w:rPr>
        <w:t>ПВС «Ломоносов» для MPI программы</w:t>
      </w:r>
      <w:r w:rsidR="004911A2">
        <w:rPr>
          <w:b/>
          <w:lang w:val="ru-RU"/>
        </w:rPr>
        <w:t xml:space="preserve"> аналогичны)</w:t>
      </w:r>
    </w:p>
    <w:p w:rsidR="00275F0D" w:rsidRPr="00372C91" w:rsidRDefault="00275F0D" w:rsidP="0028254C">
      <w:pPr>
        <w:rPr>
          <w:b/>
          <w:lang w:val="ru-RU"/>
        </w:rPr>
      </w:pPr>
    </w:p>
    <w:p w:rsidR="00275F0D" w:rsidRPr="002E257E" w:rsidRDefault="00FC5D5D" w:rsidP="00275F0D">
      <w:pPr>
        <w:pStyle w:val="a3"/>
        <w:numPr>
          <w:ilvl w:val="0"/>
          <w:numId w:val="12"/>
        </w:numPr>
        <w:rPr>
          <w:b/>
          <w:i/>
          <w:lang w:val="ru-RU"/>
        </w:rPr>
      </w:pPr>
      <w:r>
        <w:rPr>
          <w:b/>
          <w:i/>
          <w:lang w:val="ru-RU"/>
        </w:rPr>
        <w:t xml:space="preserve">Сетка </w:t>
      </w:r>
      <w:r>
        <w:rPr>
          <w:b/>
          <w:i/>
        </w:rPr>
        <w:t>1</w:t>
      </w:r>
      <w:r w:rsidR="00B62D5D">
        <w:rPr>
          <w:b/>
          <w:i/>
          <w:lang w:val="ru-RU"/>
        </w:rPr>
        <w:t>000</w:t>
      </w:r>
      <w:r w:rsidR="00B62D5D">
        <w:rPr>
          <w:b/>
          <w:i/>
        </w:rPr>
        <w:t>x</w:t>
      </w:r>
      <w:r>
        <w:rPr>
          <w:b/>
          <w:i/>
          <w:lang w:val="ru-RU"/>
        </w:rPr>
        <w:t>1</w:t>
      </w:r>
      <w:r w:rsidR="00B62D5D" w:rsidRPr="00B62D5D">
        <w:rPr>
          <w:b/>
          <w:i/>
          <w:lang w:val="ru-RU"/>
        </w:rPr>
        <w:t>000</w:t>
      </w:r>
    </w:p>
    <w:p w:rsidR="00275F0D" w:rsidRPr="007358CE" w:rsidRDefault="007358CE" w:rsidP="007358C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5980" cy="33388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v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0D" w:rsidRPr="002E257E" w:rsidRDefault="004A106F" w:rsidP="00275F0D">
      <w:pPr>
        <w:pStyle w:val="a3"/>
        <w:numPr>
          <w:ilvl w:val="0"/>
          <w:numId w:val="12"/>
        </w:numPr>
        <w:rPr>
          <w:b/>
          <w:i/>
          <w:lang w:val="ru-RU"/>
        </w:rPr>
      </w:pPr>
      <w:r>
        <w:rPr>
          <w:b/>
          <w:i/>
          <w:lang w:val="ru-RU"/>
        </w:rPr>
        <w:t>С</w:t>
      </w:r>
      <w:r w:rsidR="002A1648">
        <w:rPr>
          <w:b/>
          <w:i/>
          <w:lang w:val="ru-RU"/>
        </w:rPr>
        <w:t xml:space="preserve">етка </w:t>
      </w:r>
      <w:r w:rsidR="002A1648">
        <w:rPr>
          <w:b/>
          <w:i/>
        </w:rPr>
        <w:t>2</w:t>
      </w:r>
      <w:r>
        <w:rPr>
          <w:b/>
          <w:i/>
          <w:lang w:val="ru-RU"/>
        </w:rPr>
        <w:t>000</w:t>
      </w:r>
      <w:r>
        <w:rPr>
          <w:b/>
          <w:i/>
        </w:rPr>
        <w:t>x</w:t>
      </w:r>
      <w:r w:rsidR="002A1648">
        <w:rPr>
          <w:b/>
          <w:i/>
          <w:lang w:val="ru-RU"/>
        </w:rPr>
        <w:t>2</w:t>
      </w:r>
      <w:r w:rsidRPr="00B62D5D">
        <w:rPr>
          <w:b/>
          <w:i/>
          <w:lang w:val="ru-RU"/>
        </w:rPr>
        <w:t>000</w:t>
      </w:r>
    </w:p>
    <w:p w:rsidR="00275F0D" w:rsidRPr="004A106F" w:rsidRDefault="00443C53" w:rsidP="004A106F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35980" cy="33388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v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0D" w:rsidRDefault="00275F0D" w:rsidP="00275F0D">
      <w:pPr>
        <w:rPr>
          <w:b/>
          <w:lang w:val="ru-RU"/>
        </w:rPr>
      </w:pPr>
    </w:p>
    <w:p w:rsidR="00275F0D" w:rsidRDefault="00275F0D" w:rsidP="00275F0D">
      <w:pPr>
        <w:rPr>
          <w:b/>
          <w:lang w:val="ru-RU"/>
        </w:rPr>
      </w:pPr>
      <w:r>
        <w:rPr>
          <w:b/>
          <w:lang w:val="ru-RU"/>
        </w:rPr>
        <w:lastRenderedPageBreak/>
        <w:t>Результаты тестирования на суперкомпьютерах</w:t>
      </w:r>
      <w:r w:rsidR="005D75FC">
        <w:rPr>
          <w:b/>
          <w:lang w:val="ru-RU"/>
        </w:rPr>
        <w:t xml:space="preserve"> (зависимость времени выполнения от количества процессов)</w:t>
      </w:r>
    </w:p>
    <w:p w:rsidR="00275F0D" w:rsidRDefault="00624BFF" w:rsidP="00275F0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5698" cy="333883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v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98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71" w:rsidRDefault="006D1571" w:rsidP="00275F0D">
      <w:pPr>
        <w:rPr>
          <w:lang w:val="ru-RU"/>
        </w:rPr>
      </w:pPr>
    </w:p>
    <w:p w:rsidR="006D1571" w:rsidRDefault="00FD6857" w:rsidP="00FD6857">
      <w:pPr>
        <w:pStyle w:val="1"/>
        <w:rPr>
          <w:color w:val="000000" w:themeColor="text1"/>
          <w:sz w:val="28"/>
          <w:lang w:val="ru-RU"/>
        </w:rPr>
      </w:pPr>
      <w:bookmarkStart w:id="6" w:name="_Toc470477593"/>
      <w:r w:rsidRPr="00FD6857">
        <w:rPr>
          <w:color w:val="000000" w:themeColor="text1"/>
          <w:sz w:val="28"/>
          <w:lang w:val="ru-RU"/>
        </w:rPr>
        <w:t>Профилирование</w:t>
      </w:r>
      <w:bookmarkEnd w:id="6"/>
    </w:p>
    <w:p w:rsidR="00996304" w:rsidRDefault="00996304" w:rsidP="00FD6857">
      <w:pPr>
        <w:rPr>
          <w:lang w:val="ru-RU"/>
        </w:rPr>
      </w:pPr>
    </w:p>
    <w:p w:rsidR="00FD6857" w:rsidRDefault="00996304" w:rsidP="00FD6857">
      <w:r>
        <w:rPr>
          <w:lang w:val="ru-RU"/>
        </w:rPr>
        <w:t>Профилирование было произведено для задачи с сеткой 10</w:t>
      </w:r>
      <w:r w:rsidRPr="00996304">
        <w:rPr>
          <w:lang w:val="ru-RU"/>
        </w:rPr>
        <w:t>00</w:t>
      </w:r>
      <w:r>
        <w:t>x</w:t>
      </w:r>
      <w:r w:rsidRPr="00996304">
        <w:rPr>
          <w:lang w:val="ru-RU"/>
        </w:rPr>
        <w:t xml:space="preserve">1000 </w:t>
      </w:r>
      <w:r>
        <w:rPr>
          <w:lang w:val="ru-RU"/>
        </w:rPr>
        <w:t>по одной итерации метода скорейшего спуска и пяти итерациям метода сопряженных градиентов на суперкомпьютере Ломоносов для одного процесса.</w:t>
      </w:r>
      <w:r w:rsidR="00F37FC6">
        <w:rPr>
          <w:lang w:val="ru-RU"/>
        </w:rPr>
        <w:t xml:space="preserve"> На рисунке ниже представлен общий вид загрузки </w:t>
      </w:r>
      <w:r w:rsidR="00F37FC6">
        <w:t>GPU.</w:t>
      </w:r>
    </w:p>
    <w:p w:rsidR="00F37FC6" w:rsidRDefault="00F37FC6" w:rsidP="008A6F29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5980" cy="333883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7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A7" w:rsidRDefault="00D909A7" w:rsidP="00FD6857">
      <w:pPr>
        <w:rPr>
          <w:lang w:val="ru-RU"/>
        </w:rPr>
      </w:pPr>
      <w:r>
        <w:rPr>
          <w:lang w:val="ru-RU"/>
        </w:rPr>
        <w:lastRenderedPageBreak/>
        <w:t xml:space="preserve">На рисунке ниже представлено распределение времени загрузки </w:t>
      </w:r>
      <w:r>
        <w:t>GPU</w:t>
      </w:r>
      <w:r w:rsidRPr="00D909A7">
        <w:rPr>
          <w:lang w:val="ru-RU"/>
        </w:rPr>
        <w:t xml:space="preserve"> </w:t>
      </w:r>
      <w:r>
        <w:rPr>
          <w:lang w:val="ru-RU"/>
        </w:rPr>
        <w:t xml:space="preserve">различными ядрами. Как можно видеть, наибольшую часть времени занимает вычисление элементов суммы в скалярном произведении, в котором используется разностный оператор Лапласа в ядре </w:t>
      </w:r>
      <w:r>
        <w:t>kCalculateProductLaplasian</w:t>
      </w:r>
      <w:r>
        <w:rPr>
          <w:lang w:val="ru-RU"/>
        </w:rPr>
        <w:t xml:space="preserve">, а также вычисление невязки, в котором также участвует оператор Лапласа в ядре </w:t>
      </w:r>
      <w:r>
        <w:t>kCalculateResidualVector</w:t>
      </w:r>
      <w:r>
        <w:rPr>
          <w:lang w:val="ru-RU"/>
        </w:rPr>
        <w:t>.</w:t>
      </w:r>
    </w:p>
    <w:p w:rsidR="008A6F29" w:rsidRDefault="008A6F29" w:rsidP="00FD6857">
      <w:pPr>
        <w:rPr>
          <w:lang w:val="ru-RU"/>
        </w:rPr>
      </w:pPr>
    </w:p>
    <w:p w:rsidR="008A6F29" w:rsidRPr="00D909A7" w:rsidRDefault="008A6F29" w:rsidP="008A6F2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5980" cy="354647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45" w:rsidRPr="000664BC" w:rsidRDefault="00874245" w:rsidP="00874245">
      <w:pPr>
        <w:pStyle w:val="1"/>
        <w:rPr>
          <w:color w:val="auto"/>
          <w:sz w:val="28"/>
          <w:szCs w:val="28"/>
          <w:lang w:val="ru-RU"/>
        </w:rPr>
      </w:pPr>
      <w:bookmarkStart w:id="7" w:name="_Toc470477594"/>
      <w:r>
        <w:rPr>
          <w:color w:val="auto"/>
          <w:sz w:val="28"/>
          <w:szCs w:val="28"/>
          <w:lang w:val="ru-RU"/>
        </w:rPr>
        <w:t>Приложение к отчету</w:t>
      </w:r>
      <w:bookmarkEnd w:id="7"/>
    </w:p>
    <w:p w:rsidR="00874245" w:rsidRPr="00BD3213" w:rsidRDefault="00874245" w:rsidP="00874245">
      <w:pPr>
        <w:rPr>
          <w:lang w:val="ru-RU"/>
        </w:rPr>
      </w:pPr>
    </w:p>
    <w:p w:rsidR="00874245" w:rsidRPr="00F4722F" w:rsidRDefault="00874245" w:rsidP="00874245">
      <w:pPr>
        <w:ind w:firstLine="426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К отчету прилагается архив с ис</w:t>
      </w:r>
      <w:r w:rsidR="005E6550">
        <w:rPr>
          <w:rFonts w:asciiTheme="majorHAnsi" w:hAnsiTheme="majorHAnsi"/>
          <w:lang w:val="ru-RU"/>
        </w:rPr>
        <w:t>ходными кодами:</w:t>
      </w:r>
      <w:r w:rsidR="00F4722F">
        <w:rPr>
          <w:rFonts w:asciiTheme="majorHAnsi" w:hAnsiTheme="majorHAnsi"/>
          <w:lang w:val="ru-RU"/>
        </w:rPr>
        <w:t xml:space="preserve"> </w:t>
      </w:r>
      <w:r w:rsidR="00F4722F">
        <w:rPr>
          <w:rFonts w:asciiTheme="majorHAnsi" w:hAnsiTheme="majorHAnsi"/>
        </w:rPr>
        <w:t>MPI</w:t>
      </w:r>
      <w:r w:rsidR="00F4722F" w:rsidRPr="00F4722F">
        <w:rPr>
          <w:rFonts w:asciiTheme="majorHAnsi" w:hAnsiTheme="majorHAnsi"/>
          <w:lang w:val="ru-RU"/>
        </w:rPr>
        <w:t xml:space="preserve"> </w:t>
      </w:r>
      <w:r w:rsidR="00F4722F">
        <w:rPr>
          <w:rFonts w:asciiTheme="majorHAnsi" w:hAnsiTheme="majorHAnsi"/>
          <w:lang w:val="ru-RU"/>
        </w:rPr>
        <w:t xml:space="preserve">– версия и гибридная версия </w:t>
      </w:r>
      <w:r w:rsidR="00F4722F">
        <w:rPr>
          <w:rFonts w:asciiTheme="majorHAnsi" w:hAnsiTheme="majorHAnsi"/>
        </w:rPr>
        <w:t>MPI</w:t>
      </w:r>
      <w:r w:rsidR="00F4722F" w:rsidRPr="00F4722F">
        <w:rPr>
          <w:rFonts w:asciiTheme="majorHAnsi" w:hAnsiTheme="majorHAnsi"/>
          <w:lang w:val="ru-RU"/>
        </w:rPr>
        <w:t>/</w:t>
      </w:r>
      <w:r w:rsidR="00503592">
        <w:rPr>
          <w:rFonts w:asciiTheme="majorHAnsi" w:hAnsiTheme="majorHAnsi"/>
        </w:rPr>
        <w:t>CUDA</w:t>
      </w:r>
      <w:r w:rsidR="00F4722F" w:rsidRPr="00F4722F">
        <w:rPr>
          <w:rFonts w:asciiTheme="majorHAnsi" w:hAnsiTheme="majorHAnsi"/>
          <w:lang w:val="ru-RU"/>
        </w:rPr>
        <w:t>.</w:t>
      </w:r>
    </w:p>
    <w:p w:rsidR="008D11B1" w:rsidRPr="005E6550" w:rsidRDefault="008D11B1">
      <w:pPr>
        <w:rPr>
          <w:lang w:val="ru-RU"/>
        </w:rPr>
      </w:pPr>
    </w:p>
    <w:sectPr w:rsidR="008D11B1" w:rsidRPr="005E6550" w:rsidSect="00F4672B">
      <w:footerReference w:type="even" r:id="rId20"/>
      <w:footerReference w:type="default" r:id="rId21"/>
      <w:pgSz w:w="11900" w:h="16840"/>
      <w:pgMar w:top="1440" w:right="1134" w:bottom="14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F83" w:rsidRDefault="00917F83">
      <w:r>
        <w:separator/>
      </w:r>
    </w:p>
  </w:endnote>
  <w:endnote w:type="continuationSeparator" w:id="0">
    <w:p w:rsidR="00917F83" w:rsidRDefault="0091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09C" w:rsidRDefault="00874245" w:rsidP="000B52BE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7109C" w:rsidRDefault="00917F83" w:rsidP="000B52B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09C" w:rsidRDefault="00874245" w:rsidP="000B52BE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B5A3F">
      <w:rPr>
        <w:rStyle w:val="aa"/>
        <w:noProof/>
      </w:rPr>
      <w:t>12</w:t>
    </w:r>
    <w:r>
      <w:rPr>
        <w:rStyle w:val="aa"/>
      </w:rPr>
      <w:fldChar w:fldCharType="end"/>
    </w:r>
  </w:p>
  <w:p w:rsidR="0067109C" w:rsidRDefault="00917F83" w:rsidP="000B52B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F83" w:rsidRDefault="00917F83">
      <w:r>
        <w:separator/>
      </w:r>
    </w:p>
  </w:footnote>
  <w:footnote w:type="continuationSeparator" w:id="0">
    <w:p w:rsidR="00917F83" w:rsidRDefault="00917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D93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3BDF"/>
    <w:multiLevelType w:val="hybridMultilevel"/>
    <w:tmpl w:val="2F8A2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690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4769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45D7"/>
    <w:multiLevelType w:val="hybridMultilevel"/>
    <w:tmpl w:val="5CEC3FB2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BF57D1"/>
    <w:multiLevelType w:val="hybridMultilevel"/>
    <w:tmpl w:val="E9D8A0CC"/>
    <w:lvl w:ilvl="0" w:tplc="9D9E249C">
      <w:start w:val="1"/>
      <w:numFmt w:val="decimal"/>
      <w:lvlText w:val="%1)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6F0D90"/>
    <w:multiLevelType w:val="hybridMultilevel"/>
    <w:tmpl w:val="95240080"/>
    <w:lvl w:ilvl="0" w:tplc="C24C97D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38E4974"/>
    <w:multiLevelType w:val="hybridMultilevel"/>
    <w:tmpl w:val="32F2FC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C06377"/>
    <w:multiLevelType w:val="hybridMultilevel"/>
    <w:tmpl w:val="2D265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26CB3"/>
    <w:multiLevelType w:val="hybridMultilevel"/>
    <w:tmpl w:val="B7D29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F5BD1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42DCE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B4E1A"/>
    <w:multiLevelType w:val="hybridMultilevel"/>
    <w:tmpl w:val="F2B82A18"/>
    <w:lvl w:ilvl="0" w:tplc="92A2C9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6816E1"/>
    <w:multiLevelType w:val="hybridMultilevel"/>
    <w:tmpl w:val="09240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57048"/>
    <w:multiLevelType w:val="hybridMultilevel"/>
    <w:tmpl w:val="50AC5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658C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6239A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4"/>
  </w:num>
  <w:num w:numId="8">
    <w:abstractNumId w:val="10"/>
  </w:num>
  <w:num w:numId="9">
    <w:abstractNumId w:val="2"/>
  </w:num>
  <w:num w:numId="10">
    <w:abstractNumId w:val="16"/>
  </w:num>
  <w:num w:numId="11">
    <w:abstractNumId w:val="3"/>
  </w:num>
  <w:num w:numId="12">
    <w:abstractNumId w:val="11"/>
  </w:num>
  <w:num w:numId="13">
    <w:abstractNumId w:val="15"/>
  </w:num>
  <w:num w:numId="14">
    <w:abstractNumId w:val="0"/>
  </w:num>
  <w:num w:numId="15">
    <w:abstractNumId w:val="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45"/>
    <w:rsid w:val="00015658"/>
    <w:rsid w:val="00034F1C"/>
    <w:rsid w:val="00041247"/>
    <w:rsid w:val="000474F3"/>
    <w:rsid w:val="000534C9"/>
    <w:rsid w:val="000572C3"/>
    <w:rsid w:val="00057772"/>
    <w:rsid w:val="000627C8"/>
    <w:rsid w:val="0008367E"/>
    <w:rsid w:val="000A02D7"/>
    <w:rsid w:val="000C15EF"/>
    <w:rsid w:val="000C3E86"/>
    <w:rsid w:val="000C683F"/>
    <w:rsid w:val="000E0731"/>
    <w:rsid w:val="000F072B"/>
    <w:rsid w:val="000F1295"/>
    <w:rsid w:val="000F3A24"/>
    <w:rsid w:val="000F43C6"/>
    <w:rsid w:val="00101A1F"/>
    <w:rsid w:val="00104F0D"/>
    <w:rsid w:val="00105039"/>
    <w:rsid w:val="00114C28"/>
    <w:rsid w:val="00123258"/>
    <w:rsid w:val="001312E1"/>
    <w:rsid w:val="0013191D"/>
    <w:rsid w:val="00146DB6"/>
    <w:rsid w:val="00147C35"/>
    <w:rsid w:val="00167509"/>
    <w:rsid w:val="001732A0"/>
    <w:rsid w:val="001736C0"/>
    <w:rsid w:val="00173C52"/>
    <w:rsid w:val="0017679E"/>
    <w:rsid w:val="001770DD"/>
    <w:rsid w:val="0019231D"/>
    <w:rsid w:val="0019636D"/>
    <w:rsid w:val="001A7DDD"/>
    <w:rsid w:val="001B5BF0"/>
    <w:rsid w:val="001C7287"/>
    <w:rsid w:val="001E2D52"/>
    <w:rsid w:val="001E41BD"/>
    <w:rsid w:val="001E496B"/>
    <w:rsid w:val="001E7EBE"/>
    <w:rsid w:val="0021311D"/>
    <w:rsid w:val="0021541C"/>
    <w:rsid w:val="00217FC1"/>
    <w:rsid w:val="00227B7C"/>
    <w:rsid w:val="00250292"/>
    <w:rsid w:val="00252EFA"/>
    <w:rsid w:val="00255ADE"/>
    <w:rsid w:val="002628C1"/>
    <w:rsid w:val="00264497"/>
    <w:rsid w:val="002658C3"/>
    <w:rsid w:val="00266031"/>
    <w:rsid w:val="00275F0D"/>
    <w:rsid w:val="002777CE"/>
    <w:rsid w:val="0028254C"/>
    <w:rsid w:val="0029528C"/>
    <w:rsid w:val="002A1648"/>
    <w:rsid w:val="002A586C"/>
    <w:rsid w:val="002A6BBF"/>
    <w:rsid w:val="002C1497"/>
    <w:rsid w:val="002C4D30"/>
    <w:rsid w:val="002D173A"/>
    <w:rsid w:val="002D2852"/>
    <w:rsid w:val="002D3034"/>
    <w:rsid w:val="002D4871"/>
    <w:rsid w:val="002D691F"/>
    <w:rsid w:val="002E257E"/>
    <w:rsid w:val="002E4AD0"/>
    <w:rsid w:val="00306D48"/>
    <w:rsid w:val="00313862"/>
    <w:rsid w:val="00313D1D"/>
    <w:rsid w:val="00317765"/>
    <w:rsid w:val="003210B3"/>
    <w:rsid w:val="00336F08"/>
    <w:rsid w:val="00341440"/>
    <w:rsid w:val="00372C91"/>
    <w:rsid w:val="003852F4"/>
    <w:rsid w:val="003A73FD"/>
    <w:rsid w:val="003B5BC0"/>
    <w:rsid w:val="003D7722"/>
    <w:rsid w:val="003E0AA5"/>
    <w:rsid w:val="003E320A"/>
    <w:rsid w:val="003F240C"/>
    <w:rsid w:val="003F67AB"/>
    <w:rsid w:val="00400CA8"/>
    <w:rsid w:val="004067ED"/>
    <w:rsid w:val="00411DBE"/>
    <w:rsid w:val="00422F21"/>
    <w:rsid w:val="00425424"/>
    <w:rsid w:val="0044095F"/>
    <w:rsid w:val="00443C53"/>
    <w:rsid w:val="00446344"/>
    <w:rsid w:val="004813AB"/>
    <w:rsid w:val="00482A4F"/>
    <w:rsid w:val="0048404E"/>
    <w:rsid w:val="004853B6"/>
    <w:rsid w:val="004911A2"/>
    <w:rsid w:val="004A106F"/>
    <w:rsid w:val="004B2FAC"/>
    <w:rsid w:val="004B468B"/>
    <w:rsid w:val="004C06A3"/>
    <w:rsid w:val="004C4424"/>
    <w:rsid w:val="004C4919"/>
    <w:rsid w:val="004C5433"/>
    <w:rsid w:val="004D13FE"/>
    <w:rsid w:val="004E26E7"/>
    <w:rsid w:val="004E5693"/>
    <w:rsid w:val="00503592"/>
    <w:rsid w:val="005117D3"/>
    <w:rsid w:val="00513E22"/>
    <w:rsid w:val="00517FBF"/>
    <w:rsid w:val="005208C6"/>
    <w:rsid w:val="00520A51"/>
    <w:rsid w:val="00526E1C"/>
    <w:rsid w:val="005278C9"/>
    <w:rsid w:val="005309B5"/>
    <w:rsid w:val="00543AF3"/>
    <w:rsid w:val="00545244"/>
    <w:rsid w:val="005501A3"/>
    <w:rsid w:val="00567899"/>
    <w:rsid w:val="0057054A"/>
    <w:rsid w:val="00596694"/>
    <w:rsid w:val="005A22CA"/>
    <w:rsid w:val="005B4571"/>
    <w:rsid w:val="005B5A3F"/>
    <w:rsid w:val="005D4DA7"/>
    <w:rsid w:val="005D6FB2"/>
    <w:rsid w:val="005D75FC"/>
    <w:rsid w:val="005D7F61"/>
    <w:rsid w:val="005E6550"/>
    <w:rsid w:val="00603661"/>
    <w:rsid w:val="00604C5A"/>
    <w:rsid w:val="006108AE"/>
    <w:rsid w:val="00616D27"/>
    <w:rsid w:val="0062168B"/>
    <w:rsid w:val="00624BFF"/>
    <w:rsid w:val="00641429"/>
    <w:rsid w:val="006710A8"/>
    <w:rsid w:val="006826CD"/>
    <w:rsid w:val="00697294"/>
    <w:rsid w:val="006A57EC"/>
    <w:rsid w:val="006D1571"/>
    <w:rsid w:val="006D656C"/>
    <w:rsid w:val="006F43F0"/>
    <w:rsid w:val="006F5CBB"/>
    <w:rsid w:val="0070430F"/>
    <w:rsid w:val="00714F8C"/>
    <w:rsid w:val="0072360F"/>
    <w:rsid w:val="007325E2"/>
    <w:rsid w:val="00733913"/>
    <w:rsid w:val="007358CE"/>
    <w:rsid w:val="007363DC"/>
    <w:rsid w:val="007403B0"/>
    <w:rsid w:val="00743362"/>
    <w:rsid w:val="007641C3"/>
    <w:rsid w:val="00764D34"/>
    <w:rsid w:val="00765DEA"/>
    <w:rsid w:val="007718F8"/>
    <w:rsid w:val="00782640"/>
    <w:rsid w:val="0078687E"/>
    <w:rsid w:val="007B0BA1"/>
    <w:rsid w:val="007C093A"/>
    <w:rsid w:val="007C2A0D"/>
    <w:rsid w:val="007C3430"/>
    <w:rsid w:val="007D348B"/>
    <w:rsid w:val="007E04CF"/>
    <w:rsid w:val="007E366D"/>
    <w:rsid w:val="007E7F83"/>
    <w:rsid w:val="007F7E06"/>
    <w:rsid w:val="00800ADE"/>
    <w:rsid w:val="008227CD"/>
    <w:rsid w:val="00830120"/>
    <w:rsid w:val="00841846"/>
    <w:rsid w:val="0084374F"/>
    <w:rsid w:val="00843A12"/>
    <w:rsid w:val="008537A7"/>
    <w:rsid w:val="00863016"/>
    <w:rsid w:val="00866ECF"/>
    <w:rsid w:val="00874245"/>
    <w:rsid w:val="00883264"/>
    <w:rsid w:val="00883760"/>
    <w:rsid w:val="00895798"/>
    <w:rsid w:val="008A6F29"/>
    <w:rsid w:val="008C2D5E"/>
    <w:rsid w:val="008D11B1"/>
    <w:rsid w:val="008D1B13"/>
    <w:rsid w:val="008D2A55"/>
    <w:rsid w:val="008D77CD"/>
    <w:rsid w:val="008E515C"/>
    <w:rsid w:val="008F702F"/>
    <w:rsid w:val="00903F34"/>
    <w:rsid w:val="009049ED"/>
    <w:rsid w:val="00904F46"/>
    <w:rsid w:val="00917F83"/>
    <w:rsid w:val="00921501"/>
    <w:rsid w:val="00921ACD"/>
    <w:rsid w:val="009438E5"/>
    <w:rsid w:val="00966DB1"/>
    <w:rsid w:val="00970479"/>
    <w:rsid w:val="00971EB7"/>
    <w:rsid w:val="00984CD3"/>
    <w:rsid w:val="00986356"/>
    <w:rsid w:val="00996304"/>
    <w:rsid w:val="00997BFC"/>
    <w:rsid w:val="009A1D88"/>
    <w:rsid w:val="009C185C"/>
    <w:rsid w:val="009D3C71"/>
    <w:rsid w:val="009E41AD"/>
    <w:rsid w:val="009E4C46"/>
    <w:rsid w:val="009F2F32"/>
    <w:rsid w:val="009F41CE"/>
    <w:rsid w:val="00A01AE6"/>
    <w:rsid w:val="00A03DD0"/>
    <w:rsid w:val="00A078C6"/>
    <w:rsid w:val="00A24267"/>
    <w:rsid w:val="00A31E8A"/>
    <w:rsid w:val="00A3463F"/>
    <w:rsid w:val="00A34740"/>
    <w:rsid w:val="00A515D9"/>
    <w:rsid w:val="00A54B10"/>
    <w:rsid w:val="00A56916"/>
    <w:rsid w:val="00A621BC"/>
    <w:rsid w:val="00A666D8"/>
    <w:rsid w:val="00A81969"/>
    <w:rsid w:val="00A87314"/>
    <w:rsid w:val="00A92879"/>
    <w:rsid w:val="00A92D83"/>
    <w:rsid w:val="00A959C7"/>
    <w:rsid w:val="00AA419B"/>
    <w:rsid w:val="00AB207A"/>
    <w:rsid w:val="00AB42FF"/>
    <w:rsid w:val="00AB6320"/>
    <w:rsid w:val="00AD1E3F"/>
    <w:rsid w:val="00AD2B01"/>
    <w:rsid w:val="00AE3BE2"/>
    <w:rsid w:val="00AF4757"/>
    <w:rsid w:val="00AF7340"/>
    <w:rsid w:val="00B0085E"/>
    <w:rsid w:val="00B023C6"/>
    <w:rsid w:val="00B10D40"/>
    <w:rsid w:val="00B12909"/>
    <w:rsid w:val="00B1678C"/>
    <w:rsid w:val="00B17FB3"/>
    <w:rsid w:val="00B35A9B"/>
    <w:rsid w:val="00B432E1"/>
    <w:rsid w:val="00B5022F"/>
    <w:rsid w:val="00B507BC"/>
    <w:rsid w:val="00B5615C"/>
    <w:rsid w:val="00B62B29"/>
    <w:rsid w:val="00B62D5D"/>
    <w:rsid w:val="00B73777"/>
    <w:rsid w:val="00B9106B"/>
    <w:rsid w:val="00B92F16"/>
    <w:rsid w:val="00B95AF9"/>
    <w:rsid w:val="00B97902"/>
    <w:rsid w:val="00BB5DF9"/>
    <w:rsid w:val="00BC47D9"/>
    <w:rsid w:val="00BD4E96"/>
    <w:rsid w:val="00BF09FA"/>
    <w:rsid w:val="00C05B47"/>
    <w:rsid w:val="00C06648"/>
    <w:rsid w:val="00C11B71"/>
    <w:rsid w:val="00C16AEB"/>
    <w:rsid w:val="00C21645"/>
    <w:rsid w:val="00C23CAA"/>
    <w:rsid w:val="00C52B07"/>
    <w:rsid w:val="00C570C6"/>
    <w:rsid w:val="00C63003"/>
    <w:rsid w:val="00C66A40"/>
    <w:rsid w:val="00C83ECA"/>
    <w:rsid w:val="00C91A9A"/>
    <w:rsid w:val="00CA073B"/>
    <w:rsid w:val="00CA6BE3"/>
    <w:rsid w:val="00CA772D"/>
    <w:rsid w:val="00CB2922"/>
    <w:rsid w:val="00CC6893"/>
    <w:rsid w:val="00CD621C"/>
    <w:rsid w:val="00CE79C5"/>
    <w:rsid w:val="00CF62BE"/>
    <w:rsid w:val="00D1132E"/>
    <w:rsid w:val="00D30B4F"/>
    <w:rsid w:val="00D3219E"/>
    <w:rsid w:val="00D32E9E"/>
    <w:rsid w:val="00D3418B"/>
    <w:rsid w:val="00D50549"/>
    <w:rsid w:val="00D540EF"/>
    <w:rsid w:val="00D5761A"/>
    <w:rsid w:val="00D60DE6"/>
    <w:rsid w:val="00D6222F"/>
    <w:rsid w:val="00D63D1B"/>
    <w:rsid w:val="00D866A7"/>
    <w:rsid w:val="00D909A7"/>
    <w:rsid w:val="00DA7ED0"/>
    <w:rsid w:val="00DC5B60"/>
    <w:rsid w:val="00DC7248"/>
    <w:rsid w:val="00DD13DD"/>
    <w:rsid w:val="00DD5791"/>
    <w:rsid w:val="00DD5F33"/>
    <w:rsid w:val="00DD685D"/>
    <w:rsid w:val="00DF7422"/>
    <w:rsid w:val="00E03F89"/>
    <w:rsid w:val="00E0491D"/>
    <w:rsid w:val="00E33E82"/>
    <w:rsid w:val="00E3697B"/>
    <w:rsid w:val="00E61A20"/>
    <w:rsid w:val="00E6316F"/>
    <w:rsid w:val="00E67C1B"/>
    <w:rsid w:val="00E8024E"/>
    <w:rsid w:val="00E80300"/>
    <w:rsid w:val="00E80AA4"/>
    <w:rsid w:val="00E85AE4"/>
    <w:rsid w:val="00E86AD2"/>
    <w:rsid w:val="00E91E5B"/>
    <w:rsid w:val="00E94C41"/>
    <w:rsid w:val="00EA4F2C"/>
    <w:rsid w:val="00EA61D5"/>
    <w:rsid w:val="00EB33FA"/>
    <w:rsid w:val="00EC4C93"/>
    <w:rsid w:val="00EC725D"/>
    <w:rsid w:val="00ED15F3"/>
    <w:rsid w:val="00EE7F29"/>
    <w:rsid w:val="00EF3C90"/>
    <w:rsid w:val="00EF4770"/>
    <w:rsid w:val="00F05E0E"/>
    <w:rsid w:val="00F12632"/>
    <w:rsid w:val="00F146E5"/>
    <w:rsid w:val="00F15F2C"/>
    <w:rsid w:val="00F21CF4"/>
    <w:rsid w:val="00F22392"/>
    <w:rsid w:val="00F26118"/>
    <w:rsid w:val="00F33328"/>
    <w:rsid w:val="00F37FC6"/>
    <w:rsid w:val="00F418D6"/>
    <w:rsid w:val="00F44649"/>
    <w:rsid w:val="00F4722F"/>
    <w:rsid w:val="00F55249"/>
    <w:rsid w:val="00F631D0"/>
    <w:rsid w:val="00F66C62"/>
    <w:rsid w:val="00F757F4"/>
    <w:rsid w:val="00F9210F"/>
    <w:rsid w:val="00FC5D5D"/>
    <w:rsid w:val="00FD6857"/>
    <w:rsid w:val="00FE353C"/>
    <w:rsid w:val="00FE3996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562CD-B5CD-4913-8F96-6EF7EA39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14F8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4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24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87424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874245"/>
    <w:pPr>
      <w:spacing w:line="276" w:lineRule="auto"/>
      <w:outlineLvl w:val="9"/>
    </w:pPr>
    <w:rPr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74245"/>
    <w:pPr>
      <w:spacing w:before="360"/>
    </w:pPr>
    <w:rPr>
      <w:rFonts w:asciiTheme="majorHAnsi" w:hAnsiTheme="majorHAnsi"/>
      <w:b/>
      <w:caps/>
    </w:rPr>
  </w:style>
  <w:style w:type="paragraph" w:styleId="a5">
    <w:name w:val="Balloon Text"/>
    <w:basedOn w:val="a"/>
    <w:link w:val="a6"/>
    <w:uiPriority w:val="99"/>
    <w:semiHidden/>
    <w:unhideWhenUsed/>
    <w:rsid w:val="00874245"/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4245"/>
    <w:rPr>
      <w:rFonts w:ascii="Lucida Grande" w:eastAsiaTheme="minorEastAsia" w:hAnsi="Lucida Grande" w:cs="Lucida Grande"/>
      <w:sz w:val="18"/>
      <w:szCs w:val="1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74245"/>
    <w:pPr>
      <w:spacing w:before="240"/>
    </w:pPr>
    <w:rPr>
      <w:b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74245"/>
    <w:pPr>
      <w:ind w:left="2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74245"/>
    <w:pPr>
      <w:ind w:left="48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74245"/>
    <w:pPr>
      <w:ind w:left="72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74245"/>
    <w:pPr>
      <w:ind w:left="96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74245"/>
    <w:pPr>
      <w:ind w:left="12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74245"/>
    <w:pPr>
      <w:ind w:left="14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74245"/>
    <w:pPr>
      <w:ind w:left="1680"/>
    </w:pPr>
    <w:rPr>
      <w:sz w:val="20"/>
      <w:szCs w:val="20"/>
    </w:rPr>
  </w:style>
  <w:style w:type="paragraph" w:styleId="a7">
    <w:name w:val="No Spacing"/>
    <w:uiPriority w:val="1"/>
    <w:qFormat/>
    <w:rsid w:val="0087424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874245"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4245"/>
    <w:rPr>
      <w:rFonts w:eastAsiaTheme="minorEastAsia"/>
      <w:sz w:val="24"/>
      <w:szCs w:val="24"/>
      <w:lang w:val="en-US"/>
    </w:rPr>
  </w:style>
  <w:style w:type="character" w:styleId="aa">
    <w:name w:val="page number"/>
    <w:basedOn w:val="a0"/>
    <w:uiPriority w:val="99"/>
    <w:semiHidden/>
    <w:unhideWhenUsed/>
    <w:rsid w:val="00874245"/>
  </w:style>
  <w:style w:type="paragraph" w:styleId="ab">
    <w:name w:val="Bibliography"/>
    <w:basedOn w:val="a"/>
    <w:next w:val="a"/>
    <w:uiPriority w:val="37"/>
    <w:unhideWhenUsed/>
    <w:rsid w:val="00874245"/>
  </w:style>
  <w:style w:type="character" w:styleId="ac">
    <w:name w:val="Placeholder Text"/>
    <w:basedOn w:val="a0"/>
    <w:uiPriority w:val="99"/>
    <w:semiHidden/>
    <w:rsid w:val="00874245"/>
    <w:rPr>
      <w:color w:val="808080"/>
    </w:rPr>
  </w:style>
  <w:style w:type="table" w:styleId="ad">
    <w:name w:val="Table Grid"/>
    <w:basedOn w:val="a1"/>
    <w:uiPriority w:val="39"/>
    <w:rsid w:val="00C5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2BD7A-CA89-4559-AD66-591FB04C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Zaitseva</dc:creator>
  <cp:keywords/>
  <dc:description/>
  <cp:lastModifiedBy>Alexander Kovalchuk</cp:lastModifiedBy>
  <cp:revision>341</cp:revision>
  <cp:lastPrinted>2016-12-25T22:04:00Z</cp:lastPrinted>
  <dcterms:created xsi:type="dcterms:W3CDTF">2016-11-29T09:46:00Z</dcterms:created>
  <dcterms:modified xsi:type="dcterms:W3CDTF">2016-12-25T22:05:00Z</dcterms:modified>
</cp:coreProperties>
</file>