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A8" w:rsidRDefault="00A9088E">
      <w:pPr>
        <w:rPr>
          <w:b/>
          <w:color w:val="000000"/>
          <w:lang w:val="en-US"/>
        </w:rPr>
      </w:pPr>
      <w:r w:rsidRPr="00A9088E">
        <w:rPr>
          <w:b/>
          <w:color w:val="000000"/>
        </w:rPr>
        <w:t>Система измерений проекта</w:t>
      </w:r>
    </w:p>
    <w:p w:rsidR="00A9088E" w:rsidRPr="00A9088E" w:rsidRDefault="00A9088E">
      <w:pPr>
        <w:rPr>
          <w:color w:val="000000"/>
        </w:rPr>
      </w:pPr>
      <w:r w:rsidRPr="00A9088E">
        <w:rPr>
          <w:color w:val="000000"/>
        </w:rPr>
        <w:t>Система метрик для оценки эффективности процесса разработки</w:t>
      </w:r>
      <w:r>
        <w:rPr>
          <w:color w:val="000000"/>
        </w:rPr>
        <w:t>:</w:t>
      </w:r>
    </w:p>
    <w:p w:rsidR="00A9088E" w:rsidRDefault="00A9088E" w:rsidP="00A9088E">
      <w:pPr>
        <w:pStyle w:val="a3"/>
        <w:numPr>
          <w:ilvl w:val="0"/>
          <w:numId w:val="1"/>
        </w:numPr>
        <w:ind w:left="142" w:firstLine="567"/>
        <w:rPr>
          <w:lang w:val="en-US"/>
        </w:rPr>
      </w:pPr>
      <w:proofErr w:type="spellStart"/>
      <w:r w:rsidRPr="00A9088E">
        <w:rPr>
          <w:i/>
        </w:rPr>
        <w:t>Phase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Containment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Effectiveness</w:t>
      </w:r>
      <w:proofErr w:type="spellEnd"/>
      <w:r>
        <w:t xml:space="preserve"> (PCE) </w:t>
      </w:r>
      <w:r w:rsidRPr="00A9088E">
        <w:br/>
      </w:r>
      <w:r>
        <w:t xml:space="preserve">PCE = [D(I, I) / </w:t>
      </w:r>
      <w:proofErr w:type="spellStart"/>
      <w:r>
        <w:t>Sum</w:t>
      </w:r>
      <w:proofErr w:type="spellEnd"/>
      <w:r>
        <w:t>(D(I, J))]*100%, где I, J =1,2,..,5, D(I,J) – число ошибок внесённых на фазе I и обнаруженных на фазе J. 1,…,5 – номера фаз проекта (1 – планирование, 2 – разра</w:t>
      </w:r>
      <w:bookmarkStart w:id="0" w:name="_GoBack"/>
      <w:bookmarkEnd w:id="0"/>
      <w:r>
        <w:t xml:space="preserve">ботка требований, 3 – разработка дизайна, 4 – кодирование, 5 – тестирование). Стратегическая цель метрики – повысить качество разрабатываемого ПО, сократить сроки выполнения проектов </w:t>
      </w:r>
      <w:proofErr w:type="gramStart"/>
      <w:r>
        <w:t>по</w:t>
      </w:r>
      <w:proofErr w:type="gramEnd"/>
      <w:r>
        <w:t xml:space="preserve"> разработке </w:t>
      </w:r>
      <w:proofErr w:type="gramStart"/>
      <w:r>
        <w:t>ПО</w:t>
      </w:r>
      <w:proofErr w:type="gramEnd"/>
      <w:r>
        <w:t>. Изучаемый объект метрики – фаза проекта, измеряемый атрибут – эффективность обнаружения ошибок, внесённых на этой фазе. Единица измерения – %.</w:t>
      </w:r>
    </w:p>
    <w:p w:rsidR="00A9088E" w:rsidRPr="00A9088E" w:rsidRDefault="00A9088E" w:rsidP="00A9088E">
      <w:pPr>
        <w:pStyle w:val="a3"/>
        <w:numPr>
          <w:ilvl w:val="0"/>
          <w:numId w:val="1"/>
        </w:numPr>
        <w:ind w:left="142" w:firstLine="567"/>
      </w:pPr>
      <w:proofErr w:type="spellStart"/>
      <w:r w:rsidRPr="00A9088E">
        <w:rPr>
          <w:i/>
        </w:rPr>
        <w:t>Problem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Resolution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Rate</w:t>
      </w:r>
      <w:proofErr w:type="spellEnd"/>
      <w:r>
        <w:t xml:space="preserve"> (PRR) PRR = Количество дней на обработку задачи;</w:t>
      </w:r>
      <w:r w:rsidRPr="00A9088E">
        <w:t xml:space="preserve"> </w:t>
      </w:r>
      <w:r>
        <w:t xml:space="preserve">Стратегическая цель метрики – сократить сроки выполнения проектов по разработке </w:t>
      </w:r>
      <w:proofErr w:type="gramStart"/>
      <w:r>
        <w:t>ПО</w:t>
      </w:r>
      <w:proofErr w:type="gramEnd"/>
      <w:r>
        <w:t>. Изучаемый объект метрики – задача, измеряемый атрибут – время обработки. Единица измерения – день.</w:t>
      </w:r>
    </w:p>
    <w:p w:rsidR="00A9088E" w:rsidRDefault="00A9088E" w:rsidP="00A9088E">
      <w:pPr>
        <w:pStyle w:val="a3"/>
        <w:numPr>
          <w:ilvl w:val="0"/>
          <w:numId w:val="1"/>
        </w:numPr>
        <w:ind w:left="142" w:firstLine="567"/>
      </w:pPr>
      <w:proofErr w:type="spellStart"/>
      <w:r w:rsidRPr="00A9088E">
        <w:rPr>
          <w:i/>
        </w:rPr>
        <w:t>On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project</w:t>
      </w:r>
      <w:proofErr w:type="spellEnd"/>
      <w:r w:rsidRPr="00A9088E">
        <w:rPr>
          <w:i/>
        </w:rPr>
        <w:t xml:space="preserve"> % </w:t>
      </w:r>
      <w:proofErr w:type="spellStart"/>
      <w:r w:rsidRPr="00A9088E">
        <w:rPr>
          <w:i/>
        </w:rPr>
        <w:t>time</w:t>
      </w:r>
      <w:proofErr w:type="spellEnd"/>
      <w:r>
        <w:t xml:space="preserve"> (OPPT) OPPT = (Рабочее время, затраченное на проект / Общее рабочее время)*100% Стратегическая цель метрики – сокращение сроков выполнения проектов по разработке </w:t>
      </w:r>
      <w:proofErr w:type="gramStart"/>
      <w:r>
        <w:t>ПО</w:t>
      </w:r>
      <w:proofErr w:type="gramEnd"/>
      <w:r>
        <w:t>. Изучаемый объект метрики – рабочее время, измеряемый атрибут – доля рабочего времени, затраченная на работу по проектам. Единица измерения - %.</w:t>
      </w:r>
    </w:p>
    <w:p w:rsidR="00A9088E" w:rsidRDefault="00A9088E" w:rsidP="00A9088E">
      <w:pPr>
        <w:rPr>
          <w:color w:val="000000"/>
        </w:rPr>
      </w:pPr>
      <w:r w:rsidRPr="00A9088E">
        <w:rPr>
          <w:color w:val="000000"/>
        </w:rPr>
        <w:t>Система метрик для оценки качества программного продукта</w:t>
      </w:r>
      <w:r>
        <w:rPr>
          <w:color w:val="000000"/>
        </w:rPr>
        <w:t>:</w:t>
      </w:r>
    </w:p>
    <w:p w:rsidR="00A9088E" w:rsidRDefault="00A9088E" w:rsidP="00A9088E">
      <w:pPr>
        <w:pStyle w:val="a3"/>
        <w:numPr>
          <w:ilvl w:val="0"/>
          <w:numId w:val="2"/>
        </w:numPr>
        <w:ind w:left="0" w:firstLine="709"/>
      </w:pPr>
      <w:proofErr w:type="spellStart"/>
      <w:r w:rsidRPr="00A9088E">
        <w:rPr>
          <w:i/>
        </w:rPr>
        <w:t>In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Process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Faults</w:t>
      </w:r>
      <w:proofErr w:type="spellEnd"/>
      <w:r>
        <w:t xml:space="preserve"> (IPF) IPF = (Число обнаруженных ошибок до выпуска его релиза) / LOC; Стратегическая цель метрики – повысить качество разрабатываемого </w:t>
      </w:r>
      <w:proofErr w:type="gramStart"/>
      <w:r>
        <w:t>ПО</w:t>
      </w:r>
      <w:proofErr w:type="gramEnd"/>
      <w:r>
        <w:t>.</w:t>
      </w:r>
      <w:r w:rsidRPr="00A9088E">
        <w:t xml:space="preserve"> </w:t>
      </w:r>
      <w:r>
        <w:t>Изучаемый объект метрики – продукт, измеряемый атрибут – плотность неполадок. Единица измерения – неполадка / LOC.</w:t>
      </w:r>
    </w:p>
    <w:p w:rsidR="00A9088E" w:rsidRPr="00A9088E" w:rsidRDefault="00A9088E" w:rsidP="00A9088E">
      <w:pPr>
        <w:pStyle w:val="a3"/>
        <w:numPr>
          <w:ilvl w:val="0"/>
          <w:numId w:val="2"/>
        </w:numPr>
        <w:ind w:left="0" w:firstLine="709"/>
      </w:pPr>
      <w:proofErr w:type="spellStart"/>
      <w:r w:rsidRPr="00A9088E">
        <w:rPr>
          <w:i/>
        </w:rPr>
        <w:t>Product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Fault</w:t>
      </w:r>
      <w:proofErr w:type="spellEnd"/>
      <w:r w:rsidRPr="00A9088E">
        <w:rPr>
          <w:i/>
        </w:rPr>
        <w:t xml:space="preserve"> </w:t>
      </w:r>
      <w:proofErr w:type="spellStart"/>
      <w:r w:rsidRPr="00A9088E">
        <w:rPr>
          <w:i/>
        </w:rPr>
        <w:t>Density</w:t>
      </w:r>
      <w:proofErr w:type="spellEnd"/>
      <w:r>
        <w:t xml:space="preserve"> (PFD) PFD-</w:t>
      </w:r>
      <w:proofErr w:type="spellStart"/>
      <w:r>
        <w:t>Req</w:t>
      </w:r>
      <w:proofErr w:type="spellEnd"/>
      <w:r>
        <w:t xml:space="preserve"> = Число ошибок, допущенных на этапе разработки требований / Размер требований; PFD-</w:t>
      </w:r>
      <w:proofErr w:type="spellStart"/>
      <w:r>
        <w:t>Design</w:t>
      </w:r>
      <w:proofErr w:type="spellEnd"/>
      <w:r>
        <w:t xml:space="preserve"> = Число ошибок, допущенных на этапе дизайна / Размер документов дизайна; PFD-</w:t>
      </w:r>
      <w:proofErr w:type="spellStart"/>
      <w:r>
        <w:t>Coding</w:t>
      </w:r>
      <w:proofErr w:type="spellEnd"/>
      <w:r>
        <w:t xml:space="preserve"> = Число ошибок, допущенных на этапе кодирования / </w:t>
      </w:r>
      <w:r>
        <w:lastRenderedPageBreak/>
        <w:t>LOC; PFD-</w:t>
      </w:r>
      <w:proofErr w:type="spellStart"/>
      <w:r>
        <w:t>Test</w:t>
      </w:r>
      <w:proofErr w:type="spellEnd"/>
      <w:r>
        <w:t xml:space="preserve"> = Число ошибок, допущенных на этапе тестирования / Количество тестов; Стратегическая цель метрики – повысить качество разрабатываемого </w:t>
      </w:r>
      <w:proofErr w:type="gramStart"/>
      <w:r>
        <w:t>ПО</w:t>
      </w:r>
      <w:proofErr w:type="gramEnd"/>
      <w:r>
        <w:t>. Изучаемый объект метрики – продукт, измеряемый атрибут – плотность неполадок (учитывает все ошибки). Единица измерения – неполадка / единица размера.</w:t>
      </w:r>
    </w:p>
    <w:sectPr w:rsidR="00A9088E" w:rsidRPr="00A9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5C68"/>
    <w:multiLevelType w:val="hybridMultilevel"/>
    <w:tmpl w:val="831A0030"/>
    <w:lvl w:ilvl="0" w:tplc="89C25CB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E066B0"/>
    <w:multiLevelType w:val="hybridMultilevel"/>
    <w:tmpl w:val="7AA22B4C"/>
    <w:lvl w:ilvl="0" w:tplc="89C25C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8E"/>
    <w:rsid w:val="00685EA8"/>
    <w:rsid w:val="008B044B"/>
    <w:rsid w:val="009E463B"/>
    <w:rsid w:val="00A9088E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7750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7504"/>
    <w:rPr>
      <w:rFonts w:eastAsiaTheme="majorEastAsia" w:cstheme="majorBidi"/>
      <w:b/>
      <w:bCs/>
      <w:szCs w:val="26"/>
    </w:rPr>
  </w:style>
  <w:style w:type="paragraph" w:styleId="a3">
    <w:name w:val="List Paragraph"/>
    <w:basedOn w:val="a"/>
    <w:uiPriority w:val="34"/>
    <w:qFormat/>
    <w:rsid w:val="00A90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7750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7504"/>
    <w:rPr>
      <w:rFonts w:eastAsiaTheme="majorEastAsia" w:cstheme="majorBidi"/>
      <w:b/>
      <w:bCs/>
      <w:szCs w:val="26"/>
    </w:rPr>
  </w:style>
  <w:style w:type="paragraph" w:styleId="a3">
    <w:name w:val="List Paragraph"/>
    <w:basedOn w:val="a"/>
    <w:uiPriority w:val="34"/>
    <w:qFormat/>
    <w:rsid w:val="00A9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2021-01-12T11:34:00Z</dcterms:created>
  <dcterms:modified xsi:type="dcterms:W3CDTF">2021-01-12T11:45:00Z</dcterms:modified>
</cp:coreProperties>
</file>