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EB3" w:rsidRDefault="000F39E8">
      <w:pPr>
        <w:pStyle w:val="a3"/>
        <w:spacing w:after="100"/>
      </w:pPr>
      <w:r>
        <w:t xml:space="preserve">NSGA-II </w:t>
      </w:r>
      <w:proofErr w:type="spellStart"/>
      <w:r>
        <w:t>vs</w:t>
      </w:r>
      <w:proofErr w:type="spellEnd"/>
      <w:r>
        <w:t xml:space="preserve"> </w:t>
      </w:r>
      <w:proofErr w:type="spellStart"/>
      <w:r>
        <w:t>weighted-sum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—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чемпіонів</w:t>
      </w:r>
      <w:proofErr w:type="spellEnd"/>
    </w:p>
    <w:p w:rsidR="00707EB3" w:rsidRDefault="000F39E8">
      <w:pPr>
        <w:spacing w:before="80" w:after="80"/>
      </w:pPr>
      <w:proofErr w:type="spellStart"/>
      <w:r>
        <w:rPr>
          <w:i/>
          <w:iCs/>
          <w:sz w:val="19"/>
          <w:szCs w:val="19"/>
        </w:rPr>
        <w:t>Дані</w:t>
      </w:r>
      <w:proofErr w:type="spellEnd"/>
      <w:r>
        <w:rPr>
          <w:i/>
          <w:iCs/>
          <w:sz w:val="19"/>
          <w:szCs w:val="19"/>
        </w:rPr>
        <w:t xml:space="preserve"> для Рис.5 / Табл. </w:t>
      </w:r>
      <w:proofErr w:type="spellStart"/>
      <w:r>
        <w:rPr>
          <w:i/>
          <w:iCs/>
          <w:sz w:val="19"/>
          <w:szCs w:val="19"/>
        </w:rPr>
        <w:t>Results</w:t>
      </w:r>
      <w:proofErr w:type="spellEnd"/>
      <w:r>
        <w:rPr>
          <w:i/>
          <w:iCs/>
          <w:sz w:val="19"/>
          <w:szCs w:val="19"/>
        </w:rPr>
        <w:t xml:space="preserve"> — 5 </w:t>
      </w:r>
      <w:proofErr w:type="spellStart"/>
      <w:r>
        <w:rPr>
          <w:i/>
          <w:iCs/>
          <w:sz w:val="19"/>
          <w:szCs w:val="19"/>
        </w:rPr>
        <w:t>парних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сідів</w:t>
      </w:r>
      <w:proofErr w:type="spellEnd"/>
      <w:r>
        <w:rPr>
          <w:i/>
          <w:iCs/>
          <w:sz w:val="19"/>
          <w:szCs w:val="19"/>
        </w:rPr>
        <w:t xml:space="preserve"> (40–44), той </w:t>
      </w:r>
      <w:proofErr w:type="spellStart"/>
      <w:r>
        <w:rPr>
          <w:i/>
          <w:iCs/>
          <w:sz w:val="19"/>
          <w:szCs w:val="19"/>
        </w:rPr>
        <w:t>самий</w:t>
      </w:r>
      <w:proofErr w:type="spellEnd"/>
      <w:r>
        <w:rPr>
          <w:i/>
          <w:iCs/>
          <w:sz w:val="19"/>
          <w:szCs w:val="19"/>
        </w:rPr>
        <w:t xml:space="preserve"> старт </w:t>
      </w:r>
      <w:proofErr w:type="spellStart"/>
      <w:r>
        <w:rPr>
          <w:i/>
          <w:iCs/>
          <w:sz w:val="19"/>
          <w:szCs w:val="19"/>
        </w:rPr>
        <w:t>популяції</w:t>
      </w:r>
      <w:proofErr w:type="spellEnd"/>
      <w:r>
        <w:rPr>
          <w:i/>
          <w:iCs/>
          <w:sz w:val="19"/>
          <w:szCs w:val="19"/>
        </w:rPr>
        <w:t xml:space="preserve"> для </w:t>
      </w:r>
      <w:proofErr w:type="spellStart"/>
      <w:r>
        <w:rPr>
          <w:i/>
          <w:iCs/>
          <w:sz w:val="19"/>
          <w:szCs w:val="19"/>
        </w:rPr>
        <w:t>обох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методів</w:t>
      </w:r>
      <w:proofErr w:type="spellEnd"/>
      <w:r>
        <w:rPr>
          <w:i/>
          <w:iCs/>
          <w:sz w:val="19"/>
          <w:szCs w:val="19"/>
        </w:rPr>
        <w:t>.</w:t>
      </w:r>
    </w:p>
    <w:p w:rsidR="00707EB3" w:rsidRDefault="000F39E8">
      <w:pPr>
        <w:pStyle w:val="2"/>
        <w:spacing w:before="260" w:after="120"/>
      </w:pPr>
      <w:proofErr w:type="spellStart"/>
      <w:r>
        <w:t>Чемпіони</w:t>
      </w:r>
      <w:proofErr w:type="spellEnd"/>
      <w:r>
        <w:t xml:space="preserve"> по кожному </w:t>
      </w:r>
      <w:proofErr w:type="spellStart"/>
      <w:r>
        <w:t>сіду</w:t>
      </w:r>
      <w:proofErr w:type="spellEnd"/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2541"/>
        <w:gridCol w:w="1355"/>
        <w:gridCol w:w="1525"/>
        <w:gridCol w:w="1186"/>
        <w:gridCol w:w="1525"/>
        <w:gridCol w:w="1186"/>
        <w:gridCol w:w="1525"/>
        <w:gridCol w:w="1186"/>
        <w:gridCol w:w="1355"/>
      </w:tblGrid>
      <w:tr w:rsidR="00707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6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Seed</w:t>
            </w:r>
            <w:proofErr w:type="spellEnd"/>
          </w:p>
        </w:tc>
        <w:tc>
          <w:tcPr>
            <w:tcW w:w="2541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355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success</w:t>
            </w:r>
            <w:proofErr w:type="spellEnd"/>
          </w:p>
        </w:tc>
        <w:tc>
          <w:tcPr>
            <w:tcW w:w="1525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покоління</w:t>
            </w:r>
            <w:proofErr w:type="spellEnd"/>
          </w:p>
        </w:tc>
        <w:tc>
          <w:tcPr>
            <w:tcW w:w="1186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T, с</w:t>
            </w:r>
          </w:p>
        </w:tc>
        <w:tc>
          <w:tcPr>
            <w:tcW w:w="1525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E, Дж</w:t>
            </w:r>
          </w:p>
        </w:tc>
        <w:tc>
          <w:tcPr>
            <w:tcW w:w="1186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W_cv</w:t>
            </w:r>
            <w:proofErr w:type="spellEnd"/>
          </w:p>
        </w:tc>
        <w:tc>
          <w:tcPr>
            <w:tcW w:w="1525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W_max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, Дж</w:t>
            </w:r>
          </w:p>
        </w:tc>
        <w:tc>
          <w:tcPr>
            <w:tcW w:w="1186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M, м</w:t>
            </w:r>
          </w:p>
        </w:tc>
        <w:tc>
          <w:tcPr>
            <w:tcW w:w="1355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W_max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/M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nsga2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8.3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3.17e+03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0.132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618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859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roofErr w:type="spellStart"/>
            <w:r>
              <w:rPr>
                <w:color w:val="000000"/>
                <w:sz w:val="18"/>
                <w:szCs w:val="18"/>
              </w:rPr>
              <w:t>weighted_sum</w:t>
            </w:r>
            <w:proofErr w:type="spellEnd"/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195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7.74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2e+03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0.328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442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1.01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438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nsga2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8.82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1.56e+03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0.388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405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0.565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716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roofErr w:type="spellStart"/>
            <w:r>
              <w:rPr>
                <w:color w:val="000000"/>
                <w:sz w:val="18"/>
                <w:szCs w:val="18"/>
              </w:rPr>
              <w:t>weighted_sum</w:t>
            </w:r>
            <w:proofErr w:type="spellEnd"/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199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8.54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1.16e+03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226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1.34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169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nsga2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66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9.18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2.16e+03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0.454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575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0.572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1e+03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roofErr w:type="spellStart"/>
            <w:r>
              <w:rPr>
                <w:color w:val="000000"/>
                <w:sz w:val="18"/>
                <w:szCs w:val="18"/>
              </w:rPr>
              <w:t>weighted_sum</w:t>
            </w:r>
            <w:proofErr w:type="spellEnd"/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199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7.66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779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133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0.857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156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nsga2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173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7.74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1.55e+03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0.396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354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1.07e+03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roofErr w:type="spellStart"/>
            <w:r>
              <w:rPr>
                <w:color w:val="000000"/>
                <w:sz w:val="18"/>
                <w:szCs w:val="18"/>
              </w:rPr>
              <w:t>weighted_sum</w:t>
            </w:r>
            <w:proofErr w:type="spellEnd"/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195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7.06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2.76e+03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0.508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804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0.771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1.04e+03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44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nsga2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132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7.06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2.25e+03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0.409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694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1.01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688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0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44</w:t>
            </w:r>
          </w:p>
        </w:tc>
        <w:tc>
          <w:tcPr>
            <w:tcW w:w="2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roofErr w:type="spellStart"/>
            <w:r>
              <w:rPr>
                <w:color w:val="000000"/>
                <w:sz w:val="18"/>
                <w:szCs w:val="18"/>
              </w:rPr>
              <w:t>weighted_sum</w:t>
            </w:r>
            <w:proofErr w:type="spellEnd"/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так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197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7.98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965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0.02</w:t>
            </w:r>
          </w:p>
        </w:tc>
        <w:tc>
          <w:tcPr>
            <w:tcW w:w="15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165</w:t>
            </w:r>
          </w:p>
        </w:tc>
        <w:tc>
          <w:tcPr>
            <w:tcW w:w="118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0.858</w:t>
            </w:r>
          </w:p>
        </w:tc>
        <w:tc>
          <w:tcPr>
            <w:tcW w:w="13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193</w:t>
            </w:r>
          </w:p>
        </w:tc>
      </w:tr>
    </w:tbl>
    <w:p w:rsidR="00707EB3" w:rsidRDefault="000F39E8">
      <w:pPr>
        <w:pStyle w:val="2"/>
        <w:spacing w:before="260" w:after="120"/>
      </w:pPr>
      <w:r>
        <w:t xml:space="preserve">Статистика по </w:t>
      </w:r>
      <w:proofErr w:type="spellStart"/>
      <w:r>
        <w:t>успішних</w:t>
      </w:r>
      <w:proofErr w:type="spellEnd"/>
      <w:r>
        <w:t xml:space="preserve"> </w:t>
      </w:r>
      <w:proofErr w:type="spellStart"/>
      <w:r>
        <w:t>чемпіонах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± </w:t>
      </w:r>
      <w:proofErr w:type="spellStart"/>
      <w:r>
        <w:t>std</w:t>
      </w:r>
      <w:proofErr w:type="spellEnd"/>
      <w:r>
        <w:t xml:space="preserve"> [</w:t>
      </w:r>
      <w:proofErr w:type="spellStart"/>
      <w:r>
        <w:t>min</w:t>
      </w:r>
      <w:proofErr w:type="spellEnd"/>
      <w:r>
        <w:t>–</w:t>
      </w:r>
      <w:proofErr w:type="spellStart"/>
      <w:r>
        <w:t>max</w:t>
      </w:r>
      <w:proofErr w:type="spellEnd"/>
      <w:r>
        <w:t xml:space="preserve">], n </w:t>
      </w:r>
      <w:proofErr w:type="spellStart"/>
      <w:r>
        <w:t>сідів</w:t>
      </w:r>
      <w:proofErr w:type="spellEnd"/>
      <w:r>
        <w:t>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576"/>
        <w:gridCol w:w="2419"/>
        <w:gridCol w:w="2419"/>
        <w:gridCol w:w="2419"/>
        <w:gridCol w:w="2765"/>
        <w:gridCol w:w="2074"/>
      </w:tblGrid>
      <w:tr w:rsidR="00707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8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576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2419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M, м</w:t>
            </w:r>
          </w:p>
        </w:tc>
        <w:tc>
          <w:tcPr>
            <w:tcW w:w="2419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W_cv</w:t>
            </w:r>
            <w:proofErr w:type="spellEnd"/>
          </w:p>
        </w:tc>
        <w:tc>
          <w:tcPr>
            <w:tcW w:w="2419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W_max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/M</w:t>
            </w:r>
          </w:p>
        </w:tc>
        <w:tc>
          <w:tcPr>
            <w:tcW w:w="2765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E, Дж</w:t>
            </w:r>
          </w:p>
        </w:tc>
        <w:tc>
          <w:tcPr>
            <w:tcW w:w="2074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T, с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728" w:type="dxa"/>
            <w:shd w:val="clear" w:color="auto" w:fill="EAF1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nsga2</w:t>
            </w:r>
          </w:p>
        </w:tc>
        <w:tc>
          <w:tcPr>
            <w:tcW w:w="576" w:type="dxa"/>
            <w:shd w:val="clear" w:color="auto" w:fill="EAF1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19" w:type="dxa"/>
            <w:shd w:val="clear" w:color="auto" w:fill="EAF1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0.639 ± 0.223 [0.33–1.01]</w:t>
            </w:r>
          </w:p>
        </w:tc>
        <w:tc>
          <w:tcPr>
            <w:tcW w:w="2419" w:type="dxa"/>
            <w:shd w:val="clear" w:color="auto" w:fill="EAF1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0.356 ± 0.114 [0.132–0.454]</w:t>
            </w:r>
          </w:p>
        </w:tc>
        <w:tc>
          <w:tcPr>
            <w:tcW w:w="2419" w:type="dxa"/>
            <w:shd w:val="clear" w:color="auto" w:fill="EAF1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867 ± 152 [688–1.07e+03]</w:t>
            </w:r>
          </w:p>
        </w:tc>
        <w:tc>
          <w:tcPr>
            <w:tcW w:w="2765" w:type="dxa"/>
            <w:shd w:val="clear" w:color="auto" w:fill="EAF1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2.14e+03 ± 591 [1.55e+03–3.17e+03]</w:t>
            </w:r>
          </w:p>
        </w:tc>
        <w:tc>
          <w:tcPr>
            <w:tcW w:w="2074" w:type="dxa"/>
            <w:shd w:val="clear" w:color="auto" w:fill="EAF1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8.22 ± 0.757 [7.06–9.18]</w:t>
            </w:r>
          </w:p>
        </w:tc>
      </w:tr>
      <w:tr w:rsidR="00707EB3">
        <w:tblPrEx>
          <w:tblCellMar>
            <w:top w:w="0" w:type="dxa"/>
            <w:bottom w:w="0" w:type="dxa"/>
          </w:tblCellMar>
        </w:tblPrEx>
        <w:tc>
          <w:tcPr>
            <w:tcW w:w="1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proofErr w:type="spellStart"/>
            <w:r>
              <w:rPr>
                <w:color w:val="000000"/>
                <w:sz w:val="18"/>
                <w:szCs w:val="18"/>
              </w:rPr>
              <w:t>weighted_sum</w:t>
            </w:r>
            <w:proofErr w:type="spellEnd"/>
          </w:p>
        </w:tc>
        <w:tc>
          <w:tcPr>
            <w:tcW w:w="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0.967 ± 0.202 [0.771–1.34]</w:t>
            </w:r>
          </w:p>
        </w:tc>
        <w:tc>
          <w:tcPr>
            <w:tcW w:w="24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0.202 ± 0.191 [0.016–0.508]</w:t>
            </w:r>
          </w:p>
        </w:tc>
        <w:tc>
          <w:tcPr>
            <w:tcW w:w="24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400 ± 338 [156–1.04e+03]</w:t>
            </w:r>
          </w:p>
        </w:tc>
        <w:tc>
          <w:tcPr>
            <w:tcW w:w="27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1.53e+03 ± 742 [779–2.76e+03]</w:t>
            </w:r>
          </w:p>
        </w:tc>
        <w:tc>
          <w:tcPr>
            <w:tcW w:w="2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07EB3" w:rsidRDefault="000F39E8">
            <w:r>
              <w:rPr>
                <w:color w:val="000000"/>
                <w:sz w:val="18"/>
                <w:szCs w:val="18"/>
              </w:rPr>
              <w:t>7.8 ± 0.48 [7.06–8.54]</w:t>
            </w:r>
          </w:p>
        </w:tc>
      </w:tr>
    </w:tbl>
    <w:p w:rsidR="00707EB3" w:rsidRDefault="000F39E8">
      <w:pPr>
        <w:spacing w:before="160"/>
      </w:pPr>
      <w:proofErr w:type="spellStart"/>
      <w:r>
        <w:rPr>
          <w:i/>
          <w:iCs/>
          <w:sz w:val="18"/>
          <w:szCs w:val="18"/>
        </w:rPr>
        <w:t>Примітка</w:t>
      </w:r>
      <w:proofErr w:type="spellEnd"/>
      <w:r>
        <w:rPr>
          <w:i/>
          <w:iCs/>
          <w:sz w:val="18"/>
          <w:szCs w:val="18"/>
        </w:rPr>
        <w:t xml:space="preserve">: широкий </w:t>
      </w:r>
      <w:proofErr w:type="spellStart"/>
      <w:r>
        <w:rPr>
          <w:i/>
          <w:iCs/>
          <w:sz w:val="18"/>
          <w:szCs w:val="18"/>
        </w:rPr>
        <w:t>розкид</w:t>
      </w:r>
      <w:proofErr w:type="spellEnd"/>
      <w:r>
        <w:rPr>
          <w:i/>
          <w:iCs/>
          <w:sz w:val="18"/>
          <w:szCs w:val="18"/>
        </w:rPr>
        <w:t xml:space="preserve"> (напр. </w:t>
      </w:r>
      <w:proofErr w:type="spellStart"/>
      <w:r>
        <w:rPr>
          <w:i/>
          <w:iCs/>
          <w:sz w:val="18"/>
          <w:szCs w:val="18"/>
        </w:rPr>
        <w:t>W_cv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між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сідами</w:t>
      </w:r>
      <w:proofErr w:type="spellEnd"/>
      <w:r>
        <w:rPr>
          <w:i/>
          <w:iCs/>
          <w:sz w:val="18"/>
          <w:szCs w:val="18"/>
        </w:rPr>
        <w:t xml:space="preserve">) — </w:t>
      </w:r>
      <w:proofErr w:type="spellStart"/>
      <w:r>
        <w:rPr>
          <w:i/>
          <w:iCs/>
          <w:sz w:val="18"/>
          <w:szCs w:val="18"/>
        </w:rPr>
        <w:t>очікуваний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ефект</w:t>
      </w:r>
      <w:proofErr w:type="spellEnd"/>
      <w:r>
        <w:rPr>
          <w:i/>
          <w:iCs/>
          <w:sz w:val="18"/>
          <w:szCs w:val="18"/>
        </w:rPr>
        <w:t xml:space="preserve"> при n=5; див. </w:t>
      </w:r>
      <w:proofErr w:type="spellStart"/>
      <w:r>
        <w:rPr>
          <w:i/>
          <w:iCs/>
          <w:sz w:val="18"/>
          <w:szCs w:val="18"/>
        </w:rPr>
        <w:t>таблицю</w:t>
      </w:r>
      <w:proofErr w:type="spellEnd"/>
      <w:r>
        <w:rPr>
          <w:i/>
          <w:iCs/>
          <w:sz w:val="18"/>
          <w:szCs w:val="18"/>
        </w:rPr>
        <w:t xml:space="preserve"> по </w:t>
      </w:r>
      <w:proofErr w:type="spellStart"/>
      <w:r>
        <w:rPr>
          <w:i/>
          <w:iCs/>
          <w:sz w:val="18"/>
          <w:szCs w:val="18"/>
        </w:rPr>
        <w:t>сідах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вище</w:t>
      </w:r>
      <w:proofErr w:type="spellEnd"/>
      <w:r>
        <w:rPr>
          <w:i/>
          <w:iCs/>
          <w:sz w:val="18"/>
          <w:szCs w:val="18"/>
        </w:rPr>
        <w:t xml:space="preserve"> для знака </w:t>
      </w:r>
      <w:proofErr w:type="spellStart"/>
      <w:r>
        <w:rPr>
          <w:i/>
          <w:iCs/>
          <w:sz w:val="18"/>
          <w:szCs w:val="18"/>
        </w:rPr>
        <w:t>розбіжності</w:t>
      </w:r>
      <w:proofErr w:type="spellEnd"/>
      <w:r>
        <w:rPr>
          <w:i/>
          <w:iCs/>
          <w:sz w:val="18"/>
          <w:szCs w:val="18"/>
        </w:rPr>
        <w:t xml:space="preserve"> (напр. </w:t>
      </w:r>
      <w:proofErr w:type="spellStart"/>
      <w:r>
        <w:rPr>
          <w:i/>
          <w:iCs/>
          <w:sz w:val="18"/>
          <w:szCs w:val="18"/>
        </w:rPr>
        <w:t>seed</w:t>
      </w:r>
      <w:proofErr w:type="spellEnd"/>
      <w:r>
        <w:rPr>
          <w:i/>
          <w:iCs/>
          <w:sz w:val="18"/>
          <w:szCs w:val="18"/>
        </w:rPr>
        <w:t xml:space="preserve"> 42/43 </w:t>
      </w:r>
      <w:proofErr w:type="spellStart"/>
      <w:r>
        <w:rPr>
          <w:i/>
          <w:iCs/>
          <w:sz w:val="18"/>
          <w:szCs w:val="18"/>
        </w:rPr>
        <w:t>W_cv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мають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протилежний</w:t>
      </w:r>
      <w:proofErr w:type="spellEnd"/>
      <w:r>
        <w:rPr>
          <w:i/>
          <w:iCs/>
          <w:sz w:val="18"/>
          <w:szCs w:val="18"/>
        </w:rPr>
        <w:t xml:space="preserve"> знак </w:t>
      </w:r>
      <w:proofErr w:type="spellStart"/>
      <w:r>
        <w:rPr>
          <w:i/>
          <w:iCs/>
          <w:sz w:val="18"/>
          <w:szCs w:val="18"/>
        </w:rPr>
        <w:t>переваги</w:t>
      </w:r>
      <w:proofErr w:type="spellEnd"/>
      <w:r>
        <w:rPr>
          <w:i/>
          <w:iCs/>
          <w:sz w:val="18"/>
          <w:szCs w:val="18"/>
        </w:rPr>
        <w:t xml:space="preserve"> — </w:t>
      </w:r>
      <w:proofErr w:type="spellStart"/>
      <w:r>
        <w:rPr>
          <w:i/>
          <w:iCs/>
          <w:sz w:val="18"/>
          <w:szCs w:val="18"/>
        </w:rPr>
        <w:t>середнє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саме</w:t>
      </w:r>
      <w:proofErr w:type="spellEnd"/>
      <w:r>
        <w:rPr>
          <w:i/>
          <w:iCs/>
          <w:sz w:val="18"/>
          <w:szCs w:val="18"/>
        </w:rPr>
        <w:t xml:space="preserve"> по </w:t>
      </w:r>
      <w:proofErr w:type="spellStart"/>
      <w:r>
        <w:rPr>
          <w:i/>
          <w:iCs/>
          <w:sz w:val="18"/>
          <w:szCs w:val="18"/>
        </w:rPr>
        <w:t>собі</w:t>
      </w:r>
      <w:proofErr w:type="spellEnd"/>
      <w:r>
        <w:rPr>
          <w:i/>
          <w:iCs/>
          <w:sz w:val="18"/>
          <w:szCs w:val="18"/>
        </w:rPr>
        <w:t xml:space="preserve"> не </w:t>
      </w:r>
      <w:proofErr w:type="spellStart"/>
      <w:r>
        <w:rPr>
          <w:i/>
          <w:iCs/>
          <w:sz w:val="18"/>
          <w:szCs w:val="18"/>
        </w:rPr>
        <w:t>показує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цього</w:t>
      </w:r>
      <w:proofErr w:type="spellEnd"/>
      <w:r>
        <w:rPr>
          <w:i/>
          <w:iCs/>
          <w:sz w:val="18"/>
          <w:szCs w:val="18"/>
        </w:rPr>
        <w:t>).</w:t>
      </w:r>
      <w:bookmarkStart w:id="0" w:name="_GoBack"/>
      <w:bookmarkEnd w:id="0"/>
    </w:p>
    <w:sectPr w:rsidR="00707EB3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521644"/>
    <w:multiLevelType w:val="hybridMultilevel"/>
    <w:tmpl w:val="BEF07932"/>
    <w:lvl w:ilvl="0" w:tplc="07CC98A6">
      <w:start w:val="1"/>
      <w:numFmt w:val="bullet"/>
      <w:lvlText w:val="●"/>
      <w:lvlJc w:val="left"/>
      <w:pPr>
        <w:ind w:left="720" w:hanging="360"/>
      </w:pPr>
    </w:lvl>
    <w:lvl w:ilvl="1" w:tplc="AEDE0AA0">
      <w:start w:val="1"/>
      <w:numFmt w:val="bullet"/>
      <w:lvlText w:val="○"/>
      <w:lvlJc w:val="left"/>
      <w:pPr>
        <w:ind w:left="1440" w:hanging="360"/>
      </w:pPr>
    </w:lvl>
    <w:lvl w:ilvl="2" w:tplc="E3A01A04">
      <w:start w:val="1"/>
      <w:numFmt w:val="bullet"/>
      <w:lvlText w:val="■"/>
      <w:lvlJc w:val="left"/>
      <w:pPr>
        <w:ind w:left="2160" w:hanging="360"/>
      </w:pPr>
    </w:lvl>
    <w:lvl w:ilvl="3" w:tplc="67128142">
      <w:start w:val="1"/>
      <w:numFmt w:val="bullet"/>
      <w:lvlText w:val="●"/>
      <w:lvlJc w:val="left"/>
      <w:pPr>
        <w:ind w:left="2880" w:hanging="360"/>
      </w:pPr>
    </w:lvl>
    <w:lvl w:ilvl="4" w:tplc="5F30289E">
      <w:start w:val="1"/>
      <w:numFmt w:val="bullet"/>
      <w:lvlText w:val="○"/>
      <w:lvlJc w:val="left"/>
      <w:pPr>
        <w:ind w:left="3600" w:hanging="360"/>
      </w:pPr>
    </w:lvl>
    <w:lvl w:ilvl="5" w:tplc="8690A7FE">
      <w:start w:val="1"/>
      <w:numFmt w:val="bullet"/>
      <w:lvlText w:val="■"/>
      <w:lvlJc w:val="left"/>
      <w:pPr>
        <w:ind w:left="4320" w:hanging="360"/>
      </w:pPr>
    </w:lvl>
    <w:lvl w:ilvl="6" w:tplc="4D087DF8">
      <w:start w:val="1"/>
      <w:numFmt w:val="bullet"/>
      <w:lvlText w:val="●"/>
      <w:lvlJc w:val="left"/>
      <w:pPr>
        <w:ind w:left="5040" w:hanging="360"/>
      </w:pPr>
    </w:lvl>
    <w:lvl w:ilvl="7" w:tplc="0AEC6964">
      <w:start w:val="1"/>
      <w:numFmt w:val="bullet"/>
      <w:lvlText w:val="●"/>
      <w:lvlJc w:val="left"/>
      <w:pPr>
        <w:ind w:left="5760" w:hanging="360"/>
      </w:pPr>
    </w:lvl>
    <w:lvl w:ilvl="8" w:tplc="89A2A3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EB3"/>
    <w:rsid w:val="000F39E8"/>
    <w:rsid w:val="0070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E73AAC-D748-43CE-8D43-81EFFDC7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2</cp:revision>
  <dcterms:created xsi:type="dcterms:W3CDTF">2026-08-11T11:42:00Z</dcterms:created>
  <dcterms:modified xsi:type="dcterms:W3CDTF">2026-08-11T11:42:00Z</dcterms:modified>
</cp:coreProperties>
</file>