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МІНЕСТЕРСТВО ОСВІТИ І НАУКИ УКРАЇНИ</w:t>
      </w:r>
    </w:p>
    <w:p>
      <w:pPr>
        <w:spacing w:after="0" w:line="24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Одеський національний політехнічний університет</w:t>
      </w:r>
    </w:p>
    <w:p>
      <w:pPr>
        <w:spacing w:after="0" w:line="24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Інститут комп’ютерних систем</w:t>
      </w:r>
    </w:p>
    <w:p>
      <w:pPr>
        <w:spacing w:after="0" w:line="24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 інформаційних систем</w:t>
      </w:r>
    </w:p>
    <w:p>
      <w:pPr>
        <w:spacing w:after="0" w:line="480" w:lineRule="auto"/>
        <w:jc w:val="center"/>
        <w:rPr>
          <w:sz w:val="28"/>
          <w:szCs w:val="28"/>
          <w:lang w:val="uk-UA"/>
        </w:rPr>
      </w:pPr>
    </w:p>
    <w:p>
      <w:pPr>
        <w:spacing w:after="0" w:line="480" w:lineRule="auto"/>
        <w:jc w:val="center"/>
        <w:rPr>
          <w:sz w:val="28"/>
          <w:szCs w:val="28"/>
          <w:lang w:val="uk-UA"/>
        </w:rPr>
      </w:pPr>
    </w:p>
    <w:p>
      <w:pPr>
        <w:spacing w:after="0" w:line="480" w:lineRule="auto"/>
        <w:jc w:val="center"/>
        <w:rPr>
          <w:sz w:val="28"/>
          <w:szCs w:val="28"/>
          <w:lang w:val="uk-UA"/>
        </w:rPr>
      </w:pPr>
    </w:p>
    <w:p>
      <w:pPr>
        <w:spacing w:after="0" w:line="24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Звіт</w:t>
      </w:r>
    </w:p>
    <w:p>
      <w:pPr>
        <w:spacing w:after="0" w:line="24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 xml:space="preserve">Лабораторної роботи № </w:t>
      </w:r>
      <w:r>
        <w:rPr>
          <w:sz w:val="28"/>
          <w:szCs w:val="28"/>
          <w:lang w:val="ru-RU"/>
        </w:rPr>
        <w:t>7</w:t>
      </w:r>
    </w:p>
    <w:p>
      <w:pPr>
        <w:spacing w:after="0" w:line="24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предмету «Операційні системи»</w:t>
      </w:r>
    </w:p>
    <w:p>
      <w:pPr>
        <w:spacing w:after="0" w:line="240" w:lineRule="auto"/>
        <w:jc w:val="center"/>
        <w:rPr>
          <w:sz w:val="28"/>
          <w:szCs w:val="28"/>
          <w:lang w:val="uk-UA"/>
        </w:rPr>
      </w:pPr>
    </w:p>
    <w:p>
      <w:pPr>
        <w:spacing w:after="0" w:line="240" w:lineRule="auto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Тема: «Команди управління процесами в ОС Unix»</w:t>
      </w:r>
    </w:p>
    <w:p>
      <w:pPr>
        <w:spacing w:after="0" w:line="240" w:lineRule="auto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uk-UA"/>
        </w:rPr>
        <w:t>Варіант 2</w:t>
      </w:r>
    </w:p>
    <w:p>
      <w:pPr>
        <w:spacing w:after="0" w:line="240" w:lineRule="auto"/>
        <w:jc w:val="center"/>
        <w:rPr>
          <w:b/>
          <w:sz w:val="28"/>
          <w:szCs w:val="28"/>
          <w:lang w:val="uk-UA"/>
        </w:rPr>
      </w:pPr>
    </w:p>
    <w:p>
      <w:pPr>
        <w:spacing w:after="0" w:line="240" w:lineRule="auto"/>
        <w:jc w:val="center"/>
        <w:rPr>
          <w:b/>
          <w:sz w:val="28"/>
          <w:szCs w:val="28"/>
          <w:lang w:val="uk-UA"/>
        </w:rPr>
      </w:pPr>
    </w:p>
    <w:p>
      <w:pPr>
        <w:spacing w:after="0" w:line="240" w:lineRule="auto"/>
        <w:jc w:val="center"/>
        <w:rPr>
          <w:b/>
          <w:sz w:val="28"/>
          <w:szCs w:val="28"/>
          <w:lang w:val="uk-UA"/>
        </w:rPr>
      </w:pPr>
    </w:p>
    <w:p>
      <w:pPr>
        <w:spacing w:after="0" w:line="240" w:lineRule="auto"/>
        <w:jc w:val="center"/>
        <w:rPr>
          <w:b/>
          <w:sz w:val="28"/>
          <w:szCs w:val="28"/>
          <w:lang w:val="uk-UA"/>
        </w:rPr>
      </w:pPr>
    </w:p>
    <w:p>
      <w:pPr>
        <w:spacing w:after="0" w:line="240" w:lineRule="auto"/>
        <w:ind w:firstLine="709"/>
        <w:jc w:val="center"/>
        <w:rPr>
          <w:b/>
          <w:sz w:val="28"/>
          <w:szCs w:val="28"/>
          <w:lang w:val="uk-UA"/>
        </w:rPr>
      </w:pPr>
    </w:p>
    <w:p>
      <w:pPr>
        <w:spacing w:after="0" w:line="240" w:lineRule="auto"/>
        <w:ind w:firstLine="709"/>
        <w:jc w:val="center"/>
        <w:rPr>
          <w:b/>
          <w:sz w:val="28"/>
          <w:szCs w:val="28"/>
          <w:lang w:val="uk-UA"/>
        </w:rPr>
      </w:pPr>
    </w:p>
    <w:p>
      <w:pPr>
        <w:spacing w:after="0" w:line="240" w:lineRule="auto"/>
        <w:ind w:firstLine="709"/>
        <w:jc w:val="center"/>
        <w:rPr>
          <w:b/>
          <w:sz w:val="28"/>
          <w:szCs w:val="28"/>
          <w:lang w:val="uk-UA"/>
        </w:rPr>
      </w:pPr>
    </w:p>
    <w:p>
      <w:pPr>
        <w:spacing w:after="0" w:line="240" w:lineRule="auto"/>
        <w:ind w:firstLine="709"/>
        <w:jc w:val="center"/>
        <w:rPr>
          <w:b/>
          <w:sz w:val="28"/>
          <w:szCs w:val="28"/>
          <w:lang w:val="uk-UA"/>
        </w:rPr>
      </w:pPr>
    </w:p>
    <w:p>
      <w:pPr>
        <w:spacing w:after="0" w:line="240" w:lineRule="auto"/>
        <w:ind w:firstLine="709"/>
        <w:jc w:val="center"/>
        <w:rPr>
          <w:b/>
          <w:sz w:val="28"/>
          <w:szCs w:val="28"/>
          <w:lang w:val="uk-UA"/>
        </w:rPr>
      </w:pPr>
    </w:p>
    <w:p>
      <w:pPr>
        <w:spacing w:after="0" w:line="24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Виконав:</w:t>
      </w:r>
      <w:r>
        <w:rPr>
          <w:sz w:val="28"/>
          <w:szCs w:val="28"/>
          <w:lang w:val="uk-UA"/>
        </w:rPr>
        <w:br w:type="textWrapping"/>
      </w:r>
      <w:r>
        <w:rPr>
          <w:sz w:val="28"/>
          <w:szCs w:val="28"/>
          <w:lang w:val="uk-UA"/>
        </w:rPr>
        <w:t>Студент групи АІ-201</w:t>
      </w:r>
    </w:p>
    <w:p>
      <w:pPr>
        <w:wordWrap w:val="0"/>
        <w:spacing w:after="0" w:line="240" w:lineRule="auto"/>
        <w:jc w:val="right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Елисеев</w:t>
      </w:r>
      <w:r>
        <w:rPr>
          <w:rFonts w:hint="default"/>
          <w:sz w:val="28"/>
          <w:szCs w:val="28"/>
          <w:lang w:val="ru-RU"/>
        </w:rPr>
        <w:t xml:space="preserve"> Д.Р.</w:t>
      </w:r>
      <w:bookmarkStart w:id="0" w:name="_GoBack"/>
      <w:bookmarkEnd w:id="0"/>
    </w:p>
    <w:p>
      <w:pPr>
        <w:spacing w:after="95" w:line="240" w:lineRule="auto"/>
        <w:ind w:left="0" w:right="4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Перевірили:</w:t>
      </w:r>
      <w:r>
        <w:rPr>
          <w:sz w:val="28"/>
          <w:szCs w:val="28"/>
          <w:lang w:val="uk-UA"/>
        </w:rPr>
        <w:br w:type="textWrapping"/>
      </w:r>
      <w:r>
        <w:rPr>
          <w:sz w:val="28"/>
          <w:szCs w:val="28"/>
          <w:lang w:val="ru-RU"/>
        </w:rPr>
        <w:t>Блажко А. А.</w:t>
      </w:r>
    </w:p>
    <w:p>
      <w:pPr>
        <w:spacing w:after="95" w:line="240" w:lineRule="auto"/>
        <w:ind w:left="0" w:right="4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Дрозд М. А.</w:t>
      </w:r>
      <w:r>
        <w:rPr>
          <w:sz w:val="28"/>
          <w:szCs w:val="28"/>
          <w:lang w:val="uk-UA"/>
        </w:rPr>
        <w:br w:type="textWrapping"/>
      </w:r>
    </w:p>
    <w:p>
      <w:pPr>
        <w:spacing w:after="0" w:line="240" w:lineRule="auto"/>
        <w:ind w:firstLine="709"/>
        <w:jc w:val="right"/>
        <w:rPr>
          <w:sz w:val="28"/>
          <w:szCs w:val="28"/>
          <w:lang w:val="uk-UA"/>
        </w:rPr>
      </w:pPr>
    </w:p>
    <w:p>
      <w:pPr>
        <w:spacing w:after="0" w:line="240" w:lineRule="auto"/>
        <w:ind w:firstLine="709"/>
        <w:jc w:val="right"/>
        <w:rPr>
          <w:sz w:val="28"/>
          <w:szCs w:val="28"/>
          <w:lang w:val="uk-UA"/>
        </w:rPr>
      </w:pPr>
    </w:p>
    <w:p>
      <w:pPr>
        <w:spacing w:after="0" w:line="240" w:lineRule="auto"/>
        <w:ind w:firstLine="709"/>
        <w:jc w:val="right"/>
        <w:rPr>
          <w:sz w:val="28"/>
          <w:szCs w:val="28"/>
          <w:lang w:val="uk-UA"/>
        </w:rPr>
      </w:pPr>
    </w:p>
    <w:p>
      <w:pPr>
        <w:spacing w:after="0" w:line="240" w:lineRule="auto"/>
        <w:ind w:firstLine="709"/>
        <w:jc w:val="right"/>
        <w:rPr>
          <w:sz w:val="28"/>
          <w:szCs w:val="28"/>
          <w:lang w:val="uk-UA"/>
        </w:rPr>
      </w:pPr>
    </w:p>
    <w:p>
      <w:pPr>
        <w:spacing w:after="0" w:line="240" w:lineRule="auto"/>
        <w:ind w:firstLine="709"/>
        <w:jc w:val="right"/>
        <w:rPr>
          <w:sz w:val="28"/>
          <w:szCs w:val="28"/>
          <w:lang w:val="uk-UA"/>
        </w:rPr>
      </w:pPr>
    </w:p>
    <w:p>
      <w:pPr>
        <w:spacing w:after="0" w:line="240" w:lineRule="auto"/>
        <w:ind w:left="0" w:firstLine="0"/>
        <w:rPr>
          <w:sz w:val="28"/>
          <w:szCs w:val="28"/>
          <w:lang w:val="uk-UA"/>
        </w:rPr>
      </w:pPr>
    </w:p>
    <w:p>
      <w:pPr>
        <w:spacing w:after="0" w:line="240" w:lineRule="auto"/>
        <w:ind w:left="0" w:firstLine="0"/>
        <w:rPr>
          <w:sz w:val="28"/>
          <w:szCs w:val="28"/>
          <w:lang w:val="uk-UA"/>
        </w:rPr>
      </w:pPr>
    </w:p>
    <w:p>
      <w:pPr>
        <w:spacing w:after="0" w:line="240" w:lineRule="auto"/>
        <w:ind w:left="0" w:firstLine="0"/>
        <w:rPr>
          <w:sz w:val="28"/>
          <w:szCs w:val="28"/>
          <w:lang w:val="uk-UA"/>
        </w:rPr>
      </w:pPr>
    </w:p>
    <w:p>
      <w:pPr>
        <w:spacing w:after="0" w:line="240" w:lineRule="auto"/>
        <w:ind w:left="0" w:firstLine="0"/>
        <w:rPr>
          <w:sz w:val="28"/>
          <w:szCs w:val="28"/>
          <w:lang w:val="uk-UA"/>
        </w:rPr>
      </w:pPr>
    </w:p>
    <w:p>
      <w:pPr>
        <w:spacing w:after="0" w:line="240" w:lineRule="auto"/>
        <w:ind w:left="0" w:firstLine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Одеса 2020</w:t>
      </w:r>
    </w:p>
    <w:p>
      <w:pPr>
        <w:spacing w:after="0" w:line="240" w:lineRule="auto"/>
        <w:jc w:val="left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Мета роботи: </w:t>
      </w:r>
      <w:r>
        <w:rPr>
          <w:sz w:val="28"/>
          <w:szCs w:val="28"/>
          <w:lang w:val="uk-UA"/>
        </w:rPr>
        <w:t>отримання навичок в управлінні процесами в ОС Unix засобами командної оболонки.</w:t>
      </w:r>
    </w:p>
    <w:p>
      <w:pPr>
        <w:spacing w:after="0" w:line="240" w:lineRule="auto"/>
        <w:jc w:val="left"/>
        <w:rPr>
          <w:b/>
          <w:sz w:val="28"/>
          <w:szCs w:val="28"/>
          <w:lang w:val="uk-UA"/>
        </w:rPr>
      </w:pPr>
    </w:p>
    <w:p>
      <w:pPr>
        <w:spacing w:after="0" w:line="240" w:lineRule="auto"/>
        <w:jc w:val="left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Вимоги до оформлення протоколу виконання лабораторної роботи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Протокол у електронному вигляді повинен мати наступну структуру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1) титульній аркуш з назвою дисципліни, теми лабораторної роботи, групи та ПІБ виконавця;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2) аркуш із завданням до лабораторної роботи;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3) аркуші з результатами виконання пунктів завдань:</w:t>
      </w:r>
    </w:p>
    <w:p>
      <w:pPr>
        <w:spacing w:after="0" w:line="240" w:lineRule="auto"/>
        <w:ind w:firstLine="698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 пункт із завданням;</w:t>
      </w:r>
    </w:p>
    <w:p>
      <w:pPr>
        <w:spacing w:after="0" w:line="240" w:lineRule="auto"/>
        <w:ind w:firstLine="698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 скріншот частини екрану з командами ( з кольорами тексту білий фон/чорний тон);</w:t>
      </w:r>
    </w:p>
    <w:p>
      <w:pPr>
        <w:spacing w:after="0" w:line="240" w:lineRule="auto"/>
        <w:ind w:firstLine="698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 скріншот частини екрану з результатом виконання команди;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4) аркуш з висновками:</w:t>
      </w:r>
    </w:p>
    <w:p>
      <w:pPr>
        <w:spacing w:after="0" w:line="240" w:lineRule="auto"/>
        <w:ind w:firstLine="698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 опис середовища, у якому виконувалась робота ( встановлена OC Linux, віртуальна машина, віддалений Linux-сервер);</w:t>
      </w:r>
    </w:p>
    <w:p>
      <w:pPr>
        <w:spacing w:after="0" w:line="240" w:lineRule="auto"/>
        <w:ind w:firstLine="698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 перелік завдань, які були найскладнішими.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</w:p>
    <w:p>
      <w:pPr>
        <w:spacing w:after="0" w:line="240" w:lineRule="auto"/>
        <w:jc w:val="left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 1. Моделювання багатозадачності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Нехай оперативна пам'ять на комп'ютері-сервері становить N Гб. Системні процеси ОС займають до M Гбайт пам'яті, а кожна програма користувача може використовувати до K Гбайт пам'яті. Нехай в середньому процеси програм користувачів витрачають F% свого часу на очікування завершення вводу/виводу. Визначте середню завантаженість процесора.</w:t>
      </w:r>
    </w:p>
    <w:p>
      <w:pPr>
        <w:spacing w:after="0" w:line="240" w:lineRule="auto"/>
        <w:jc w:val="left"/>
        <w:rPr>
          <w:rFonts w:hint="default"/>
          <w:b/>
          <w:sz w:val="28"/>
          <w:szCs w:val="28"/>
          <w:lang w:val="en-US"/>
        </w:rPr>
      </w:pPr>
    </w:p>
    <w:p>
      <w:pPr>
        <w:spacing w:after="0" w:line="240" w:lineRule="auto"/>
        <w:jc w:val="left"/>
        <w:rPr>
          <w:sz w:val="28"/>
          <w:szCs w:val="28"/>
          <w:lang w:val="uk-UA"/>
        </w:rPr>
      </w:pPr>
    </w:p>
    <w:p>
      <w:pPr>
        <w:spacing w:after="0" w:line="240" w:lineRule="auto"/>
        <w:jc w:val="left"/>
        <w:rPr>
          <w:sz w:val="28"/>
          <w:szCs w:val="28"/>
          <w:lang w:val="uk-UA"/>
        </w:rPr>
      </w:pPr>
    </w:p>
    <w:p>
      <w:pPr>
        <w:spacing w:after="0" w:line="240" w:lineRule="auto"/>
        <w:jc w:val="left"/>
        <w:rPr>
          <w:sz w:val="28"/>
          <w:szCs w:val="28"/>
          <w:lang w:val="uk-UA"/>
        </w:rPr>
      </w:pP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Залишок пам’яті для програм: 6 Гб;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Кількість програм: 6;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Маємо формулу- 1 - </w:t>
      </w:r>
      <w:r>
        <w:rPr>
          <w:sz w:val="28"/>
          <w:szCs w:val="28"/>
        </w:rPr>
        <w:t>P</w:t>
      </w:r>
      <w:r>
        <w:rPr>
          <w:sz w:val="28"/>
          <w:szCs w:val="28"/>
          <w:vertAlign w:val="superscript"/>
        </w:rPr>
        <w:t>n</w:t>
      </w:r>
      <w:r>
        <w:rPr>
          <w:sz w:val="28"/>
          <w:szCs w:val="28"/>
          <w:lang w:val="uk-UA"/>
        </w:rPr>
        <w:t>;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</w:rPr>
        <w:t>P=0.25</w:t>
      </w:r>
      <w:r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</w:rPr>
        <w:t>n=</w:t>
      </w:r>
      <w:r>
        <w:rPr>
          <w:sz w:val="28"/>
          <w:szCs w:val="28"/>
          <w:lang w:val="uk-UA"/>
        </w:rPr>
        <w:t>6;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1-0,25</w:t>
      </w:r>
      <w:r>
        <w:rPr>
          <w:sz w:val="28"/>
          <w:szCs w:val="28"/>
          <w:vertAlign w:val="superscript"/>
          <w:lang w:val="uk-UA"/>
        </w:rPr>
        <w:t>6</w:t>
      </w:r>
      <w:r>
        <w:rPr>
          <w:sz w:val="28"/>
          <w:szCs w:val="28"/>
          <w:lang w:val="uk-UA"/>
        </w:rPr>
        <w:t>= 99,98%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1-0,25</w:t>
      </w:r>
      <w:r>
        <w:rPr>
          <w:sz w:val="28"/>
          <w:szCs w:val="28"/>
          <w:vertAlign w:val="superscript"/>
          <w:lang w:val="uk-UA"/>
        </w:rPr>
        <w:t>1</w:t>
      </w:r>
      <w:r>
        <w:rPr>
          <w:sz w:val="28"/>
          <w:szCs w:val="28"/>
          <w:lang w:val="uk-UA"/>
        </w:rPr>
        <w:t>= 75%, при 1 програмі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u w:val="single"/>
          <w:lang w:val="uk-UA"/>
        </w:rPr>
        <w:t>Середню завантаженість процесора</w:t>
      </w:r>
      <w:r>
        <w:rPr>
          <w:sz w:val="28"/>
          <w:szCs w:val="28"/>
          <w:lang w:val="uk-UA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99.98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  <w:lang w:val="uk-UA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75</m:t>
            </m: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num>
          <m:den>
            <m:r>
              <m:rPr/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en>
        </m:f>
      </m:oMath>
      <w:r>
        <w:rPr>
          <w:sz w:val="28"/>
          <w:szCs w:val="28"/>
          <w:lang w:val="uk-UA"/>
        </w:rPr>
        <w:t>=87,49%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</w:p>
    <w:p>
      <w:pPr>
        <w:spacing w:after="0" w:line="240" w:lineRule="auto"/>
        <w:jc w:val="left"/>
        <w:rPr>
          <w:sz w:val="28"/>
          <w:szCs w:val="28"/>
          <w:lang w:val="uk-UA"/>
        </w:rPr>
      </w:pPr>
    </w:p>
    <w:p>
      <w:pPr>
        <w:spacing w:after="0" w:line="240" w:lineRule="auto"/>
        <w:jc w:val="left"/>
        <w:rPr>
          <w:sz w:val="28"/>
          <w:szCs w:val="28"/>
          <w:lang w:val="uk-UA"/>
        </w:rPr>
      </w:pPr>
    </w:p>
    <w:p>
      <w:pPr>
        <w:spacing w:after="0" w:line="240" w:lineRule="auto"/>
        <w:jc w:val="left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 2. Перегляд таблиці процесів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1. Отримайте ієрархію всіх процесів із зазначенням імен користувачів, що їх запустили.</w:t>
      </w:r>
    </w:p>
    <w:p>
      <w:pPr>
        <w:spacing w:after="0" w:line="240" w:lineRule="auto"/>
        <w:jc w:val="left"/>
        <w:rPr>
          <w:sz w:val="28"/>
          <w:szCs w:val="28"/>
          <w:lang w:val="ru-RU"/>
        </w:rPr>
      </w:pPr>
    </w:p>
    <w:p>
      <w:pPr>
        <w:spacing w:after="0" w:line="240" w:lineRule="auto"/>
        <w:jc w:val="left"/>
        <w:rPr>
          <w:sz w:val="28"/>
          <w:szCs w:val="28"/>
          <w:lang w:val="ru-RU"/>
        </w:rPr>
      </w:pPr>
      <w:r>
        <w:drawing>
          <wp:inline distT="0" distB="0" distL="114300" distR="114300">
            <wp:extent cx="4826000" cy="4140200"/>
            <wp:effectExtent l="0" t="0" r="3175" b="3810"/>
            <wp:docPr id="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2. Отримайте ієрархію процесів, запущених від імені вашого профілю і з</w:t>
      </w:r>
    </w:p>
    <w:p>
      <w:pPr>
        <w:spacing w:after="0" w:line="240" w:lineRule="auto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зазначенням PID цих процесів.</w:t>
      </w:r>
    </w:p>
    <w:p>
      <w:pPr>
        <w:spacing w:after="0" w:line="240" w:lineRule="auto"/>
        <w:jc w:val="left"/>
        <w:rPr>
          <w:sz w:val="28"/>
          <w:szCs w:val="28"/>
        </w:rPr>
      </w:pPr>
      <w:r>
        <w:drawing>
          <wp:inline distT="0" distB="0" distL="114300" distR="114300">
            <wp:extent cx="4161155" cy="300355"/>
            <wp:effectExtent l="0" t="0" r="7620" b="5080"/>
            <wp:docPr id="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1155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left"/>
        <w:rPr>
          <w:sz w:val="28"/>
          <w:szCs w:val="28"/>
        </w:rPr>
      </w:pPr>
    </w:p>
    <w:p>
      <w:pPr>
        <w:spacing w:after="0" w:line="240" w:lineRule="auto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3. Отримайте список процесів, запущених в поточному терміналі, зі спрощеним набором колонок виведення таблиці процесів.</w:t>
      </w:r>
    </w:p>
    <w:p>
      <w:pPr>
        <w:spacing w:after="0" w:line="240" w:lineRule="auto"/>
        <w:jc w:val="left"/>
        <w:rPr>
          <w:sz w:val="28"/>
          <w:szCs w:val="28"/>
          <w:lang w:val="ru-RU"/>
        </w:rPr>
      </w:pPr>
      <w:r>
        <w:drawing>
          <wp:inline distT="0" distB="0" distL="114300" distR="114300">
            <wp:extent cx="2514600" cy="596900"/>
            <wp:effectExtent l="0" t="0" r="3175" b="5715"/>
            <wp:docPr id="1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left"/>
        <w:rPr>
          <w:sz w:val="28"/>
          <w:szCs w:val="28"/>
          <w:lang w:val="ru-RU"/>
        </w:rPr>
      </w:pPr>
    </w:p>
    <w:p>
      <w:pPr>
        <w:spacing w:after="0" w:line="240" w:lineRule="auto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4. Отримайте список процесів, запущених від імені вашого користувача, з</w:t>
      </w:r>
    </w:p>
    <w:p>
      <w:pPr>
        <w:spacing w:after="0" w:line="240" w:lineRule="auto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розширеним набором колонок таблиці процесів.</w:t>
      </w:r>
    </w:p>
    <w:p>
      <w:pPr>
        <w:spacing w:after="0" w:line="240" w:lineRule="auto"/>
        <w:jc w:val="left"/>
        <w:rPr>
          <w:sz w:val="28"/>
          <w:szCs w:val="28"/>
          <w:lang w:val="ru-RU"/>
        </w:rPr>
      </w:pPr>
      <w:r>
        <w:drawing>
          <wp:inline distT="0" distB="0" distL="114300" distR="114300">
            <wp:extent cx="5939790" cy="698500"/>
            <wp:effectExtent l="0" t="0" r="3810" b="3175"/>
            <wp:docPr id="1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left"/>
        <w:rPr>
          <w:sz w:val="28"/>
          <w:szCs w:val="28"/>
          <w:lang w:val="ru-RU"/>
        </w:rPr>
      </w:pPr>
    </w:p>
    <w:p>
      <w:pPr>
        <w:spacing w:after="0" w:line="240" w:lineRule="auto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5. Отримайте список процесів, запущених від імені вашого користувача із</w:t>
      </w:r>
    </w:p>
    <w:p>
      <w:pPr>
        <w:spacing w:after="0" w:line="240" w:lineRule="auto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зазначенням наступного набору колонок: </w:t>
      </w:r>
      <w:r>
        <w:rPr>
          <w:sz w:val="28"/>
          <w:szCs w:val="28"/>
        </w:rPr>
        <w:t>PID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TTY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PPID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STAT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NI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CMD</w:t>
      </w:r>
      <w:r>
        <w:rPr>
          <w:sz w:val="28"/>
          <w:szCs w:val="28"/>
          <w:lang w:val="ru-RU"/>
        </w:rPr>
        <w:t>.</w:t>
      </w:r>
    </w:p>
    <w:p>
      <w:pPr>
        <w:spacing w:after="0" w:line="240" w:lineRule="auto"/>
        <w:jc w:val="left"/>
        <w:rPr>
          <w:sz w:val="28"/>
          <w:szCs w:val="28"/>
          <w:lang w:val="ru-RU"/>
        </w:rPr>
      </w:pPr>
      <w:r>
        <w:drawing>
          <wp:inline distT="0" distB="0" distL="114300" distR="114300">
            <wp:extent cx="5935980" cy="666115"/>
            <wp:effectExtent l="0" t="0" r="7620" b="2540"/>
            <wp:docPr id="12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left"/>
        <w:rPr>
          <w:sz w:val="28"/>
          <w:szCs w:val="28"/>
          <w:lang w:val="ru-RU"/>
        </w:rPr>
      </w:pPr>
    </w:p>
    <w:p>
      <w:pPr>
        <w:spacing w:after="0" w:line="240" w:lineRule="auto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6. Отримайте список всіх сплячих процесів зі спрощеним набором колонок</w:t>
      </w:r>
    </w:p>
    <w:p>
      <w:pPr>
        <w:spacing w:after="0" w:line="240" w:lineRule="auto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виведення таблиці процесів.</w:t>
      </w:r>
    </w:p>
    <w:p>
      <w:pPr>
        <w:spacing w:after="0" w:line="240" w:lineRule="auto"/>
        <w:jc w:val="left"/>
        <w:rPr>
          <w:sz w:val="28"/>
          <w:szCs w:val="28"/>
          <w:lang w:val="ru-RU"/>
        </w:rPr>
      </w:pPr>
      <w:r>
        <w:drawing>
          <wp:inline distT="0" distB="0" distL="114300" distR="114300">
            <wp:extent cx="5939155" cy="3512820"/>
            <wp:effectExtent l="0" t="0" r="4445" b="3810"/>
            <wp:docPr id="1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left"/>
        <w:rPr>
          <w:sz w:val="28"/>
          <w:szCs w:val="28"/>
          <w:lang w:val="ru-RU"/>
        </w:rPr>
      </w:pPr>
    </w:p>
    <w:p>
      <w:pPr>
        <w:spacing w:after="0" w:line="240" w:lineRule="auto"/>
        <w:jc w:val="left"/>
        <w:rPr>
          <w:sz w:val="28"/>
          <w:szCs w:val="28"/>
          <w:lang w:val="ru-RU"/>
        </w:rPr>
      </w:pPr>
    </w:p>
    <w:p>
      <w:pPr>
        <w:spacing w:after="0" w:line="240" w:lineRule="auto"/>
        <w:jc w:val="left"/>
        <w:rPr>
          <w:sz w:val="28"/>
          <w:szCs w:val="28"/>
          <w:lang w:val="ru-RU"/>
        </w:rPr>
      </w:pPr>
    </w:p>
    <w:p>
      <w:pPr>
        <w:spacing w:after="0" w:line="240" w:lineRule="auto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7. Отримайте список процесів, відсортованих по </w:t>
      </w:r>
      <w:r>
        <w:rPr>
          <w:sz w:val="28"/>
          <w:szCs w:val="28"/>
        </w:rPr>
        <w:t>PID</w:t>
      </w:r>
      <w:r>
        <w:rPr>
          <w:sz w:val="28"/>
          <w:szCs w:val="28"/>
          <w:lang w:val="ru-RU"/>
        </w:rPr>
        <w:t>, і визначте:</w:t>
      </w:r>
    </w:p>
    <w:p>
      <w:pPr>
        <w:spacing w:after="0" w:line="240" w:lineRule="auto"/>
        <w:jc w:val="left"/>
        <w:rPr>
          <w:sz w:val="28"/>
          <w:szCs w:val="28"/>
          <w:lang w:val="ru-RU"/>
        </w:rPr>
      </w:pPr>
      <w:r>
        <w:drawing>
          <wp:inline distT="0" distB="0" distL="114300" distR="114300">
            <wp:extent cx="5935345" cy="5614670"/>
            <wp:effectExtent l="0" t="0" r="0" b="6985"/>
            <wp:docPr id="14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561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left"/>
        <w:rPr>
          <w:sz w:val="28"/>
          <w:szCs w:val="28"/>
          <w:lang w:val="ru-RU"/>
        </w:rPr>
      </w:pPr>
      <w:r>
        <w:rPr>
          <w:sz w:val="28"/>
          <w:szCs w:val="28"/>
        </w:rPr>
        <w:t>a</w:t>
      </w:r>
      <w:r>
        <w:rPr>
          <w:sz w:val="28"/>
          <w:szCs w:val="28"/>
          <w:lang w:val="ru-RU"/>
        </w:rPr>
        <w:t>. загальна кількість запущених процесів;</w:t>
      </w:r>
    </w:p>
    <w:p>
      <w:pPr>
        <w:spacing w:after="0" w:line="240" w:lineRule="auto"/>
        <w:jc w:val="left"/>
        <w:rPr>
          <w:sz w:val="28"/>
          <w:szCs w:val="28"/>
          <w:lang w:val="ru-RU"/>
        </w:rPr>
      </w:pPr>
      <w:r>
        <w:drawing>
          <wp:inline distT="0" distB="0" distL="114300" distR="114300">
            <wp:extent cx="1320800" cy="186055"/>
            <wp:effectExtent l="0" t="0" r="0" b="3810"/>
            <wp:docPr id="15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8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left"/>
        <w:rPr>
          <w:sz w:val="28"/>
          <w:szCs w:val="28"/>
          <w:lang w:val="ru-RU"/>
        </w:rPr>
      </w:pPr>
      <w:r>
        <w:rPr>
          <w:sz w:val="28"/>
          <w:szCs w:val="28"/>
        </w:rPr>
        <w:t>b</w:t>
      </w:r>
      <w:r>
        <w:rPr>
          <w:sz w:val="28"/>
          <w:szCs w:val="28"/>
          <w:lang w:val="ru-RU"/>
        </w:rPr>
        <w:t>. кількість процесів, які виконуються;</w:t>
      </w:r>
    </w:p>
    <w:p>
      <w:pPr>
        <w:spacing w:after="0" w:line="240" w:lineRule="auto"/>
        <w:jc w:val="left"/>
        <w:rPr>
          <w:sz w:val="28"/>
          <w:szCs w:val="28"/>
          <w:lang w:val="ru-RU"/>
        </w:rPr>
      </w:pPr>
      <w:r>
        <w:drawing>
          <wp:inline distT="0" distB="0" distL="114300" distR="114300">
            <wp:extent cx="1011555" cy="207645"/>
            <wp:effectExtent l="0" t="0" r="3810" b="6985"/>
            <wp:docPr id="16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1155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left"/>
        <w:rPr>
          <w:sz w:val="28"/>
          <w:szCs w:val="28"/>
        </w:rPr>
      </w:pPr>
      <w:r>
        <w:rPr>
          <w:sz w:val="28"/>
          <w:szCs w:val="28"/>
        </w:rPr>
        <w:t>c. кількість сплячих процесів.</w:t>
      </w:r>
    </w:p>
    <w:p>
      <w:pPr>
        <w:spacing w:after="0" w:line="240" w:lineRule="auto"/>
        <w:jc w:val="left"/>
        <w:rPr>
          <w:sz w:val="28"/>
          <w:szCs w:val="28"/>
        </w:rPr>
      </w:pPr>
      <w:r>
        <w:drawing>
          <wp:inline distT="0" distB="0" distL="114300" distR="114300">
            <wp:extent cx="1079500" cy="165100"/>
            <wp:effectExtent l="0" t="0" r="1905" b="0"/>
            <wp:docPr id="17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left"/>
        <w:rPr>
          <w:sz w:val="28"/>
          <w:szCs w:val="28"/>
        </w:rPr>
      </w:pPr>
    </w:p>
    <w:p>
      <w:pPr>
        <w:spacing w:after="0" w:line="240" w:lineRule="auto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8. Отримайте список процесів, відсортованих за % використання процесора.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drawing>
          <wp:inline distT="0" distB="0" distL="114300" distR="114300">
            <wp:extent cx="5935345" cy="5694680"/>
            <wp:effectExtent l="0" t="0" r="0" b="1270"/>
            <wp:docPr id="18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569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</w:p>
    <w:p>
      <w:pPr>
        <w:spacing w:after="0" w:line="240" w:lineRule="auto"/>
        <w:jc w:val="left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 3</w:t>
      </w:r>
      <w:r>
        <w:rPr>
          <w:b/>
          <w:sz w:val="28"/>
          <w:szCs w:val="28"/>
          <w:lang w:val="ru-RU"/>
        </w:rPr>
        <w:t>.</w:t>
      </w:r>
      <w:r>
        <w:rPr>
          <w:b/>
          <w:sz w:val="28"/>
          <w:szCs w:val="28"/>
          <w:lang w:val="uk-UA"/>
        </w:rPr>
        <w:t xml:space="preserve"> Керування станами процесів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1. У поточному терміналі виконайте команду ping localhost, але не завершуйте її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роботу.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drawing>
          <wp:inline distT="0" distB="0" distL="114300" distR="114300">
            <wp:extent cx="5308600" cy="1566545"/>
            <wp:effectExtent l="0" t="0" r="7620" b="1905"/>
            <wp:docPr id="19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57"/>
        </w:tabs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 Запустіть другий термінал доступу до Linux-сервера.</w:t>
      </w:r>
    </w:p>
    <w:p>
      <w:pPr>
        <w:tabs>
          <w:tab w:val="left" w:pos="7057"/>
        </w:tabs>
        <w:spacing w:after="0" w:line="240" w:lineRule="auto"/>
        <w:jc w:val="left"/>
        <w:rPr>
          <w:sz w:val="28"/>
          <w:szCs w:val="28"/>
          <w:lang w:val="uk-UA"/>
        </w:rPr>
      </w:pPr>
      <w:r>
        <w:drawing>
          <wp:inline distT="0" distB="0" distL="114300" distR="114300">
            <wp:extent cx="5935345" cy="640715"/>
            <wp:effectExtent l="0" t="0" r="0" b="3175"/>
            <wp:docPr id="20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3. У другому терміналі для команди ping отримаєте таблицю її процесу (колонки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PID, STAT, CMD).</w:t>
      </w:r>
    </w:p>
    <w:p>
      <w:pPr>
        <w:spacing w:after="0" w:line="240" w:lineRule="auto"/>
        <w:jc w:val="left"/>
      </w:pPr>
      <w:r>
        <w:drawing>
          <wp:inline distT="0" distB="0" distL="114300" distR="114300">
            <wp:extent cx="5109845" cy="1125855"/>
            <wp:effectExtent l="0" t="0" r="0" b="5080"/>
            <wp:docPr id="21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9845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left"/>
      </w:pPr>
    </w:p>
    <w:p>
      <w:pPr>
        <w:spacing w:after="0" w:line="240" w:lineRule="auto"/>
        <w:jc w:val="left"/>
        <w:rPr>
          <w:lang w:val="uk-UA"/>
        </w:rPr>
      </w:pPr>
    </w:p>
    <w:p>
      <w:pPr>
        <w:spacing w:after="0" w:line="240" w:lineRule="auto"/>
        <w:jc w:val="left"/>
        <w:rPr>
          <w:sz w:val="28"/>
          <w:szCs w:val="28"/>
          <w:lang w:val="uk-UA"/>
        </w:rPr>
      </w:pP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4. У другому терміналі призупиніть виконання процесу команди ping</w:t>
      </w:r>
    </w:p>
    <w:p>
      <w:pPr>
        <w:spacing w:after="0" w:line="240" w:lineRule="auto"/>
        <w:jc w:val="left"/>
      </w:pPr>
      <w:r>
        <w:drawing>
          <wp:inline distT="0" distB="0" distL="114300" distR="114300">
            <wp:extent cx="4567555" cy="1697355"/>
            <wp:effectExtent l="0" t="0" r="5715" b="3175"/>
            <wp:docPr id="25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left"/>
        <w:rPr>
          <w:lang w:val="uk-UA"/>
        </w:rPr>
      </w:pPr>
    </w:p>
    <w:p>
      <w:pPr>
        <w:spacing w:after="0" w:line="240" w:lineRule="auto"/>
        <w:ind w:left="0" w:firstLine="0"/>
        <w:jc w:val="left"/>
        <w:rPr>
          <w:sz w:val="28"/>
          <w:szCs w:val="28"/>
        </w:rPr>
      </w:pP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>5</w:t>
      </w:r>
      <w:r>
        <w:rPr>
          <w:sz w:val="28"/>
          <w:szCs w:val="28"/>
          <w:lang w:val="uk-UA"/>
        </w:rPr>
        <w:t>. У другому терміналі відновіть виконання припиненого процесу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drawing>
          <wp:inline distT="0" distB="0" distL="114300" distR="114300">
            <wp:extent cx="4919345" cy="690245"/>
            <wp:effectExtent l="0" t="0" r="635" b="3175"/>
            <wp:docPr id="27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>6</w:t>
      </w:r>
      <w:r>
        <w:rPr>
          <w:sz w:val="28"/>
          <w:szCs w:val="28"/>
          <w:lang w:val="uk-UA"/>
        </w:rPr>
        <w:t>. У другому терміналі зупиніть виконання процесу команди ping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drawing>
          <wp:inline distT="0" distB="0" distL="114300" distR="114300">
            <wp:extent cx="2967355" cy="144145"/>
            <wp:effectExtent l="0" t="0" r="4445" b="4445"/>
            <wp:docPr id="28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lang w:val="ru-RU" w:eastAsia="ru-RU"/>
        </w:rPr>
        <w:drawing>
          <wp:inline distT="0" distB="0" distL="0" distR="0">
            <wp:extent cx="3581400" cy="2000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>7</w:t>
      </w:r>
      <w:r>
        <w:rPr>
          <w:sz w:val="28"/>
          <w:szCs w:val="28"/>
          <w:lang w:val="uk-UA"/>
        </w:rPr>
        <w:t>. У першому терміналі запустіть команду ping в фоновому режимі так, щоб він не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був автоматично зупинений навіть після закриття терміналу, з якого був запущений.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drawing>
          <wp:inline distT="0" distB="0" distL="114300" distR="114300">
            <wp:extent cx="4021455" cy="325755"/>
            <wp:effectExtent l="0" t="0" r="6985" b="4445"/>
            <wp:docPr id="29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>8</w:t>
      </w:r>
      <w:r>
        <w:rPr>
          <w:sz w:val="28"/>
          <w:szCs w:val="28"/>
          <w:lang w:val="uk-UA"/>
        </w:rPr>
        <w:t>. У другому терміналі для команди ping отримаєте таблицю її процесу (колонки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 xml:space="preserve">PID, STAT, CMD). 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drawing>
          <wp:inline distT="0" distB="0" distL="114300" distR="114300">
            <wp:extent cx="5067300" cy="1125855"/>
            <wp:effectExtent l="0" t="0" r="1270" b="5080"/>
            <wp:docPr id="30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0" w:firstLine="0"/>
        <w:jc w:val="left"/>
        <w:rPr>
          <w:sz w:val="28"/>
          <w:szCs w:val="28"/>
          <w:lang w:val="uk-UA"/>
        </w:rPr>
      </w:pPr>
    </w:p>
    <w:p>
      <w:pPr>
        <w:spacing w:after="0" w:line="240" w:lineRule="auto"/>
        <w:jc w:val="left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 4</w:t>
      </w:r>
      <w:r>
        <w:rPr>
          <w:b/>
          <w:sz w:val="28"/>
          <w:szCs w:val="28"/>
          <w:lang w:val="ru-RU"/>
        </w:rPr>
        <w:t>.</w:t>
      </w:r>
      <w:r>
        <w:rPr>
          <w:b/>
          <w:sz w:val="28"/>
          <w:szCs w:val="28"/>
          <w:lang w:val="uk-UA"/>
        </w:rPr>
        <w:t xml:space="preserve"> Управління пріоритетами процесів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1. Створіть bash-програму, що виконує операцію циклічного складання за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формулою: x = x + n, де початкове значення х = кількість букв вашого прізвища, n -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 xml:space="preserve">кількість букв у вашому імені. 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drawing>
          <wp:inline distT="0" distB="0" distL="114300" distR="114300">
            <wp:extent cx="3619500" cy="1714500"/>
            <wp:effectExtent l="0" t="0" r="4445" b="2540"/>
            <wp:docPr id="31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 Запустіть bash-програму у фоновому режимі.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drawing>
          <wp:inline distT="0" distB="0" distL="114300" distR="114300">
            <wp:extent cx="3670300" cy="444500"/>
            <wp:effectExtent l="0" t="0" r="3175" b="1270"/>
            <wp:docPr id="34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3. Перегляньте таблицю процесів для запущеного процесу, пов'язаного з bash- програмою, з урахуванням набором колонок: PID, PPID, STAT, NI,% CPU, CMD.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drawing>
          <wp:inline distT="0" distB="0" distL="114300" distR="114300">
            <wp:extent cx="5126355" cy="461645"/>
            <wp:effectExtent l="0" t="0" r="0" b="635"/>
            <wp:docPr id="35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</w:p>
    <w:p>
      <w:pPr>
        <w:spacing w:after="0" w:line="240" w:lineRule="auto"/>
        <w:jc w:val="left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4</w:t>
      </w:r>
      <w:r>
        <w:rPr>
          <w:rFonts w:hint="default"/>
          <w:sz w:val="28"/>
          <w:szCs w:val="28"/>
          <w:lang w:val="en-US"/>
        </w:rPr>
        <w:t>-5</w:t>
      </w:r>
    </w:p>
    <w:p>
      <w:pPr>
        <w:spacing w:after="0" w:line="240" w:lineRule="auto"/>
        <w:jc w:val="left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3411855" cy="660400"/>
            <wp:effectExtent l="0" t="0" r="5715" b="0"/>
            <wp:docPr id="36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</w:p>
    <w:p>
      <w:pPr>
        <w:spacing w:after="0" w:line="240" w:lineRule="auto"/>
        <w:jc w:val="left"/>
        <w:rPr>
          <w:sz w:val="28"/>
          <w:szCs w:val="28"/>
          <w:lang w:val="uk-UA"/>
        </w:rPr>
      </w:pP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6. Виконайте команду продовження виконання припиненого процесу.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drawing>
          <wp:inline distT="0" distB="0" distL="114300" distR="114300">
            <wp:extent cx="3378200" cy="389255"/>
            <wp:effectExtent l="0" t="0" r="6350" b="6985"/>
            <wp:docPr id="37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7. Ще раз перегляньте таблицю процесів для процесу, який продовжив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виконуватися, з урахуванням набором колонок: PID, PPID, STAT, NI, %CPU, CMD. 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drawing>
          <wp:inline distT="0" distB="0" distL="114300" distR="114300">
            <wp:extent cx="5232400" cy="436245"/>
            <wp:effectExtent l="0" t="0" r="1270" b="1270"/>
            <wp:docPr id="38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8. Створіть два файли як символічні посилання на створену bash-програму з</w:t>
      </w:r>
    </w:p>
    <w:p>
      <w:pPr>
        <w:spacing w:after="0" w:line="240" w:lineRule="auto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іменами як ім'я поточного файлу з додаванням цифр 2 і 3, відповідно</w:t>
      </w:r>
      <w:r>
        <w:rPr>
          <w:sz w:val="28"/>
          <w:szCs w:val="28"/>
          <w:lang w:val="ru-RU"/>
        </w:rPr>
        <w:t>.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drawing>
          <wp:inline distT="0" distB="0" distL="114300" distR="114300">
            <wp:extent cx="4432300" cy="440055"/>
            <wp:effectExtent l="0" t="0" r="635" b="5715"/>
            <wp:docPr id="39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9. Запустіть два файли у фоновому режимі.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drawing>
          <wp:inline distT="0" distB="0" distL="114300" distR="114300">
            <wp:extent cx="3581400" cy="795655"/>
            <wp:effectExtent l="0" t="0" r="1270" b="5080"/>
            <wp:docPr id="40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10. Перегляньте таблицю процесів для трьох запущених процесів з урахуванням набором колонок: PID, PPID, STAT, NI, %CPU, CMD. </w:t>
      </w:r>
      <w:r>
        <w:drawing>
          <wp:inline distT="0" distB="0" distL="114300" distR="114300">
            <wp:extent cx="5939790" cy="903605"/>
            <wp:effectExtent l="0" t="0" r="3810" b="4445"/>
            <wp:docPr id="42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11. Збільшіть пріоритет виконання одного з трьох процесів.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drawing>
          <wp:inline distT="0" distB="0" distL="114300" distR="114300">
            <wp:extent cx="3877945" cy="508000"/>
            <wp:effectExtent l="0" t="0" r="1905" b="3810"/>
            <wp:docPr id="44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7945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12. Перегляньте таблицю процесів для трьох запущених файлів з урахуванням набором колонок: PID, PPID, STAT, NI, %CPU, CMD. </w:t>
      </w:r>
      <w:r>
        <w:drawing>
          <wp:inline distT="0" distB="0" distL="114300" distR="114300">
            <wp:extent cx="5939790" cy="861695"/>
            <wp:effectExtent l="0" t="0" r="3810" b="5080"/>
            <wp:docPr id="45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b/>
          <w:sz w:val="28"/>
          <w:szCs w:val="28"/>
          <w:lang w:val="ru-RU"/>
        </w:rPr>
      </w:pPr>
    </w:p>
    <w:p>
      <w:pPr>
        <w:spacing w:after="0" w:line="240" w:lineRule="auto"/>
        <w:jc w:val="left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Висновок: </w:t>
      </w:r>
      <w:r>
        <w:rPr>
          <w:sz w:val="28"/>
          <w:szCs w:val="28"/>
          <w:lang w:val="uk-UA"/>
        </w:rPr>
        <w:t>в ході</w:t>
      </w:r>
      <w:r>
        <w:rPr>
          <w:b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роботи ми придбали навичок в управлінні процесами в ОС Unix засобами командної оболонки.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8B6"/>
    <w:rsid w:val="00015C24"/>
    <w:rsid w:val="000733C8"/>
    <w:rsid w:val="00095639"/>
    <w:rsid w:val="00121C47"/>
    <w:rsid w:val="001240BC"/>
    <w:rsid w:val="001875D4"/>
    <w:rsid w:val="001F6949"/>
    <w:rsid w:val="00210851"/>
    <w:rsid w:val="00245014"/>
    <w:rsid w:val="00283AEF"/>
    <w:rsid w:val="002A04CF"/>
    <w:rsid w:val="002D363C"/>
    <w:rsid w:val="003328A8"/>
    <w:rsid w:val="0033482C"/>
    <w:rsid w:val="003E4915"/>
    <w:rsid w:val="0040597A"/>
    <w:rsid w:val="004473ED"/>
    <w:rsid w:val="004676A5"/>
    <w:rsid w:val="004969BC"/>
    <w:rsid w:val="004A190A"/>
    <w:rsid w:val="004D542F"/>
    <w:rsid w:val="005D74B1"/>
    <w:rsid w:val="005E1B2A"/>
    <w:rsid w:val="005E2D1B"/>
    <w:rsid w:val="006149EC"/>
    <w:rsid w:val="006213F6"/>
    <w:rsid w:val="00637983"/>
    <w:rsid w:val="0066090F"/>
    <w:rsid w:val="0068054A"/>
    <w:rsid w:val="006B67F1"/>
    <w:rsid w:val="006C352A"/>
    <w:rsid w:val="006F348B"/>
    <w:rsid w:val="007101C9"/>
    <w:rsid w:val="00730DC5"/>
    <w:rsid w:val="0075421C"/>
    <w:rsid w:val="007B2899"/>
    <w:rsid w:val="0081686A"/>
    <w:rsid w:val="008503F1"/>
    <w:rsid w:val="00862792"/>
    <w:rsid w:val="00866BED"/>
    <w:rsid w:val="008758B6"/>
    <w:rsid w:val="00883D1B"/>
    <w:rsid w:val="00896F5A"/>
    <w:rsid w:val="00897C55"/>
    <w:rsid w:val="008A18D1"/>
    <w:rsid w:val="008E506C"/>
    <w:rsid w:val="00985906"/>
    <w:rsid w:val="009E495D"/>
    <w:rsid w:val="00A0210D"/>
    <w:rsid w:val="00A478E6"/>
    <w:rsid w:val="00AC2BE2"/>
    <w:rsid w:val="00AC44CE"/>
    <w:rsid w:val="00AD50F3"/>
    <w:rsid w:val="00AE0E6B"/>
    <w:rsid w:val="00B12BA9"/>
    <w:rsid w:val="00B24F4E"/>
    <w:rsid w:val="00B470DE"/>
    <w:rsid w:val="00B52818"/>
    <w:rsid w:val="00B56DB1"/>
    <w:rsid w:val="00B970B5"/>
    <w:rsid w:val="00BC64FF"/>
    <w:rsid w:val="00C03DBE"/>
    <w:rsid w:val="00C46C8D"/>
    <w:rsid w:val="00C5526D"/>
    <w:rsid w:val="00CA4399"/>
    <w:rsid w:val="00CD62E4"/>
    <w:rsid w:val="00CD6448"/>
    <w:rsid w:val="00D40BED"/>
    <w:rsid w:val="00E023BA"/>
    <w:rsid w:val="00E2485C"/>
    <w:rsid w:val="00E53D90"/>
    <w:rsid w:val="00E6094A"/>
    <w:rsid w:val="00E75D2A"/>
    <w:rsid w:val="00E85439"/>
    <w:rsid w:val="00EF318C"/>
    <w:rsid w:val="00F423E5"/>
    <w:rsid w:val="00F81E3F"/>
    <w:rsid w:val="00FA32E8"/>
    <w:rsid w:val="00FB3593"/>
    <w:rsid w:val="0D475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65" w:line="271" w:lineRule="auto"/>
      <w:ind w:left="10" w:right="6" w:hanging="10"/>
      <w:jc w:val="both"/>
    </w:pPr>
    <w:rPr>
      <w:rFonts w:ascii="Times New Roman" w:hAnsi="Times New Roman" w:eastAsia="Times New Roman" w:cs="Times New Roman"/>
      <w:color w:val="000000"/>
      <w:sz w:val="24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Placeholder Text"/>
    <w:basedOn w:val="2"/>
    <w:semiHidden/>
    <w:uiPriority w:val="99"/>
    <w:rPr>
      <w:color w:val="808080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732</Words>
  <Characters>4174</Characters>
  <Lines>34</Lines>
  <Paragraphs>9</Paragraphs>
  <TotalTime>12</TotalTime>
  <ScaleCrop>false</ScaleCrop>
  <LinksUpToDate>false</LinksUpToDate>
  <CharactersWithSpaces>4897</CharactersWithSpaces>
  <Application>WPS Office_11.2.0.10132_F1E327BC-269C-435d-A152-05C5408002CA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2021-03-09T18:52:00Z</dcterms:created>
  <dc:creator>Егор Богачик</dc:creator>
  <cp:lastModifiedBy>wubbi</cp:lastModifiedBy>
  <dcterms:modified xsi:type="dcterms:W3CDTF">2021-05-10T13:26:20Z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1049-11.2.0.10132</vt:lpwstr>
  </property>
</Properties>
</file>