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1B803" w14:textId="77777777" w:rsidR="0086738A" w:rsidRDefault="00000000">
      <w:pPr>
        <w:pStyle w:val="Heading2"/>
        <w:kinsoku w:val="0"/>
        <w:overflowPunct w:val="0"/>
        <w:spacing w:before="75"/>
        <w:ind w:left="748" w:right="748"/>
        <w:jc w:val="center"/>
        <w:rPr>
          <w:spacing w:val="-2"/>
        </w:rPr>
      </w:pPr>
      <w:bookmarkStart w:id="0" w:name="DocuMaison_rendszerterv.pdf"/>
      <w:bookmarkEnd w:id="0"/>
      <w:r>
        <w:rPr>
          <w:spacing w:val="-2"/>
        </w:rPr>
        <w:t>Követelményspecifikáció</w:t>
      </w:r>
    </w:p>
    <w:p w14:paraId="448D44D9" w14:textId="77777777" w:rsidR="0086738A" w:rsidRDefault="0086738A">
      <w:pPr>
        <w:pStyle w:val="BodyText"/>
        <w:kinsoku w:val="0"/>
        <w:overflowPunct w:val="0"/>
        <w:spacing w:before="10"/>
        <w:rPr>
          <w:rFonts w:ascii="Cambria" w:hAnsi="Cambria" w:cs="Cambria"/>
          <w:b/>
          <w:bCs/>
        </w:rPr>
      </w:pPr>
    </w:p>
    <w:p w14:paraId="7A97191D" w14:textId="7ED3D25B" w:rsidR="0086738A" w:rsidRDefault="00AB1CAC">
      <w:pPr>
        <w:pStyle w:val="Heading3"/>
        <w:kinsoku w:val="0"/>
        <w:overflowPunct w:val="0"/>
        <w:spacing w:line="276" w:lineRule="auto"/>
        <w:ind w:left="748" w:right="751"/>
        <w:jc w:val="center"/>
      </w:pPr>
      <w:r w:rsidRPr="00AB1CAC">
        <w:t>Síparadicsomot felügyelő rendszer</w:t>
      </w:r>
      <w:r>
        <w:t xml:space="preserve"> </w:t>
      </w:r>
      <w:r>
        <w:br/>
        <w:t>Szoftverarchitektúrák tárgy házi feladat</w:t>
      </w:r>
    </w:p>
    <w:p w14:paraId="11AB570A" w14:textId="77777777" w:rsidR="0086738A" w:rsidRDefault="0086738A">
      <w:pPr>
        <w:pStyle w:val="BodyText"/>
        <w:kinsoku w:val="0"/>
        <w:overflowPunct w:val="0"/>
        <w:rPr>
          <w:rFonts w:ascii="Cambria" w:hAnsi="Cambria" w:cs="Cambria"/>
          <w:sz w:val="32"/>
          <w:szCs w:val="32"/>
        </w:rPr>
      </w:pPr>
    </w:p>
    <w:p w14:paraId="7536C484" w14:textId="77777777" w:rsidR="0086738A" w:rsidRDefault="0086738A">
      <w:pPr>
        <w:pStyle w:val="BodyText"/>
        <w:kinsoku w:val="0"/>
        <w:overflowPunct w:val="0"/>
        <w:spacing w:before="3"/>
        <w:rPr>
          <w:rFonts w:ascii="Cambria" w:hAnsi="Cambria" w:cs="Cambria"/>
          <w:sz w:val="47"/>
          <w:szCs w:val="47"/>
        </w:rPr>
      </w:pPr>
    </w:p>
    <w:p w14:paraId="511DEA66" w14:textId="77777777" w:rsidR="0086738A" w:rsidRDefault="00000000">
      <w:pPr>
        <w:pStyle w:val="BodyText"/>
        <w:kinsoku w:val="0"/>
        <w:overflowPunct w:val="0"/>
        <w:ind w:left="116"/>
        <w:rPr>
          <w:rFonts w:ascii="Cambria" w:hAnsi="Cambria" w:cs="Cambria"/>
          <w:b/>
          <w:bCs/>
          <w:spacing w:val="-2"/>
          <w:sz w:val="22"/>
          <w:szCs w:val="22"/>
        </w:rPr>
      </w:pPr>
      <w:r>
        <w:rPr>
          <w:rFonts w:ascii="Cambria" w:hAnsi="Cambria" w:cs="Cambria"/>
          <w:b/>
          <w:bCs/>
          <w:spacing w:val="-2"/>
          <w:sz w:val="22"/>
          <w:szCs w:val="22"/>
        </w:rPr>
        <w:t>Feladatkiírás</w:t>
      </w:r>
    </w:p>
    <w:p w14:paraId="6E1E322A" w14:textId="77777777" w:rsidR="00AB1CAC" w:rsidRDefault="00AB1CAC">
      <w:pPr>
        <w:pStyle w:val="BodyText"/>
        <w:kinsoku w:val="0"/>
        <w:overflowPunct w:val="0"/>
        <w:spacing w:before="208"/>
        <w:ind w:left="116"/>
      </w:pPr>
      <w:r w:rsidRPr="00AB1CAC">
        <w:t>A hallgatók feladata egy síparadicsomot (</w:t>
      </w:r>
      <w:proofErr w:type="spellStart"/>
      <w:r w:rsidRPr="00AB1CAC">
        <w:t>ski</w:t>
      </w:r>
      <w:proofErr w:type="spellEnd"/>
      <w:r w:rsidRPr="00AB1CAC">
        <w:t xml:space="preserve"> </w:t>
      </w:r>
      <w:proofErr w:type="spellStart"/>
      <w:r w:rsidRPr="00AB1CAC">
        <w:t>resort</w:t>
      </w:r>
      <w:proofErr w:type="spellEnd"/>
      <w:r w:rsidRPr="00AB1CAC">
        <w:t>) felügyelő elosztott rendszer megvalósítása. Ez egyrészt álljon egy központi komponensből (pl. webportálból), amely lehetővé teszi az személyzetnek a rendszer távoli irányítást (liftek terheltségének monitorozása, elindítás, leállítás), másrészt a lifteket képviselő alkalmazásokból. Nincsenek technológiai megkötések és nem szükségszerű a rendszer fizikai elosztottsága, akár egy gépen is megvalósítható.</w:t>
      </w:r>
    </w:p>
    <w:p w14:paraId="26F48162" w14:textId="1BD5A4C1" w:rsidR="0086738A" w:rsidRDefault="00000000">
      <w:pPr>
        <w:pStyle w:val="BodyText"/>
        <w:kinsoku w:val="0"/>
        <w:overflowPunct w:val="0"/>
        <w:spacing w:before="208"/>
        <w:ind w:left="116"/>
        <w:rPr>
          <w:rFonts w:ascii="Cambria" w:hAnsi="Cambria" w:cs="Cambria"/>
          <w:b/>
          <w:bCs/>
          <w:spacing w:val="-2"/>
          <w:sz w:val="22"/>
          <w:szCs w:val="22"/>
        </w:rPr>
      </w:pPr>
      <w:r>
        <w:rPr>
          <w:rFonts w:ascii="Cambria" w:hAnsi="Cambria" w:cs="Cambria"/>
          <w:b/>
          <w:bCs/>
          <w:sz w:val="22"/>
          <w:szCs w:val="22"/>
        </w:rPr>
        <w:t>A</w:t>
      </w:r>
      <w:r>
        <w:rPr>
          <w:spacing w:val="-9"/>
          <w:sz w:val="22"/>
          <w:szCs w:val="22"/>
        </w:rPr>
        <w:t xml:space="preserve"> </w:t>
      </w:r>
      <w:r>
        <w:rPr>
          <w:rFonts w:ascii="Cambria" w:hAnsi="Cambria" w:cs="Cambria"/>
          <w:b/>
          <w:bCs/>
          <w:sz w:val="22"/>
          <w:szCs w:val="22"/>
        </w:rPr>
        <w:t>fejlesztői</w:t>
      </w:r>
      <w:r>
        <w:rPr>
          <w:rFonts w:ascii="Cambria" w:hAnsi="Cambria" w:cs="Cambria"/>
          <w:b/>
          <w:bCs/>
          <w:spacing w:val="-2"/>
          <w:sz w:val="22"/>
          <w:szCs w:val="22"/>
        </w:rPr>
        <w:t xml:space="preserve"> csapat</w:t>
      </w:r>
    </w:p>
    <w:p w14:paraId="0D1463D2" w14:textId="77777777" w:rsidR="0086738A" w:rsidRDefault="00000000">
      <w:pPr>
        <w:pStyle w:val="BodyText"/>
        <w:kinsoku w:val="0"/>
        <w:overflowPunct w:val="0"/>
        <w:spacing w:before="32"/>
        <w:ind w:left="116"/>
        <w:jc w:val="both"/>
        <w:rPr>
          <w:spacing w:val="-2"/>
        </w:rPr>
      </w:pPr>
      <w:r>
        <w:t>A</w:t>
      </w:r>
      <w:r>
        <w:rPr>
          <w:spacing w:val="-2"/>
        </w:rPr>
        <w:t xml:space="preserve"> </w:t>
      </w:r>
      <w:r>
        <w:t>csapat</w:t>
      </w:r>
      <w:r>
        <w:rPr>
          <w:spacing w:val="-2"/>
        </w:rPr>
        <w:t xml:space="preserve"> tagjai:</w:t>
      </w:r>
    </w:p>
    <w:p w14:paraId="6246333F" w14:textId="77777777" w:rsidR="0086738A" w:rsidRDefault="0086738A">
      <w:pPr>
        <w:pStyle w:val="BodyText"/>
        <w:kinsoku w:val="0"/>
        <w:overflowPunct w:val="0"/>
        <w:spacing w:before="1" w:after="1"/>
        <w:rPr>
          <w:sz w:val="11"/>
          <w:szCs w:val="11"/>
        </w:rPr>
      </w:pPr>
    </w:p>
    <w:tbl>
      <w:tblPr>
        <w:tblW w:w="0" w:type="auto"/>
        <w:tblInd w:w="830" w:type="dxa"/>
        <w:tblLayout w:type="fixed"/>
        <w:tblCellMar>
          <w:left w:w="0" w:type="dxa"/>
          <w:right w:w="0" w:type="dxa"/>
        </w:tblCellMar>
        <w:tblLook w:val="0000" w:firstRow="0" w:lastRow="0" w:firstColumn="0" w:lastColumn="0" w:noHBand="0" w:noVBand="0"/>
      </w:tblPr>
      <w:tblGrid>
        <w:gridCol w:w="2566"/>
        <w:gridCol w:w="1690"/>
        <w:gridCol w:w="3260"/>
      </w:tblGrid>
      <w:tr w:rsidR="0086738A" w14:paraId="604CA1E4" w14:textId="77777777">
        <w:trPr>
          <w:trHeight w:val="275"/>
        </w:trPr>
        <w:tc>
          <w:tcPr>
            <w:tcW w:w="2566" w:type="dxa"/>
            <w:tcBorders>
              <w:top w:val="single" w:sz="4" w:space="0" w:color="000000"/>
              <w:left w:val="single" w:sz="4" w:space="0" w:color="000000"/>
              <w:bottom w:val="single" w:sz="12" w:space="0" w:color="000000"/>
              <w:right w:val="single" w:sz="4" w:space="0" w:color="000000"/>
            </w:tcBorders>
          </w:tcPr>
          <w:p w14:paraId="3A28EE6D" w14:textId="77777777" w:rsidR="0086738A" w:rsidRDefault="00000000">
            <w:pPr>
              <w:pStyle w:val="TableParagraph"/>
              <w:kinsoku w:val="0"/>
              <w:overflowPunct w:val="0"/>
              <w:spacing w:line="255" w:lineRule="exact"/>
              <w:ind w:left="110"/>
              <w:rPr>
                <w:b/>
                <w:bCs/>
                <w:spacing w:val="-4"/>
              </w:rPr>
            </w:pPr>
            <w:r>
              <w:rPr>
                <w:b/>
                <w:bCs/>
              </w:rPr>
              <w:t>csapattag</w:t>
            </w:r>
            <w:r>
              <w:rPr>
                <w:b/>
                <w:bCs/>
                <w:spacing w:val="-2"/>
              </w:rPr>
              <w:t xml:space="preserve"> </w:t>
            </w:r>
            <w:r>
              <w:rPr>
                <w:b/>
                <w:bCs/>
                <w:spacing w:val="-4"/>
              </w:rPr>
              <w:t>neve</w:t>
            </w:r>
          </w:p>
        </w:tc>
        <w:tc>
          <w:tcPr>
            <w:tcW w:w="1690" w:type="dxa"/>
            <w:tcBorders>
              <w:top w:val="single" w:sz="4" w:space="0" w:color="000000"/>
              <w:left w:val="single" w:sz="4" w:space="0" w:color="000000"/>
              <w:bottom w:val="single" w:sz="12" w:space="0" w:color="000000"/>
              <w:right w:val="single" w:sz="4" w:space="0" w:color="000000"/>
            </w:tcBorders>
          </w:tcPr>
          <w:p w14:paraId="4F4F8CB6" w14:textId="77777777" w:rsidR="0086738A" w:rsidRDefault="00000000">
            <w:pPr>
              <w:pStyle w:val="TableParagraph"/>
              <w:kinsoku w:val="0"/>
              <w:overflowPunct w:val="0"/>
              <w:spacing w:line="255" w:lineRule="exact"/>
              <w:rPr>
                <w:b/>
                <w:bCs/>
                <w:spacing w:val="-5"/>
              </w:rPr>
            </w:pPr>
            <w:proofErr w:type="spellStart"/>
            <w:r>
              <w:rPr>
                <w:b/>
                <w:bCs/>
                <w:spacing w:val="-2"/>
              </w:rPr>
              <w:t>Neptun</w:t>
            </w:r>
            <w:proofErr w:type="spellEnd"/>
            <w:r>
              <w:rPr>
                <w:b/>
                <w:bCs/>
                <w:spacing w:val="-2"/>
              </w:rPr>
              <w:t>-</w:t>
            </w:r>
            <w:r>
              <w:rPr>
                <w:b/>
                <w:bCs/>
                <w:spacing w:val="-5"/>
              </w:rPr>
              <w:t>kód</w:t>
            </w:r>
          </w:p>
        </w:tc>
        <w:tc>
          <w:tcPr>
            <w:tcW w:w="3260" w:type="dxa"/>
            <w:tcBorders>
              <w:top w:val="single" w:sz="4" w:space="0" w:color="000000"/>
              <w:left w:val="single" w:sz="4" w:space="0" w:color="000000"/>
              <w:bottom w:val="single" w:sz="12" w:space="0" w:color="000000"/>
              <w:right w:val="single" w:sz="4" w:space="0" w:color="000000"/>
            </w:tcBorders>
          </w:tcPr>
          <w:p w14:paraId="39D5F60A" w14:textId="77777777" w:rsidR="0086738A" w:rsidRDefault="00000000">
            <w:pPr>
              <w:pStyle w:val="TableParagraph"/>
              <w:kinsoku w:val="0"/>
              <w:overflowPunct w:val="0"/>
              <w:spacing w:line="255" w:lineRule="exact"/>
              <w:rPr>
                <w:b/>
                <w:bCs/>
                <w:spacing w:val="-5"/>
              </w:rPr>
            </w:pPr>
            <w:r>
              <w:rPr>
                <w:b/>
                <w:bCs/>
              </w:rPr>
              <w:t>E-mail</w:t>
            </w:r>
            <w:r>
              <w:rPr>
                <w:b/>
                <w:bCs/>
                <w:spacing w:val="-5"/>
              </w:rPr>
              <w:t xml:space="preserve"> cím</w:t>
            </w:r>
          </w:p>
        </w:tc>
      </w:tr>
      <w:tr w:rsidR="0086738A" w14:paraId="2B785D16" w14:textId="77777777">
        <w:trPr>
          <w:trHeight w:val="275"/>
        </w:trPr>
        <w:tc>
          <w:tcPr>
            <w:tcW w:w="2566" w:type="dxa"/>
            <w:tcBorders>
              <w:top w:val="single" w:sz="12" w:space="0" w:color="000000"/>
              <w:left w:val="single" w:sz="4" w:space="0" w:color="000000"/>
              <w:bottom w:val="single" w:sz="4" w:space="0" w:color="000000"/>
              <w:right w:val="single" w:sz="4" w:space="0" w:color="000000"/>
            </w:tcBorders>
          </w:tcPr>
          <w:p w14:paraId="76EB93DF" w14:textId="17FF8F8A" w:rsidR="0086738A" w:rsidRDefault="00AB1CAC" w:rsidP="00AB1CAC">
            <w:pPr>
              <w:pStyle w:val="TableParagraph"/>
              <w:kinsoku w:val="0"/>
              <w:overflowPunct w:val="0"/>
              <w:spacing w:line="240" w:lineRule="auto"/>
              <w:ind w:left="0"/>
              <w:jc w:val="center"/>
              <w:rPr>
                <w:sz w:val="20"/>
                <w:szCs w:val="20"/>
              </w:rPr>
            </w:pPr>
            <w:r>
              <w:rPr>
                <w:sz w:val="20"/>
                <w:szCs w:val="20"/>
              </w:rPr>
              <w:t>Kovács Bence Zoltán</w:t>
            </w:r>
          </w:p>
        </w:tc>
        <w:tc>
          <w:tcPr>
            <w:tcW w:w="1690" w:type="dxa"/>
            <w:tcBorders>
              <w:top w:val="single" w:sz="12" w:space="0" w:color="000000"/>
              <w:left w:val="single" w:sz="4" w:space="0" w:color="000000"/>
              <w:bottom w:val="single" w:sz="4" w:space="0" w:color="000000"/>
              <w:right w:val="single" w:sz="4" w:space="0" w:color="000000"/>
            </w:tcBorders>
          </w:tcPr>
          <w:p w14:paraId="4694CF5E" w14:textId="3CF2FF63" w:rsidR="0086738A" w:rsidRDefault="00AB1CAC">
            <w:pPr>
              <w:pStyle w:val="TableParagraph"/>
              <w:kinsoku w:val="0"/>
              <w:overflowPunct w:val="0"/>
              <w:spacing w:line="240" w:lineRule="auto"/>
              <w:ind w:left="0"/>
              <w:rPr>
                <w:sz w:val="20"/>
                <w:szCs w:val="20"/>
              </w:rPr>
            </w:pPr>
            <w:r>
              <w:rPr>
                <w:sz w:val="20"/>
                <w:szCs w:val="20"/>
              </w:rPr>
              <w:t>S3OA6K</w:t>
            </w:r>
          </w:p>
        </w:tc>
        <w:tc>
          <w:tcPr>
            <w:tcW w:w="3260" w:type="dxa"/>
            <w:tcBorders>
              <w:top w:val="single" w:sz="12" w:space="0" w:color="000000"/>
              <w:left w:val="single" w:sz="4" w:space="0" w:color="000000"/>
              <w:bottom w:val="single" w:sz="4" w:space="0" w:color="000000"/>
              <w:right w:val="single" w:sz="4" w:space="0" w:color="000000"/>
            </w:tcBorders>
          </w:tcPr>
          <w:p w14:paraId="55E41EA4" w14:textId="25E846E8" w:rsidR="0086738A" w:rsidRDefault="00AB1CAC">
            <w:pPr>
              <w:pStyle w:val="TableParagraph"/>
              <w:kinsoku w:val="0"/>
              <w:overflowPunct w:val="0"/>
              <w:spacing w:line="240" w:lineRule="auto"/>
              <w:ind w:left="0"/>
              <w:rPr>
                <w:sz w:val="20"/>
                <w:szCs w:val="20"/>
              </w:rPr>
            </w:pPr>
            <w:r>
              <w:rPr>
                <w:sz w:val="20"/>
                <w:szCs w:val="20"/>
              </w:rPr>
              <w:t>bence.kovacs.zoltan@gmail.com</w:t>
            </w:r>
          </w:p>
        </w:tc>
      </w:tr>
      <w:tr w:rsidR="0086738A" w14:paraId="090CFCA8" w14:textId="77777777">
        <w:trPr>
          <w:trHeight w:val="278"/>
        </w:trPr>
        <w:tc>
          <w:tcPr>
            <w:tcW w:w="2566" w:type="dxa"/>
            <w:tcBorders>
              <w:top w:val="single" w:sz="4" w:space="0" w:color="000000"/>
              <w:left w:val="single" w:sz="4" w:space="0" w:color="000000"/>
              <w:bottom w:val="single" w:sz="4" w:space="0" w:color="000000"/>
              <w:right w:val="single" w:sz="4" w:space="0" w:color="000000"/>
            </w:tcBorders>
          </w:tcPr>
          <w:p w14:paraId="4397D0DC" w14:textId="0CFF2EE9" w:rsidR="0086738A" w:rsidRDefault="00AB1CAC" w:rsidP="00AB1CAC">
            <w:pPr>
              <w:pStyle w:val="TableParagraph"/>
              <w:kinsoku w:val="0"/>
              <w:overflowPunct w:val="0"/>
              <w:spacing w:line="240" w:lineRule="auto"/>
              <w:ind w:left="0"/>
              <w:jc w:val="center"/>
              <w:rPr>
                <w:sz w:val="20"/>
                <w:szCs w:val="20"/>
              </w:rPr>
            </w:pPr>
            <w:r>
              <w:rPr>
                <w:sz w:val="20"/>
                <w:szCs w:val="20"/>
              </w:rPr>
              <w:t>Egyed Gábor</w:t>
            </w:r>
          </w:p>
        </w:tc>
        <w:tc>
          <w:tcPr>
            <w:tcW w:w="1690" w:type="dxa"/>
            <w:tcBorders>
              <w:top w:val="single" w:sz="4" w:space="0" w:color="000000"/>
              <w:left w:val="single" w:sz="4" w:space="0" w:color="000000"/>
              <w:bottom w:val="single" w:sz="4" w:space="0" w:color="000000"/>
              <w:right w:val="single" w:sz="4" w:space="0" w:color="000000"/>
            </w:tcBorders>
          </w:tcPr>
          <w:p w14:paraId="323466C8" w14:textId="43F7B820" w:rsidR="0086738A" w:rsidRDefault="00AB1CAC">
            <w:pPr>
              <w:pStyle w:val="TableParagraph"/>
              <w:kinsoku w:val="0"/>
              <w:overflowPunct w:val="0"/>
              <w:spacing w:line="240" w:lineRule="auto"/>
              <w:ind w:left="0"/>
              <w:rPr>
                <w:sz w:val="20"/>
                <w:szCs w:val="20"/>
              </w:rPr>
            </w:pPr>
            <w:r w:rsidRPr="00AB1CAC">
              <w:rPr>
                <w:sz w:val="20"/>
                <w:szCs w:val="20"/>
              </w:rPr>
              <w:t>FIW1ZL</w:t>
            </w:r>
          </w:p>
        </w:tc>
        <w:tc>
          <w:tcPr>
            <w:tcW w:w="3260" w:type="dxa"/>
            <w:tcBorders>
              <w:top w:val="single" w:sz="4" w:space="0" w:color="000000"/>
              <w:left w:val="single" w:sz="4" w:space="0" w:color="000000"/>
              <w:bottom w:val="single" w:sz="4" w:space="0" w:color="000000"/>
              <w:right w:val="single" w:sz="4" w:space="0" w:color="000000"/>
            </w:tcBorders>
          </w:tcPr>
          <w:p w14:paraId="1F57DED9" w14:textId="7F1BAF33" w:rsidR="0086738A" w:rsidRDefault="00AB1CAC">
            <w:pPr>
              <w:pStyle w:val="TableParagraph"/>
              <w:kinsoku w:val="0"/>
              <w:overflowPunct w:val="0"/>
              <w:spacing w:line="240" w:lineRule="auto"/>
              <w:ind w:left="0"/>
              <w:rPr>
                <w:sz w:val="20"/>
                <w:szCs w:val="20"/>
              </w:rPr>
            </w:pPr>
            <w:r w:rsidRPr="00AB1CAC">
              <w:rPr>
                <w:sz w:val="20"/>
                <w:szCs w:val="20"/>
              </w:rPr>
              <w:t>gabor.egyed.no1@gmail.com</w:t>
            </w:r>
          </w:p>
        </w:tc>
      </w:tr>
    </w:tbl>
    <w:p w14:paraId="524579FE" w14:textId="77777777" w:rsidR="0086738A" w:rsidRDefault="0086738A">
      <w:pPr>
        <w:pStyle w:val="BodyText"/>
        <w:kinsoku w:val="0"/>
        <w:overflowPunct w:val="0"/>
        <w:spacing w:before="8"/>
        <w:rPr>
          <w:sz w:val="33"/>
          <w:szCs w:val="33"/>
        </w:rPr>
      </w:pPr>
    </w:p>
    <w:p w14:paraId="4E65F19F" w14:textId="09B6923B" w:rsidR="0086738A" w:rsidRDefault="00000000">
      <w:pPr>
        <w:pStyle w:val="BodyText"/>
        <w:kinsoku w:val="0"/>
        <w:overflowPunct w:val="0"/>
        <w:ind w:left="116"/>
        <w:jc w:val="both"/>
        <w:rPr>
          <w:spacing w:val="-2"/>
        </w:rPr>
      </w:pPr>
      <w:r>
        <w:t>A</w:t>
      </w:r>
      <w:r>
        <w:rPr>
          <w:spacing w:val="-3"/>
        </w:rPr>
        <w:t xml:space="preserve"> </w:t>
      </w:r>
      <w:r>
        <w:t>csapatban</w:t>
      </w:r>
      <w:r>
        <w:rPr>
          <w:spacing w:val="-1"/>
        </w:rPr>
        <w:t xml:space="preserve"> </w:t>
      </w:r>
      <w:r w:rsidR="00AB1CAC">
        <w:t>a feladatokat többnyire frontend – backend feladatokra osztottuk. Egyed Gábor volt felelős a megjelenítésért, Kovács Bence pedig a backend megvalósításáért.</w:t>
      </w:r>
    </w:p>
    <w:p w14:paraId="37F32D44" w14:textId="77777777" w:rsidR="0086738A" w:rsidRDefault="00000000">
      <w:pPr>
        <w:pStyle w:val="BodyText"/>
        <w:kinsoku w:val="0"/>
        <w:overflowPunct w:val="0"/>
        <w:spacing w:before="207"/>
        <w:ind w:left="116"/>
        <w:rPr>
          <w:rFonts w:ascii="Cambria" w:hAnsi="Cambria" w:cs="Cambria"/>
          <w:b/>
          <w:bCs/>
          <w:spacing w:val="-2"/>
          <w:sz w:val="22"/>
          <w:szCs w:val="22"/>
        </w:rPr>
      </w:pPr>
      <w:r>
        <w:rPr>
          <w:rFonts w:ascii="Cambria" w:hAnsi="Cambria" w:cs="Cambria"/>
          <w:b/>
          <w:bCs/>
          <w:sz w:val="22"/>
          <w:szCs w:val="22"/>
        </w:rPr>
        <w:t>Részletes</w:t>
      </w:r>
      <w:r>
        <w:rPr>
          <w:rFonts w:ascii="Cambria" w:hAnsi="Cambria" w:cs="Cambria"/>
          <w:b/>
          <w:bCs/>
          <w:spacing w:val="-4"/>
          <w:sz w:val="22"/>
          <w:szCs w:val="22"/>
        </w:rPr>
        <w:t xml:space="preserve"> </w:t>
      </w:r>
      <w:r>
        <w:rPr>
          <w:rFonts w:ascii="Cambria" w:hAnsi="Cambria" w:cs="Cambria"/>
          <w:b/>
          <w:bCs/>
          <w:spacing w:val="-2"/>
          <w:sz w:val="22"/>
          <w:szCs w:val="22"/>
        </w:rPr>
        <w:t>feladatleírás</w:t>
      </w:r>
    </w:p>
    <w:p w14:paraId="071C4EA4" w14:textId="41B1244A" w:rsidR="0086738A" w:rsidRDefault="00000000">
      <w:pPr>
        <w:pStyle w:val="BodyText"/>
        <w:kinsoku w:val="0"/>
        <w:overflowPunct w:val="0"/>
        <w:spacing w:before="30"/>
        <w:ind w:left="116" w:right="120"/>
        <w:jc w:val="both"/>
      </w:pPr>
      <w:r>
        <w:t xml:space="preserve">A projekt során célunk egy olyan alkalmazás készítése, amely képes egy </w:t>
      </w:r>
      <w:r w:rsidR="00AB1CAC">
        <w:t xml:space="preserve">síparadicsom liftjeinek irányítására. A feladat </w:t>
      </w:r>
      <w:r w:rsidR="0009028C">
        <w:t>tartalmazza egy állapotot generáló modell fejlesztését a liftek számára, egy a lifteket irányító egység fejlesztését</w:t>
      </w:r>
      <w:r w:rsidR="000F3C23">
        <w:t xml:space="preserve">, </w:t>
      </w:r>
      <w:r w:rsidR="0009028C">
        <w:t>ami egy minimális kinézetű megjelenítésért és a liftek irányításáért fe</w:t>
      </w:r>
      <w:r w:rsidR="000F3C23">
        <w:t>lel. Ezentúl szükség van egy a liftek és a vezérlő egység közötti biztonságos kommunikáció megteremtésére.</w:t>
      </w:r>
    </w:p>
    <w:p w14:paraId="6401A13F" w14:textId="0630781E" w:rsidR="0086738A" w:rsidRDefault="00000000">
      <w:pPr>
        <w:pStyle w:val="BodyText"/>
        <w:kinsoku w:val="0"/>
        <w:overflowPunct w:val="0"/>
        <w:spacing w:before="120"/>
        <w:ind w:left="116"/>
        <w:jc w:val="both"/>
        <w:rPr>
          <w:spacing w:val="-2"/>
        </w:rPr>
      </w:pPr>
      <w:r>
        <w:t>A</w:t>
      </w:r>
      <w:r w:rsidR="000F3C23">
        <w:rPr>
          <w:spacing w:val="-4"/>
        </w:rPr>
        <w:t>z említett egységek részletei</w:t>
      </w:r>
      <w:r>
        <w:rPr>
          <w:spacing w:val="-2"/>
        </w:rPr>
        <w:t>:</w:t>
      </w:r>
    </w:p>
    <w:p w14:paraId="2D93EC84" w14:textId="4CFCB409" w:rsidR="0086738A" w:rsidRDefault="00D9178B">
      <w:pPr>
        <w:pStyle w:val="ListParagraph"/>
        <w:numPr>
          <w:ilvl w:val="0"/>
          <w:numId w:val="5"/>
        </w:numPr>
        <w:tabs>
          <w:tab w:val="left" w:pos="837"/>
        </w:tabs>
        <w:kinsoku w:val="0"/>
        <w:overflowPunct w:val="0"/>
        <w:spacing w:before="122"/>
        <w:ind w:right="117"/>
        <w:jc w:val="both"/>
      </w:pPr>
      <w:r>
        <w:t>á</w:t>
      </w:r>
      <w:r w:rsidR="000F3C23">
        <w:t>llapot generáló modell részletei</w:t>
      </w:r>
    </w:p>
    <w:p w14:paraId="50B76BDC" w14:textId="4A4D355C" w:rsidR="000F3C23" w:rsidRDefault="000F3C23" w:rsidP="000F3C23">
      <w:pPr>
        <w:pStyle w:val="ListParagraph"/>
        <w:numPr>
          <w:ilvl w:val="1"/>
          <w:numId w:val="5"/>
        </w:numPr>
        <w:tabs>
          <w:tab w:val="left" w:pos="837"/>
        </w:tabs>
        <w:kinsoku w:val="0"/>
        <w:overflowPunct w:val="0"/>
        <w:spacing w:before="122"/>
        <w:ind w:right="117"/>
        <w:jc w:val="both"/>
      </w:pPr>
      <w:r>
        <w:t>konfigurációból felolvasható értékek:</w:t>
      </w:r>
    </w:p>
    <w:p w14:paraId="49C5C422" w14:textId="5D725128" w:rsidR="000F3C23" w:rsidRDefault="000F3C23" w:rsidP="000F3C23">
      <w:pPr>
        <w:pStyle w:val="ListParagraph"/>
        <w:numPr>
          <w:ilvl w:val="2"/>
          <w:numId w:val="5"/>
        </w:numPr>
        <w:tabs>
          <w:tab w:val="left" w:pos="837"/>
        </w:tabs>
        <w:kinsoku w:val="0"/>
        <w:overflowPunct w:val="0"/>
        <w:spacing w:before="122"/>
        <w:ind w:right="117"/>
        <w:jc w:val="both"/>
      </w:pPr>
      <w:r>
        <w:t>kezdő várakozók száma (a)</w:t>
      </w:r>
    </w:p>
    <w:p w14:paraId="0783F919" w14:textId="4943B6CF" w:rsidR="000F3C23" w:rsidRDefault="000F3C23" w:rsidP="000F3C23">
      <w:pPr>
        <w:pStyle w:val="ListParagraph"/>
        <w:numPr>
          <w:ilvl w:val="2"/>
          <w:numId w:val="5"/>
        </w:numPr>
        <w:tabs>
          <w:tab w:val="left" w:pos="837"/>
        </w:tabs>
        <w:kinsoku w:val="0"/>
        <w:overflowPunct w:val="0"/>
        <w:spacing w:before="122"/>
        <w:ind w:right="117"/>
        <w:jc w:val="both"/>
      </w:pPr>
      <w:r>
        <w:t>frissítés gyakorisága másodpercben (t)</w:t>
      </w:r>
    </w:p>
    <w:p w14:paraId="6BFF958D" w14:textId="2E2DEF08" w:rsidR="000F3C23" w:rsidRDefault="000F3C23" w:rsidP="000F3C23">
      <w:pPr>
        <w:pStyle w:val="ListParagraph"/>
        <w:numPr>
          <w:ilvl w:val="2"/>
          <w:numId w:val="5"/>
        </w:numPr>
        <w:tabs>
          <w:tab w:val="left" w:pos="837"/>
        </w:tabs>
        <w:kinsoku w:val="0"/>
        <w:overflowPunct w:val="0"/>
        <w:spacing w:before="122"/>
        <w:ind w:right="117"/>
        <w:jc w:val="both"/>
      </w:pPr>
      <w:r>
        <w:t>frissítésenként leszálló emberek száma (b)</w:t>
      </w:r>
    </w:p>
    <w:p w14:paraId="3337D3FC" w14:textId="2E429917" w:rsidR="000F3C23" w:rsidRDefault="000F3C23" w:rsidP="000F3C23">
      <w:pPr>
        <w:pStyle w:val="ListParagraph"/>
        <w:numPr>
          <w:ilvl w:val="2"/>
          <w:numId w:val="5"/>
        </w:numPr>
        <w:tabs>
          <w:tab w:val="left" w:pos="837"/>
        </w:tabs>
        <w:kinsoku w:val="0"/>
        <w:overflowPunct w:val="0"/>
        <w:spacing w:before="122"/>
        <w:ind w:right="117"/>
        <w:jc w:val="both"/>
      </w:pPr>
      <w:r>
        <w:t>frissítésenként felszálló emberek száma (c)</w:t>
      </w:r>
    </w:p>
    <w:p w14:paraId="4BF7D5E1" w14:textId="73C78736" w:rsidR="00D61F6A" w:rsidRDefault="00D61F6A" w:rsidP="000F3C23">
      <w:pPr>
        <w:pStyle w:val="ListParagraph"/>
        <w:numPr>
          <w:ilvl w:val="2"/>
          <w:numId w:val="5"/>
        </w:numPr>
        <w:tabs>
          <w:tab w:val="left" w:pos="837"/>
        </w:tabs>
        <w:kinsoku w:val="0"/>
        <w:overflowPunct w:val="0"/>
        <w:spacing w:before="122"/>
        <w:ind w:right="117"/>
        <w:jc w:val="both"/>
      </w:pPr>
      <w:r>
        <w:t>frissítésenként [0-(d)] darab új várakozó jelenik meg (e) másodpercenként</w:t>
      </w:r>
    </w:p>
    <w:p w14:paraId="0E204133" w14:textId="4E851E07" w:rsidR="00D61F6A" w:rsidRDefault="00D61F6A" w:rsidP="000F3C23">
      <w:pPr>
        <w:pStyle w:val="ListParagraph"/>
        <w:numPr>
          <w:ilvl w:val="2"/>
          <w:numId w:val="5"/>
        </w:numPr>
        <w:tabs>
          <w:tab w:val="left" w:pos="837"/>
        </w:tabs>
        <w:kinsoku w:val="0"/>
        <w:overflowPunct w:val="0"/>
        <w:spacing w:before="122"/>
        <w:ind w:right="117"/>
        <w:jc w:val="both"/>
      </w:pPr>
      <w:r>
        <w:t>a lift állapota bármikor változ</w:t>
      </w:r>
      <w:r w:rsidR="00D9178B">
        <w:t>tatható. Az állapotok hatásai:</w:t>
      </w:r>
    </w:p>
    <w:p w14:paraId="27BAC49A" w14:textId="618C37D3" w:rsidR="00D61F6A" w:rsidRDefault="00D61F6A" w:rsidP="00D61F6A">
      <w:pPr>
        <w:pStyle w:val="ListParagraph"/>
        <w:numPr>
          <w:ilvl w:val="4"/>
          <w:numId w:val="5"/>
        </w:numPr>
        <w:tabs>
          <w:tab w:val="left" w:pos="837"/>
        </w:tabs>
        <w:kinsoku w:val="0"/>
        <w:overflowPunct w:val="0"/>
        <w:spacing w:before="122"/>
        <w:ind w:right="117"/>
        <w:jc w:val="both"/>
      </w:pPr>
      <w:r w:rsidRPr="00D61F6A">
        <w:rPr>
          <w:i/>
          <w:iCs/>
        </w:rPr>
        <w:t>ideiglenesen lezárt</w:t>
      </w:r>
      <w:r>
        <w:t xml:space="preserve"> állapotban nem tudnak új utasok felszállni, a fentlévő utasok száma csökken (b)-vel frissítésenként de a várakozók száma folyamatosan nő [0-(d</w:t>
      </w:r>
      <w:proofErr w:type="gramStart"/>
      <w:r>
        <w:t>)]-</w:t>
      </w:r>
      <w:proofErr w:type="gramEnd"/>
      <w:r>
        <w:t>vel</w:t>
      </w:r>
      <w:r w:rsidR="00D9178B">
        <w:t xml:space="preserve"> (e) másodpercenként</w:t>
      </w:r>
    </w:p>
    <w:p w14:paraId="4338AE64" w14:textId="34F4E9C3" w:rsidR="00D61F6A" w:rsidRDefault="00D61F6A" w:rsidP="00D61F6A">
      <w:pPr>
        <w:pStyle w:val="ListParagraph"/>
        <w:numPr>
          <w:ilvl w:val="4"/>
          <w:numId w:val="5"/>
        </w:numPr>
        <w:tabs>
          <w:tab w:val="left" w:pos="837"/>
        </w:tabs>
        <w:kinsoku w:val="0"/>
        <w:overflowPunct w:val="0"/>
        <w:spacing w:before="122"/>
        <w:ind w:right="117"/>
        <w:jc w:val="both"/>
      </w:pPr>
      <w:r>
        <w:rPr>
          <w:i/>
          <w:iCs/>
        </w:rPr>
        <w:t xml:space="preserve">lezárt </w:t>
      </w:r>
      <w:r>
        <w:t>állapotban nem tudnak új utasok felszállni, a fentlévő utasok száma csökken (b)-vel frissítésenként, de a várakozók száma is folyamatosan csökken [1-(f</w:t>
      </w:r>
      <w:proofErr w:type="gramStart"/>
      <w:r>
        <w:t>)]-</w:t>
      </w:r>
      <w:proofErr w:type="gramEnd"/>
      <w:r>
        <w:t>el</w:t>
      </w:r>
      <w:r w:rsidR="00D9178B">
        <w:t xml:space="preserve"> (e) másodpercenként</w:t>
      </w:r>
    </w:p>
    <w:p w14:paraId="639A55E8" w14:textId="6CB5D82E" w:rsidR="00D61F6A" w:rsidRDefault="00D61F6A" w:rsidP="00D61F6A">
      <w:pPr>
        <w:pStyle w:val="ListParagraph"/>
        <w:numPr>
          <w:ilvl w:val="4"/>
          <w:numId w:val="5"/>
        </w:numPr>
        <w:tabs>
          <w:tab w:val="left" w:pos="837"/>
        </w:tabs>
        <w:kinsoku w:val="0"/>
        <w:overflowPunct w:val="0"/>
        <w:spacing w:before="122"/>
        <w:ind w:right="117"/>
        <w:jc w:val="both"/>
      </w:pPr>
      <w:r>
        <w:rPr>
          <w:i/>
          <w:iCs/>
        </w:rPr>
        <w:lastRenderedPageBreak/>
        <w:t xml:space="preserve">nyitott </w:t>
      </w:r>
      <w:r w:rsidR="00D9178B">
        <w:t>állapotban (c) új utas száll fel, (b) utas száll le, és (e) másodpercenként [0-(d)] darab új várakozó jelenik meg</w:t>
      </w:r>
    </w:p>
    <w:p w14:paraId="1EE55CBF" w14:textId="2687EBC4" w:rsidR="0086738A" w:rsidRDefault="00D9178B">
      <w:pPr>
        <w:pStyle w:val="ListParagraph"/>
        <w:numPr>
          <w:ilvl w:val="0"/>
          <w:numId w:val="5"/>
        </w:numPr>
        <w:tabs>
          <w:tab w:val="left" w:pos="837"/>
        </w:tabs>
        <w:kinsoku w:val="0"/>
        <w:overflowPunct w:val="0"/>
        <w:spacing w:before="121"/>
        <w:ind w:hanging="361"/>
        <w:jc w:val="both"/>
        <w:rPr>
          <w:spacing w:val="-2"/>
        </w:rPr>
      </w:pPr>
      <w:r>
        <w:rPr>
          <w:spacing w:val="-2"/>
        </w:rPr>
        <w:t>a vezérlő egység részletei</w:t>
      </w:r>
    </w:p>
    <w:p w14:paraId="6023C83A" w14:textId="35CBE4B2" w:rsidR="0086738A" w:rsidRDefault="00D9178B">
      <w:pPr>
        <w:pStyle w:val="ListParagraph"/>
        <w:numPr>
          <w:ilvl w:val="1"/>
          <w:numId w:val="5"/>
        </w:numPr>
        <w:tabs>
          <w:tab w:val="left" w:pos="1557"/>
        </w:tabs>
        <w:kinsoku w:val="0"/>
        <w:overflowPunct w:val="0"/>
        <w:spacing w:before="117"/>
        <w:ind w:hanging="361"/>
        <w:rPr>
          <w:spacing w:val="-2"/>
        </w:rPr>
      </w:pPr>
      <w:r>
        <w:t>minimális megjelenítéssel listázza az aktuálisan elérhető lifteket</w:t>
      </w:r>
      <w:r w:rsidR="002E1152">
        <w:t>, aminek tartalma automatikus frissül intervallumonként (nincs szó reaktív megjelenítésről, továbbfejlesztés keretében megvalósítható)</w:t>
      </w:r>
    </w:p>
    <w:p w14:paraId="57C545CA" w14:textId="0BCB75BC" w:rsidR="0086738A" w:rsidRDefault="00D9178B">
      <w:pPr>
        <w:pStyle w:val="ListParagraph"/>
        <w:numPr>
          <w:ilvl w:val="1"/>
          <w:numId w:val="5"/>
        </w:numPr>
        <w:tabs>
          <w:tab w:val="left" w:pos="1557"/>
        </w:tabs>
        <w:kinsoku w:val="0"/>
        <w:overflowPunct w:val="0"/>
        <w:spacing w:before="100"/>
        <w:ind w:hanging="361"/>
        <w:rPr>
          <w:spacing w:val="-2"/>
        </w:rPr>
      </w:pPr>
      <w:r>
        <w:t>az elérhető liftekhez gombok tartoznak, melyekkel a lift állapota változtatható</w:t>
      </w:r>
    </w:p>
    <w:p w14:paraId="461345BA" w14:textId="28C7F6A2" w:rsidR="0086738A" w:rsidRPr="00D9178B" w:rsidRDefault="00D9178B">
      <w:pPr>
        <w:pStyle w:val="ListParagraph"/>
        <w:numPr>
          <w:ilvl w:val="1"/>
          <w:numId w:val="5"/>
        </w:numPr>
        <w:tabs>
          <w:tab w:val="left" w:pos="1557"/>
        </w:tabs>
        <w:kinsoku w:val="0"/>
        <w:overflowPunct w:val="0"/>
        <w:spacing w:before="100"/>
        <w:ind w:hanging="361"/>
        <w:rPr>
          <w:spacing w:val="-2"/>
        </w:rPr>
      </w:pPr>
      <w:r>
        <w:t xml:space="preserve">a felületen belépés nélkül semmilyen műveletet nem lehet végezni, illetve megkülönböztetünk </w:t>
      </w:r>
      <w:r w:rsidR="00A762D9">
        <w:t>három</w:t>
      </w:r>
      <w:r>
        <w:t xml:space="preserve"> felhasználói szerepet</w:t>
      </w:r>
    </w:p>
    <w:p w14:paraId="72241013" w14:textId="7B47117D" w:rsidR="00D9178B" w:rsidRPr="00D9178B" w:rsidRDefault="00D9178B" w:rsidP="00D9178B">
      <w:pPr>
        <w:pStyle w:val="ListParagraph"/>
        <w:numPr>
          <w:ilvl w:val="2"/>
          <w:numId w:val="5"/>
        </w:numPr>
        <w:tabs>
          <w:tab w:val="left" w:pos="1557"/>
        </w:tabs>
        <w:kinsoku w:val="0"/>
        <w:overflowPunct w:val="0"/>
        <w:spacing w:before="100"/>
        <w:rPr>
          <w:spacing w:val="-2"/>
        </w:rPr>
      </w:pPr>
      <w:r>
        <w:t>liftek állapotát olvasni tudja</w:t>
      </w:r>
    </w:p>
    <w:p w14:paraId="04200E02" w14:textId="77777777" w:rsidR="002E1152" w:rsidRPr="002E1152" w:rsidRDefault="00D9178B" w:rsidP="00D9178B">
      <w:pPr>
        <w:pStyle w:val="ListParagraph"/>
        <w:numPr>
          <w:ilvl w:val="2"/>
          <w:numId w:val="5"/>
        </w:numPr>
        <w:tabs>
          <w:tab w:val="left" w:pos="1557"/>
        </w:tabs>
        <w:kinsoku w:val="0"/>
        <w:overflowPunct w:val="0"/>
        <w:spacing w:before="100"/>
        <w:rPr>
          <w:spacing w:val="-2"/>
        </w:rPr>
      </w:pPr>
      <w:r>
        <w:t>liftek állapotát olvasni és módosítani tudja</w:t>
      </w:r>
    </w:p>
    <w:p w14:paraId="7076D5CE" w14:textId="2A4715E7" w:rsidR="00D9178B" w:rsidRDefault="00D9178B" w:rsidP="00D9178B">
      <w:pPr>
        <w:pStyle w:val="ListParagraph"/>
        <w:numPr>
          <w:ilvl w:val="2"/>
          <w:numId w:val="5"/>
        </w:numPr>
        <w:tabs>
          <w:tab w:val="left" w:pos="1557"/>
        </w:tabs>
        <w:kinsoku w:val="0"/>
        <w:overflowPunct w:val="0"/>
        <w:spacing w:before="100"/>
        <w:rPr>
          <w:spacing w:val="-2"/>
        </w:rPr>
      </w:pPr>
      <w:r>
        <w:t>regisztrálhat új felhasználót, törölhet új felhasználót</w:t>
      </w:r>
    </w:p>
    <w:p w14:paraId="4AC5CA7A" w14:textId="1F808685" w:rsidR="00D9178B" w:rsidRDefault="00D9178B" w:rsidP="00D9178B">
      <w:pPr>
        <w:pStyle w:val="ListParagraph"/>
        <w:numPr>
          <w:ilvl w:val="1"/>
          <w:numId w:val="5"/>
        </w:numPr>
        <w:tabs>
          <w:tab w:val="left" w:pos="1557"/>
        </w:tabs>
        <w:kinsoku w:val="0"/>
        <w:overflowPunct w:val="0"/>
        <w:spacing w:before="114" w:line="223" w:lineRule="auto"/>
        <w:ind w:right="120"/>
      </w:pPr>
      <w:r>
        <w:t>a felületen regisztrálni lehet új felhasználót, ha van rá jogosultsága az aktuálisan belépett felhasználónak (ehhez szükség van legalább egy manuálisan regisztrált felhasználóra telepítéskor)</w:t>
      </w:r>
    </w:p>
    <w:p w14:paraId="20B5667F" w14:textId="549A6380" w:rsidR="002E1152" w:rsidRDefault="002E1152" w:rsidP="00D9178B">
      <w:pPr>
        <w:pStyle w:val="ListParagraph"/>
        <w:numPr>
          <w:ilvl w:val="1"/>
          <w:numId w:val="5"/>
        </w:numPr>
        <w:tabs>
          <w:tab w:val="left" w:pos="1557"/>
        </w:tabs>
        <w:kinsoku w:val="0"/>
        <w:overflowPunct w:val="0"/>
        <w:spacing w:before="114" w:line="223" w:lineRule="auto"/>
        <w:ind w:right="120"/>
      </w:pPr>
      <w:r>
        <w:t xml:space="preserve">a felületen törölni lehet felhasználót, ha van rá jogosultsága (érdemes telepítéskor a </w:t>
      </w:r>
      <w:proofErr w:type="spellStart"/>
      <w:r>
        <w:t>default</w:t>
      </w:r>
      <w:proofErr w:type="spellEnd"/>
      <w:r>
        <w:t xml:space="preserve"> felhasználót törölni miután sikerült egy új törlésre és regisztrálásra alkalmas felhasználót létrehozni triviális biztonsági okokból)</w:t>
      </w:r>
    </w:p>
    <w:p w14:paraId="41E8064F" w14:textId="5144F624" w:rsidR="002E1152" w:rsidRDefault="002E1152" w:rsidP="002E1152">
      <w:pPr>
        <w:pStyle w:val="ListParagraph"/>
        <w:numPr>
          <w:ilvl w:val="0"/>
          <w:numId w:val="5"/>
        </w:numPr>
        <w:tabs>
          <w:tab w:val="left" w:pos="1557"/>
        </w:tabs>
        <w:kinsoku w:val="0"/>
        <w:overflowPunct w:val="0"/>
        <w:spacing w:before="114" w:line="223" w:lineRule="auto"/>
        <w:ind w:right="120"/>
      </w:pPr>
      <w:r>
        <w:t>komponensek közti kommunikáció részletei</w:t>
      </w:r>
    </w:p>
    <w:p w14:paraId="5DA392A7" w14:textId="621909CE" w:rsidR="002E1152" w:rsidRDefault="002E1152" w:rsidP="002E1152">
      <w:pPr>
        <w:pStyle w:val="ListParagraph"/>
        <w:numPr>
          <w:ilvl w:val="1"/>
          <w:numId w:val="5"/>
        </w:numPr>
        <w:tabs>
          <w:tab w:val="left" w:pos="1557"/>
        </w:tabs>
        <w:kinsoku w:val="0"/>
        <w:overflowPunct w:val="0"/>
        <w:spacing w:before="114" w:line="223" w:lineRule="auto"/>
        <w:ind w:right="120"/>
      </w:pPr>
      <w:r>
        <w:t xml:space="preserve">üzenet sor alapú biztonságos kommunikációs csatornán keresztül (a megbeszéltek alapján a liftek telepítése lehet manuális, így a csatornához való biztonságos csatlakozás manuálisan, </w:t>
      </w:r>
      <w:proofErr w:type="spellStart"/>
      <w:r>
        <w:t>pl</w:t>
      </w:r>
      <w:proofErr w:type="spellEnd"/>
      <w:r>
        <w:t xml:space="preserve"> </w:t>
      </w:r>
      <w:proofErr w:type="spellStart"/>
      <w:r>
        <w:t>certel</w:t>
      </w:r>
      <w:proofErr w:type="spellEnd"/>
      <w:r>
        <w:t xml:space="preserve"> fog történni)</w:t>
      </w:r>
    </w:p>
    <w:p w14:paraId="30DC1D5F" w14:textId="3285E61A" w:rsidR="002E1152" w:rsidRDefault="002E1152" w:rsidP="002E1152">
      <w:pPr>
        <w:pStyle w:val="ListParagraph"/>
        <w:numPr>
          <w:ilvl w:val="1"/>
          <w:numId w:val="5"/>
        </w:numPr>
        <w:tabs>
          <w:tab w:val="left" w:pos="1557"/>
        </w:tabs>
        <w:kinsoku w:val="0"/>
        <w:overflowPunct w:val="0"/>
        <w:spacing w:before="114" w:line="223" w:lineRule="auto"/>
        <w:ind w:right="120"/>
      </w:pPr>
      <w:r>
        <w:t>a lift egységek frissítésenként közzéteszik az aktuális állapotukat, amire a vezérlő egység fel van iratkozva</w:t>
      </w:r>
    </w:p>
    <w:p w14:paraId="31E9999A" w14:textId="08F1A481" w:rsidR="002E1152" w:rsidRDefault="002E1152" w:rsidP="002E1152">
      <w:pPr>
        <w:pStyle w:val="ListParagraph"/>
        <w:numPr>
          <w:ilvl w:val="1"/>
          <w:numId w:val="5"/>
        </w:numPr>
        <w:tabs>
          <w:tab w:val="left" w:pos="1557"/>
        </w:tabs>
        <w:kinsoku w:val="0"/>
        <w:overflowPunct w:val="0"/>
        <w:spacing w:before="114" w:line="223" w:lineRule="auto"/>
        <w:ind w:right="120"/>
      </w:pPr>
      <w:r>
        <w:t xml:space="preserve">a vezérlő egység </w:t>
      </w:r>
      <w:proofErr w:type="spellStart"/>
      <w:r>
        <w:t>cachelve</w:t>
      </w:r>
      <w:proofErr w:type="spellEnd"/>
      <w:r>
        <w:t xml:space="preserve"> tárolja a legfrissebb állapotát az éppen elérhető lift egységeknek</w:t>
      </w:r>
    </w:p>
    <w:p w14:paraId="3940AF85" w14:textId="203DFFF3" w:rsidR="002E1152" w:rsidRDefault="002E1152" w:rsidP="002E1152">
      <w:pPr>
        <w:pStyle w:val="ListParagraph"/>
        <w:numPr>
          <w:ilvl w:val="1"/>
          <w:numId w:val="5"/>
        </w:numPr>
        <w:tabs>
          <w:tab w:val="left" w:pos="1557"/>
        </w:tabs>
        <w:kinsoku w:val="0"/>
        <w:overflowPunct w:val="0"/>
        <w:spacing w:before="114" w:line="223" w:lineRule="auto"/>
        <w:ind w:right="120"/>
      </w:pPr>
      <w:r>
        <w:t>a vezérlő egység egy másik csatornán dedikált üzenettel jelzi a liftnek, hogy állapotváltásra van szükség</w:t>
      </w:r>
      <w:r w:rsidR="002A55C9">
        <w:t>, aminek sikeressége a felületen manuálisan ellenőrizhető</w:t>
      </w:r>
    </w:p>
    <w:p w14:paraId="3075183A" w14:textId="77777777" w:rsidR="0086738A" w:rsidRDefault="0086738A">
      <w:pPr>
        <w:pStyle w:val="BodyText"/>
        <w:kinsoku w:val="0"/>
        <w:overflowPunct w:val="0"/>
        <w:spacing w:before="8"/>
        <w:rPr>
          <w:sz w:val="31"/>
          <w:szCs w:val="31"/>
        </w:rPr>
      </w:pPr>
    </w:p>
    <w:p w14:paraId="172F4084" w14:textId="77777777" w:rsidR="0086738A" w:rsidRDefault="00000000">
      <w:pPr>
        <w:pStyle w:val="Heading3"/>
        <w:kinsoku w:val="0"/>
        <w:overflowPunct w:val="0"/>
        <w:rPr>
          <w:spacing w:val="-2"/>
        </w:rPr>
      </w:pPr>
      <w:r>
        <w:t>Technikai</w:t>
      </w:r>
      <w:r>
        <w:rPr>
          <w:spacing w:val="-5"/>
        </w:rPr>
        <w:t xml:space="preserve"> </w:t>
      </w:r>
      <w:r>
        <w:rPr>
          <w:spacing w:val="-2"/>
        </w:rPr>
        <w:t>paraméterek</w:t>
      </w:r>
    </w:p>
    <w:p w14:paraId="0ACABA75" w14:textId="64E73471" w:rsidR="0086738A" w:rsidRDefault="00000000">
      <w:pPr>
        <w:pStyle w:val="BodyText"/>
        <w:kinsoku w:val="0"/>
        <w:overflowPunct w:val="0"/>
        <w:spacing w:before="113"/>
        <w:ind w:left="116" w:right="115"/>
        <w:jc w:val="both"/>
      </w:pPr>
      <w:r>
        <w:t>A definiált alkalmazást Java platformra</w:t>
      </w:r>
      <w:r w:rsidR="002A55C9">
        <w:t xml:space="preserve"> a</w:t>
      </w:r>
      <w:r>
        <w:t xml:space="preserve"> </w:t>
      </w:r>
      <w:r w:rsidR="002A55C9">
        <w:t xml:space="preserve">Spring </w:t>
      </w:r>
      <w:proofErr w:type="spellStart"/>
      <w:r w:rsidR="002A55C9">
        <w:t>framework</w:t>
      </w:r>
      <w:proofErr w:type="spellEnd"/>
      <w:r w:rsidR="002A55C9">
        <w:t xml:space="preserve"> segítségével </w:t>
      </w:r>
      <w:r>
        <w:t>készítjük el annak érdekében,</w:t>
      </w:r>
      <w:r w:rsidR="002A55C9">
        <w:t xml:space="preserve"> hogy platform függetlenül</w:t>
      </w:r>
      <w:r>
        <w:t xml:space="preserve"> is lehessen használni. Az </w:t>
      </w:r>
      <w:r w:rsidR="002A55C9">
        <w:t xml:space="preserve">alkalmazáshoz szükséges üzenet sorhoz </w:t>
      </w:r>
      <w:proofErr w:type="spellStart"/>
      <w:r w:rsidR="002A55C9">
        <w:t>RabbitMQ</w:t>
      </w:r>
      <w:proofErr w:type="spellEnd"/>
      <w:r w:rsidR="002A55C9">
        <w:t xml:space="preserve"> brókert, a megjelenítéshez pedig </w:t>
      </w:r>
      <w:proofErr w:type="spellStart"/>
      <w:r w:rsidR="002A55C9">
        <w:t>Thymeleaf</w:t>
      </w:r>
      <w:proofErr w:type="spellEnd"/>
      <w:r w:rsidR="002A55C9">
        <w:t xml:space="preserve"> és </w:t>
      </w:r>
      <w:proofErr w:type="spellStart"/>
      <w:r w:rsidR="002A55C9">
        <w:t>Bootstrap</w:t>
      </w:r>
      <w:proofErr w:type="spellEnd"/>
      <w:r w:rsidR="002A55C9">
        <w:t xml:space="preserve"> mellett döntöttünk</w:t>
      </w:r>
      <w:r>
        <w:t xml:space="preserve">. </w:t>
      </w:r>
      <w:r w:rsidR="00A762D9">
        <w:t xml:space="preserve">A regisztrált felhasználók tárolásához </w:t>
      </w:r>
      <w:proofErr w:type="spellStart"/>
      <w:r w:rsidR="00A762D9">
        <w:t>perzisztens</w:t>
      </w:r>
      <w:proofErr w:type="spellEnd"/>
      <w:r w:rsidR="00A762D9">
        <w:t xml:space="preserve"> H2 adatbázist fogunk alkalmazni.</w:t>
      </w:r>
    </w:p>
    <w:p w14:paraId="1E5FDE51" w14:textId="5325258B" w:rsidR="0086738A" w:rsidRDefault="0086738A">
      <w:pPr>
        <w:pStyle w:val="BodyText"/>
        <w:kinsoku w:val="0"/>
        <w:overflowPunct w:val="0"/>
        <w:spacing w:before="10"/>
        <w:rPr>
          <w:sz w:val="31"/>
          <w:szCs w:val="31"/>
        </w:rPr>
      </w:pPr>
    </w:p>
    <w:p w14:paraId="319EAD8F" w14:textId="00F424D3" w:rsidR="002A55C9" w:rsidRPr="009202FA" w:rsidRDefault="002A55C9" w:rsidP="00F90357">
      <w:pPr>
        <w:pStyle w:val="BodyText"/>
        <w:kinsoku w:val="0"/>
        <w:overflowPunct w:val="0"/>
        <w:spacing w:before="10"/>
        <w:rPr>
          <w:color w:val="FF0000"/>
          <w:sz w:val="31"/>
          <w:szCs w:val="31"/>
        </w:rPr>
      </w:pPr>
      <w:r w:rsidRPr="009202FA">
        <w:rPr>
          <w:color w:val="FF0000"/>
          <w:sz w:val="31"/>
          <w:szCs w:val="31"/>
        </w:rPr>
        <w:t>Technológiai indoklás</w:t>
      </w:r>
      <w:r w:rsidR="00F90357" w:rsidRPr="009202FA">
        <w:rPr>
          <w:color w:val="FF0000"/>
          <w:sz w:val="31"/>
          <w:szCs w:val="31"/>
        </w:rPr>
        <w:t>, miért üzenetsor</w:t>
      </w:r>
      <w:r w:rsidRPr="009202FA">
        <w:rPr>
          <w:color w:val="FF0000"/>
          <w:sz w:val="31"/>
          <w:szCs w:val="31"/>
        </w:rPr>
        <w:t>: (törölve lesz a beadott verzióból)</w:t>
      </w:r>
    </w:p>
    <w:p w14:paraId="4D4983BA" w14:textId="2D6D9A4A" w:rsidR="00F90357" w:rsidRPr="00F90357" w:rsidRDefault="00F90357" w:rsidP="00F90357">
      <w:pPr>
        <w:pStyle w:val="ListParagraph"/>
        <w:numPr>
          <w:ilvl w:val="0"/>
          <w:numId w:val="5"/>
        </w:numPr>
        <w:tabs>
          <w:tab w:val="left" w:pos="1557"/>
        </w:tabs>
        <w:kinsoku w:val="0"/>
        <w:overflowPunct w:val="0"/>
        <w:spacing w:before="114" w:line="223" w:lineRule="auto"/>
        <w:ind w:right="120"/>
        <w:rPr>
          <w:sz w:val="31"/>
          <w:szCs w:val="31"/>
        </w:rPr>
      </w:pPr>
      <w:r>
        <w:t>K</w:t>
      </w:r>
      <w:r w:rsidR="002A55C9">
        <w:t xml:space="preserve">ésőbb úgy is lesz egy </w:t>
      </w:r>
      <w:proofErr w:type="spellStart"/>
      <w:proofErr w:type="gramStart"/>
      <w:r w:rsidR="002A55C9">
        <w:t>manager</w:t>
      </w:r>
      <w:proofErr w:type="spellEnd"/>
      <w:proofErr w:type="gramEnd"/>
      <w:r w:rsidR="002A55C9">
        <w:t xml:space="preserve"> aki szeretne statisztikákat</w:t>
      </w:r>
      <w:r>
        <w:t>, illetve kimutatásokat csinálni, ehhez pedig nagyon jó integrált megoldások vannak egy üzenetsorhoz.</w:t>
      </w:r>
    </w:p>
    <w:p w14:paraId="2AD135C2" w14:textId="7CC1E0E1" w:rsidR="00F90357" w:rsidRPr="00F90357" w:rsidRDefault="00F90357" w:rsidP="00F90357">
      <w:pPr>
        <w:pStyle w:val="ListParagraph"/>
        <w:numPr>
          <w:ilvl w:val="0"/>
          <w:numId w:val="5"/>
        </w:numPr>
        <w:tabs>
          <w:tab w:val="left" w:pos="1557"/>
        </w:tabs>
        <w:kinsoku w:val="0"/>
        <w:overflowPunct w:val="0"/>
        <w:spacing w:before="114" w:line="223" w:lineRule="auto"/>
        <w:ind w:right="120"/>
        <w:rPr>
          <w:sz w:val="31"/>
          <w:szCs w:val="31"/>
        </w:rPr>
      </w:pPr>
      <w:proofErr w:type="spellStart"/>
      <w:r>
        <w:t>Ígyis</w:t>
      </w:r>
      <w:proofErr w:type="spellEnd"/>
      <w:r>
        <w:t xml:space="preserve"> úgyis </w:t>
      </w:r>
      <w:proofErr w:type="spellStart"/>
      <w:r>
        <w:t>polling</w:t>
      </w:r>
      <w:proofErr w:type="spellEnd"/>
      <w:r>
        <w:t xml:space="preserve"> szerű dolgot kellett volna implementálni, nem szerettük volna feltalálni újra a kereket, érzésre rengeteg munkát spórol meg hogy nem kézzel kell az üzenetküldést kezelni.</w:t>
      </w:r>
    </w:p>
    <w:p w14:paraId="7036BB21" w14:textId="6E00CF2C" w:rsidR="00F90357" w:rsidRPr="00F90357" w:rsidRDefault="00F90357" w:rsidP="00F90357">
      <w:pPr>
        <w:pStyle w:val="ListParagraph"/>
        <w:numPr>
          <w:ilvl w:val="0"/>
          <w:numId w:val="5"/>
        </w:numPr>
        <w:tabs>
          <w:tab w:val="left" w:pos="1557"/>
        </w:tabs>
        <w:kinsoku w:val="0"/>
        <w:overflowPunct w:val="0"/>
        <w:spacing w:before="114" w:line="223" w:lineRule="auto"/>
        <w:ind w:right="120"/>
        <w:rPr>
          <w:sz w:val="31"/>
          <w:szCs w:val="31"/>
        </w:rPr>
      </w:pPr>
      <w:r>
        <w:t xml:space="preserve">Nem tartom kizártnak, hogy később mondjuk egy már említett statisztikával dedikáltan foglalkozó egység telepítésére lenne szükség, ami aggregálja feldolgozza az adatokat és automatikusan jelez, ha valami abnormális működést észlel. Röviden könnyen bővíthetővé teszi az alkalmazást, könnyű mozdulni </w:t>
      </w:r>
      <w:proofErr w:type="spellStart"/>
      <w:r>
        <w:t>microservice</w:t>
      </w:r>
      <w:proofErr w:type="spellEnd"/>
      <w:r>
        <w:t xml:space="preserve"> irányba véleményünk szerint.</w:t>
      </w:r>
    </w:p>
    <w:p w14:paraId="2E0FA5CC" w14:textId="4B9AC072" w:rsidR="00F90357" w:rsidRPr="00022AF7" w:rsidRDefault="00F90357" w:rsidP="00F90357">
      <w:pPr>
        <w:pStyle w:val="ListParagraph"/>
        <w:numPr>
          <w:ilvl w:val="0"/>
          <w:numId w:val="5"/>
        </w:numPr>
        <w:tabs>
          <w:tab w:val="left" w:pos="1557"/>
        </w:tabs>
        <w:kinsoku w:val="0"/>
        <w:overflowPunct w:val="0"/>
        <w:spacing w:before="114" w:line="223" w:lineRule="auto"/>
        <w:ind w:right="120"/>
        <w:rPr>
          <w:sz w:val="31"/>
          <w:szCs w:val="31"/>
        </w:rPr>
      </w:pPr>
      <w:r>
        <w:t xml:space="preserve">Elérhetőek funkciók a legtöbb általam vizsgált üzenetsornál visszaigazolás </w:t>
      </w:r>
      <w:r>
        <w:lastRenderedPageBreak/>
        <w:t>implementálására, illetve engem nagyon meglepne, ha nem lennének erre standard megoldások. Jelenlegi specifikáció alapján manuálisan ellenőrizhető a felületen</w:t>
      </w:r>
      <w:r w:rsidR="00022AF7">
        <w:t>,</w:t>
      </w:r>
      <w:r>
        <w:t xml:space="preserve"> hogy megérkezett-e az üzenet</w:t>
      </w:r>
      <w:r w:rsidR="00022AF7">
        <w:t xml:space="preserve"> (hiszen </w:t>
      </w:r>
      <w:proofErr w:type="gramStart"/>
      <w:r w:rsidR="00022AF7">
        <w:t>látszik</w:t>
      </w:r>
      <w:proofErr w:type="gramEnd"/>
      <w:r w:rsidR="00022AF7">
        <w:t xml:space="preserve"> hogy milyen állapotban van)</w:t>
      </w:r>
      <w:r>
        <w:t xml:space="preserve"> és szerintem elég komplex a feladat, hogy ne legyen szükség ennek a funkciónak az implementálására</w:t>
      </w:r>
      <w:r w:rsidR="00022AF7">
        <w:t xml:space="preserve"> egy teljes értékű feladathoz</w:t>
      </w:r>
      <w:r>
        <w:t xml:space="preserve">. Ha mégis szükségét látod </w:t>
      </w:r>
      <w:r w:rsidR="00022AF7">
        <w:t xml:space="preserve">kérlek jelezd minél hamarabb, mert annak </w:t>
      </w:r>
      <w:proofErr w:type="gramStart"/>
      <w:r w:rsidR="00022AF7">
        <w:t>ellenére</w:t>
      </w:r>
      <w:proofErr w:type="gramEnd"/>
      <w:r w:rsidR="00022AF7">
        <w:t xml:space="preserve"> hogy van rá standard megoldás valószínűleg ahogy jelezted nem egyszerű dologról van szó.</w:t>
      </w:r>
    </w:p>
    <w:p w14:paraId="0AD5ADD5" w14:textId="6362A56A" w:rsidR="00022AF7" w:rsidRPr="00F90357" w:rsidRDefault="00022AF7" w:rsidP="00F90357">
      <w:pPr>
        <w:pStyle w:val="ListParagraph"/>
        <w:numPr>
          <w:ilvl w:val="0"/>
          <w:numId w:val="5"/>
        </w:numPr>
        <w:tabs>
          <w:tab w:val="left" w:pos="1557"/>
        </w:tabs>
        <w:kinsoku w:val="0"/>
        <w:overflowPunct w:val="0"/>
        <w:spacing w:before="114" w:line="223" w:lineRule="auto"/>
        <w:ind w:right="120"/>
        <w:rPr>
          <w:sz w:val="31"/>
          <w:szCs w:val="31"/>
        </w:rPr>
      </w:pPr>
      <w:r>
        <w:t xml:space="preserve">Illetve nem dolgoztam még üzenetsorokkal, és mindenképp egy </w:t>
      </w:r>
      <w:proofErr w:type="gramStart"/>
      <w:r>
        <w:t>fontos</w:t>
      </w:r>
      <w:proofErr w:type="gramEnd"/>
      <w:r>
        <w:t xml:space="preserve"> illetve hasznos technológiának találom amit jó lenne megismerni, ez pedig egy kiváló lehetőség rá. </w:t>
      </w:r>
    </w:p>
    <w:p w14:paraId="52919ADC" w14:textId="77777777" w:rsidR="002A55C9" w:rsidRDefault="002A55C9">
      <w:pPr>
        <w:pStyle w:val="BodyText"/>
        <w:kinsoku w:val="0"/>
        <w:overflowPunct w:val="0"/>
        <w:spacing w:before="10"/>
        <w:rPr>
          <w:sz w:val="31"/>
          <w:szCs w:val="31"/>
        </w:rPr>
      </w:pPr>
    </w:p>
    <w:p w14:paraId="76C8D448" w14:textId="5CD3F429" w:rsidR="002A55C9" w:rsidRPr="002A55C9" w:rsidRDefault="002A55C9">
      <w:pPr>
        <w:pStyle w:val="BodyText"/>
        <w:kinsoku w:val="0"/>
        <w:overflowPunct w:val="0"/>
        <w:spacing w:before="10"/>
        <w:rPr>
          <w:color w:val="FF0000"/>
          <w:sz w:val="40"/>
          <w:szCs w:val="40"/>
        </w:rPr>
      </w:pPr>
      <w:r w:rsidRPr="002A55C9">
        <w:rPr>
          <w:color w:val="FF0000"/>
          <w:sz w:val="40"/>
          <w:szCs w:val="40"/>
        </w:rPr>
        <w:t>TODO</w:t>
      </w:r>
      <w:r w:rsidR="009202FA">
        <w:rPr>
          <w:color w:val="FF0000"/>
          <w:sz w:val="40"/>
          <w:szCs w:val="40"/>
        </w:rPr>
        <w:t xml:space="preserve"> (minta maradvány)</w:t>
      </w:r>
    </w:p>
    <w:p w14:paraId="5EE08BA9" w14:textId="77777777" w:rsidR="0086738A" w:rsidRDefault="00000000">
      <w:pPr>
        <w:pStyle w:val="Heading3"/>
        <w:kinsoku w:val="0"/>
        <w:overflowPunct w:val="0"/>
        <w:rPr>
          <w:spacing w:val="-2"/>
        </w:rPr>
      </w:pPr>
      <w:r>
        <w:rPr>
          <w:spacing w:val="-2"/>
        </w:rPr>
        <w:t>Szótár</w:t>
      </w:r>
    </w:p>
    <w:p w14:paraId="675AC21C" w14:textId="77777777" w:rsidR="0086738A" w:rsidRDefault="00000000">
      <w:pPr>
        <w:pStyle w:val="BodyText"/>
        <w:kinsoku w:val="0"/>
        <w:overflowPunct w:val="0"/>
        <w:spacing w:before="114"/>
        <w:ind w:left="116" w:right="120"/>
        <w:jc w:val="both"/>
      </w:pPr>
      <w:r>
        <w:rPr>
          <w:b/>
          <w:bCs/>
        </w:rPr>
        <w:t>Dokumentum</w:t>
      </w:r>
      <w:r>
        <w:t>: olyan adat (fájl vagy webcím), amely által reprezentált entitást a szoftverünk segítségével kezelni, nyilvántartani szeretnénk. Jelenleg dokumentumnak tekintjük az alábbi típusú fájlokat és webcímeket:</w:t>
      </w:r>
    </w:p>
    <w:p w14:paraId="1FD5A5B5" w14:textId="77777777" w:rsidR="0086738A" w:rsidRDefault="00000000">
      <w:pPr>
        <w:pStyle w:val="ListParagraph"/>
        <w:numPr>
          <w:ilvl w:val="0"/>
          <w:numId w:val="5"/>
        </w:numPr>
        <w:tabs>
          <w:tab w:val="left" w:pos="837"/>
        </w:tabs>
        <w:kinsoku w:val="0"/>
        <w:overflowPunct w:val="0"/>
        <w:spacing w:before="122"/>
        <w:ind w:hanging="361"/>
        <w:rPr>
          <w:spacing w:val="-2"/>
        </w:rPr>
      </w:pPr>
      <w:r>
        <w:t>Word fájl (.</w:t>
      </w:r>
      <w:proofErr w:type="spellStart"/>
      <w:r>
        <w:t>doc</w:t>
      </w:r>
      <w:proofErr w:type="spellEnd"/>
      <w:r>
        <w:rPr>
          <w:spacing w:val="-1"/>
        </w:rPr>
        <w:t xml:space="preserve"> </w:t>
      </w:r>
      <w:r>
        <w:t>vagy</w:t>
      </w:r>
      <w:r>
        <w:rPr>
          <w:spacing w:val="-5"/>
        </w:rPr>
        <w:t xml:space="preserve"> </w:t>
      </w:r>
      <w:r>
        <w:t>.</w:t>
      </w:r>
      <w:proofErr w:type="spellStart"/>
      <w:r>
        <w:t>docx</w:t>
      </w:r>
      <w:proofErr w:type="spellEnd"/>
      <w:r>
        <w:rPr>
          <w:spacing w:val="1"/>
        </w:rPr>
        <w:t xml:space="preserve"> </w:t>
      </w:r>
      <w:r>
        <w:rPr>
          <w:spacing w:val="-2"/>
        </w:rPr>
        <w:t>kiterjesztéssel)</w:t>
      </w:r>
    </w:p>
    <w:p w14:paraId="6242DC0E" w14:textId="77777777" w:rsidR="0086738A" w:rsidRDefault="00000000">
      <w:pPr>
        <w:pStyle w:val="ListParagraph"/>
        <w:numPr>
          <w:ilvl w:val="0"/>
          <w:numId w:val="5"/>
        </w:numPr>
        <w:tabs>
          <w:tab w:val="left" w:pos="837"/>
        </w:tabs>
        <w:kinsoku w:val="0"/>
        <w:overflowPunct w:val="0"/>
        <w:spacing w:before="119"/>
        <w:ind w:hanging="361"/>
        <w:rPr>
          <w:spacing w:val="-2"/>
        </w:rPr>
      </w:pPr>
      <w:r>
        <w:t>PDF-fájl</w:t>
      </w:r>
      <w:r>
        <w:rPr>
          <w:spacing w:val="-2"/>
        </w:rPr>
        <w:t xml:space="preserve"> </w:t>
      </w:r>
      <w:r>
        <w:t>(.pdf</w:t>
      </w:r>
      <w:r>
        <w:rPr>
          <w:spacing w:val="-2"/>
        </w:rPr>
        <w:t xml:space="preserve"> kiterjesztéssel)</w:t>
      </w:r>
    </w:p>
    <w:p w14:paraId="3A00F3FB" w14:textId="77777777" w:rsidR="0086738A" w:rsidRDefault="00000000">
      <w:pPr>
        <w:pStyle w:val="ListParagraph"/>
        <w:numPr>
          <w:ilvl w:val="0"/>
          <w:numId w:val="5"/>
        </w:numPr>
        <w:tabs>
          <w:tab w:val="left" w:pos="837"/>
        </w:tabs>
        <w:kinsoku w:val="0"/>
        <w:overflowPunct w:val="0"/>
        <w:spacing w:before="119"/>
        <w:ind w:hanging="361"/>
        <w:rPr>
          <w:spacing w:val="-2"/>
        </w:rPr>
      </w:pPr>
      <w:r>
        <w:t>tetszőleges</w:t>
      </w:r>
      <w:r>
        <w:rPr>
          <w:spacing w:val="-4"/>
        </w:rPr>
        <w:t xml:space="preserve"> </w:t>
      </w:r>
      <w:r>
        <w:t>weboldal</w:t>
      </w:r>
      <w:r>
        <w:rPr>
          <w:spacing w:val="-2"/>
        </w:rPr>
        <w:t xml:space="preserve"> </w:t>
      </w:r>
      <w:r>
        <w:t>(teljes</w:t>
      </w:r>
      <w:r>
        <w:rPr>
          <w:spacing w:val="-2"/>
        </w:rPr>
        <w:t xml:space="preserve"> </w:t>
      </w:r>
      <w:r>
        <w:t>URL-</w:t>
      </w:r>
      <w:proofErr w:type="spellStart"/>
      <w:r>
        <w:t>jével</w:t>
      </w:r>
      <w:proofErr w:type="spellEnd"/>
      <w:r>
        <w:rPr>
          <w:spacing w:val="-2"/>
        </w:rPr>
        <w:t xml:space="preserve"> megadva)</w:t>
      </w:r>
    </w:p>
    <w:p w14:paraId="519CB76E" w14:textId="77777777" w:rsidR="0086738A" w:rsidRDefault="00000000">
      <w:pPr>
        <w:pStyle w:val="ListParagraph"/>
        <w:numPr>
          <w:ilvl w:val="0"/>
          <w:numId w:val="5"/>
        </w:numPr>
        <w:tabs>
          <w:tab w:val="left" w:pos="837"/>
        </w:tabs>
        <w:kinsoku w:val="0"/>
        <w:overflowPunct w:val="0"/>
        <w:spacing w:before="119"/>
        <w:ind w:hanging="361"/>
        <w:rPr>
          <w:spacing w:val="-2"/>
        </w:rPr>
      </w:pPr>
      <w:proofErr w:type="spellStart"/>
      <w:r>
        <w:t>Evernote</w:t>
      </w:r>
      <w:proofErr w:type="spellEnd"/>
      <w:r>
        <w:rPr>
          <w:spacing w:val="-4"/>
        </w:rPr>
        <w:t xml:space="preserve"> </w:t>
      </w:r>
      <w:r>
        <w:t>jegyzet</w:t>
      </w:r>
      <w:r>
        <w:rPr>
          <w:spacing w:val="-1"/>
        </w:rPr>
        <w:t xml:space="preserve"> </w:t>
      </w:r>
      <w:r>
        <w:t>(azonosítójával</w:t>
      </w:r>
      <w:r>
        <w:rPr>
          <w:spacing w:val="1"/>
        </w:rPr>
        <w:t xml:space="preserve"> </w:t>
      </w:r>
      <w:r>
        <w:rPr>
          <w:spacing w:val="-2"/>
        </w:rPr>
        <w:t>megadva)</w:t>
      </w:r>
    </w:p>
    <w:p w14:paraId="0435C93C" w14:textId="77777777" w:rsidR="0086738A" w:rsidRDefault="00000000">
      <w:pPr>
        <w:pStyle w:val="BodyText"/>
        <w:kinsoku w:val="0"/>
        <w:overflowPunct w:val="0"/>
        <w:spacing w:before="119"/>
        <w:ind w:left="116" w:right="118"/>
        <w:jc w:val="both"/>
      </w:pPr>
      <w:r>
        <w:rPr>
          <w:b/>
          <w:bCs/>
        </w:rPr>
        <w:t>Dokumentumok kezelése</w:t>
      </w:r>
      <w:r>
        <w:t>: dokumentumok metaadatainak tárolása a program adatbázisában, melyek alapján szűrések, keresések végezhetők ezen, illetve a dokumentumok a programból megnyithatók, áthelyezhetők, törölhetők.</w:t>
      </w:r>
    </w:p>
    <w:p w14:paraId="1E75C735" w14:textId="77777777" w:rsidR="0086738A" w:rsidRDefault="00000000">
      <w:pPr>
        <w:pStyle w:val="BodyText"/>
        <w:kinsoku w:val="0"/>
        <w:overflowPunct w:val="0"/>
        <w:spacing w:before="120"/>
        <w:ind w:left="116" w:right="121"/>
        <w:jc w:val="both"/>
      </w:pPr>
      <w:r>
        <w:rPr>
          <w:b/>
          <w:bCs/>
        </w:rPr>
        <w:t>Dokumentum beindexelése</w:t>
      </w:r>
      <w:r>
        <w:t>: dokumentum felvétele a program adatbázisába, a dokumentum kezelése innentől kezdődhet.</w:t>
      </w:r>
    </w:p>
    <w:p w14:paraId="27680FE0" w14:textId="77777777" w:rsidR="0086738A" w:rsidRDefault="00000000">
      <w:pPr>
        <w:pStyle w:val="BodyText"/>
        <w:kinsoku w:val="0"/>
        <w:overflowPunct w:val="0"/>
        <w:spacing w:before="120"/>
        <w:ind w:left="116" w:right="114"/>
        <w:jc w:val="both"/>
        <w:rPr>
          <w:spacing w:val="-2"/>
        </w:rPr>
      </w:pPr>
      <w:r>
        <w:rPr>
          <w:b/>
          <w:bCs/>
        </w:rPr>
        <w:t>Dokumentum típusa</w:t>
      </w:r>
      <w:r>
        <w:t xml:space="preserve">: a dokumentum jellege, amely meghatározza a hozzá tárolandó metaadatok körét (pl. konferenciacikk típusú dokumentum esetén tárolandó metaadat a </w:t>
      </w:r>
      <w:proofErr w:type="gramStart"/>
      <w:r>
        <w:t>konferencia</w:t>
      </w:r>
      <w:r>
        <w:rPr>
          <w:spacing w:val="38"/>
        </w:rPr>
        <w:t xml:space="preserve">  </w:t>
      </w:r>
      <w:r>
        <w:t>neve</w:t>
      </w:r>
      <w:proofErr w:type="gramEnd"/>
      <w:r>
        <w:t>,</w:t>
      </w:r>
      <w:r>
        <w:rPr>
          <w:spacing w:val="41"/>
        </w:rPr>
        <w:t xml:space="preserve">  </w:t>
      </w:r>
      <w:r>
        <w:t>míg</w:t>
      </w:r>
      <w:r>
        <w:rPr>
          <w:spacing w:val="39"/>
        </w:rPr>
        <w:t xml:space="preserve">  </w:t>
      </w:r>
      <w:r>
        <w:t>egy</w:t>
      </w:r>
      <w:r>
        <w:rPr>
          <w:spacing w:val="37"/>
        </w:rPr>
        <w:t xml:space="preserve">  </w:t>
      </w:r>
      <w:r>
        <w:t>folyóiratcikk</w:t>
      </w:r>
      <w:r>
        <w:rPr>
          <w:spacing w:val="39"/>
        </w:rPr>
        <w:t xml:space="preserve">  </w:t>
      </w:r>
      <w:r>
        <w:t>típusú</w:t>
      </w:r>
      <w:r>
        <w:rPr>
          <w:spacing w:val="40"/>
        </w:rPr>
        <w:t xml:space="preserve">  </w:t>
      </w:r>
      <w:r>
        <w:t>dokumentum</w:t>
      </w:r>
      <w:r>
        <w:rPr>
          <w:spacing w:val="39"/>
        </w:rPr>
        <w:t xml:space="preserve">  </w:t>
      </w:r>
      <w:r>
        <w:t>esetén</w:t>
      </w:r>
      <w:r>
        <w:rPr>
          <w:spacing w:val="39"/>
        </w:rPr>
        <w:t xml:space="preserve">  </w:t>
      </w:r>
      <w:r>
        <w:t>nincs</w:t>
      </w:r>
      <w:r>
        <w:rPr>
          <w:spacing w:val="44"/>
        </w:rPr>
        <w:t xml:space="preserve">  </w:t>
      </w:r>
      <w:r>
        <w:rPr>
          <w:spacing w:val="-2"/>
        </w:rPr>
        <w:t>alapból</w:t>
      </w:r>
    </w:p>
    <w:p w14:paraId="5E35D320" w14:textId="77777777" w:rsidR="0086738A" w:rsidRDefault="00000000">
      <w:pPr>
        <w:pStyle w:val="BodyText"/>
        <w:kinsoku w:val="0"/>
        <w:overflowPunct w:val="0"/>
        <w:ind w:left="116"/>
        <w:jc w:val="both"/>
        <w:rPr>
          <w:spacing w:val="-2"/>
        </w:rPr>
      </w:pPr>
      <w:r>
        <w:t>„konferencia</w:t>
      </w:r>
      <w:r>
        <w:rPr>
          <w:spacing w:val="-1"/>
        </w:rPr>
        <w:t xml:space="preserve"> </w:t>
      </w:r>
      <w:r>
        <w:t>neve”</w:t>
      </w:r>
      <w:r>
        <w:rPr>
          <w:spacing w:val="-2"/>
        </w:rPr>
        <w:t xml:space="preserve"> </w:t>
      </w:r>
      <w:r>
        <w:t>metaadat</w:t>
      </w:r>
      <w:r>
        <w:rPr>
          <w:spacing w:val="1"/>
        </w:rPr>
        <w:t xml:space="preserve"> </w:t>
      </w:r>
      <w:r>
        <w:t>–</w:t>
      </w:r>
      <w:r>
        <w:rPr>
          <w:spacing w:val="-1"/>
        </w:rPr>
        <w:t xml:space="preserve"> </w:t>
      </w:r>
      <w:r>
        <w:t xml:space="preserve">kézzel </w:t>
      </w:r>
      <w:r>
        <w:rPr>
          <w:spacing w:val="-2"/>
        </w:rPr>
        <w:t>hozzáadható).</w:t>
      </w:r>
    </w:p>
    <w:p w14:paraId="51F148CB" w14:textId="77777777" w:rsidR="0086738A" w:rsidRDefault="00000000">
      <w:pPr>
        <w:pStyle w:val="BodyText"/>
        <w:kinsoku w:val="0"/>
        <w:overflowPunct w:val="0"/>
        <w:spacing w:before="120"/>
        <w:ind w:left="116" w:right="112"/>
        <w:jc w:val="both"/>
      </w:pPr>
      <w:r>
        <w:rPr>
          <w:b/>
          <w:bCs/>
        </w:rPr>
        <w:t>Dokumentumról tárolt metaadatok</w:t>
      </w:r>
      <w:r>
        <w:t>: a dokumentumhoz fűzött adatok, melyeket a program adatbázisában</w:t>
      </w:r>
      <w:r>
        <w:rPr>
          <w:spacing w:val="-2"/>
        </w:rPr>
        <w:t xml:space="preserve"> </w:t>
      </w:r>
      <w:r>
        <w:t>tárol.</w:t>
      </w:r>
      <w:r>
        <w:rPr>
          <w:spacing w:val="-2"/>
        </w:rPr>
        <w:t xml:space="preserve"> </w:t>
      </w:r>
      <w:r>
        <w:t>Elemei</w:t>
      </w:r>
      <w:r>
        <w:rPr>
          <w:spacing w:val="-1"/>
        </w:rPr>
        <w:t xml:space="preserve"> </w:t>
      </w:r>
      <w:r>
        <w:t>lehetnek:</w:t>
      </w:r>
      <w:r>
        <w:rPr>
          <w:spacing w:val="-2"/>
        </w:rPr>
        <w:t xml:space="preserve"> </w:t>
      </w:r>
      <w:r>
        <w:t>dokumentum</w:t>
      </w:r>
      <w:r>
        <w:rPr>
          <w:spacing w:val="-2"/>
        </w:rPr>
        <w:t xml:space="preserve"> </w:t>
      </w:r>
      <w:r>
        <w:t>szerzője,</w:t>
      </w:r>
      <w:r>
        <w:rPr>
          <w:spacing w:val="-3"/>
        </w:rPr>
        <w:t xml:space="preserve"> </w:t>
      </w:r>
      <w:r>
        <w:t>dokumentum</w:t>
      </w:r>
      <w:r>
        <w:rPr>
          <w:spacing w:val="-4"/>
        </w:rPr>
        <w:t xml:space="preserve"> </w:t>
      </w:r>
      <w:r>
        <w:t>címe,</w:t>
      </w:r>
      <w:r>
        <w:rPr>
          <w:spacing w:val="-2"/>
        </w:rPr>
        <w:t xml:space="preserve"> </w:t>
      </w:r>
      <w:r>
        <w:t>dokumentum DOI-ja, dokumentumhoz fűzött megjegyzése, dokumentum eredeti helye, megjelenés éve, konferencia neve vagy folyóirat címe, dokumentumcímkék. A tárolt metaadatok köre függ a dokumentum típusától.</w:t>
      </w:r>
    </w:p>
    <w:p w14:paraId="3082693E" w14:textId="77777777" w:rsidR="0086738A" w:rsidRDefault="00000000">
      <w:pPr>
        <w:pStyle w:val="BodyText"/>
        <w:kinsoku w:val="0"/>
        <w:overflowPunct w:val="0"/>
        <w:spacing w:before="121"/>
        <w:ind w:left="116" w:right="113"/>
        <w:jc w:val="both"/>
      </w:pPr>
      <w:r>
        <w:rPr>
          <w:b/>
          <w:bCs/>
        </w:rPr>
        <w:t>Dokumentumcímke</w:t>
      </w:r>
      <w:r>
        <w:t>: egy szöveg (pl. „munka”, „egyetem”), amely egy vagy több dokumentumhoz lehet rendelve. A dokumentumok ennek alapján csoportosíthatók. Egy dokumentumhoz több címke is tartozhat.</w:t>
      </w:r>
    </w:p>
    <w:p w14:paraId="160C2CAB" w14:textId="77777777" w:rsidR="0086738A" w:rsidRDefault="0086738A">
      <w:pPr>
        <w:pStyle w:val="BodyText"/>
        <w:kinsoku w:val="0"/>
        <w:overflowPunct w:val="0"/>
        <w:spacing w:before="121"/>
        <w:ind w:left="116" w:right="113"/>
        <w:jc w:val="both"/>
        <w:sectPr w:rsidR="0086738A">
          <w:pgSz w:w="11910" w:h="16840"/>
          <w:pgMar w:top="1320" w:right="1300" w:bottom="280" w:left="1300" w:header="708" w:footer="708" w:gutter="0"/>
          <w:cols w:space="708"/>
          <w:noEndnote/>
        </w:sectPr>
      </w:pPr>
    </w:p>
    <w:p w14:paraId="6C1A57FD" w14:textId="77777777" w:rsidR="0086738A" w:rsidRDefault="00000000">
      <w:pPr>
        <w:pStyle w:val="BodyText"/>
        <w:kinsoku w:val="0"/>
        <w:overflowPunct w:val="0"/>
        <w:spacing w:before="69"/>
        <w:ind w:left="116"/>
        <w:rPr>
          <w:color w:val="000000"/>
          <w:spacing w:val="-2"/>
        </w:rPr>
      </w:pPr>
      <w:r>
        <w:rPr>
          <w:b/>
          <w:bCs/>
        </w:rPr>
        <w:lastRenderedPageBreak/>
        <w:t>DOI</w:t>
      </w:r>
      <w:r>
        <w:t>:</w:t>
      </w:r>
      <w:r>
        <w:rPr>
          <w:spacing w:val="50"/>
        </w:rPr>
        <w:t xml:space="preserve"> </w:t>
      </w:r>
      <w:r>
        <w:t>Digital</w:t>
      </w:r>
      <w:r>
        <w:rPr>
          <w:spacing w:val="50"/>
        </w:rPr>
        <w:t xml:space="preserve"> </w:t>
      </w:r>
      <w:proofErr w:type="spellStart"/>
      <w:r>
        <w:t>Object</w:t>
      </w:r>
      <w:proofErr w:type="spellEnd"/>
      <w:r>
        <w:rPr>
          <w:spacing w:val="52"/>
        </w:rPr>
        <w:t xml:space="preserve"> </w:t>
      </w:r>
      <w:proofErr w:type="spellStart"/>
      <w:r>
        <w:t>Identifier</w:t>
      </w:r>
      <w:proofErr w:type="spellEnd"/>
      <w:r>
        <w:t>,</w:t>
      </w:r>
      <w:r>
        <w:rPr>
          <w:spacing w:val="48"/>
        </w:rPr>
        <w:t xml:space="preserve"> </w:t>
      </w:r>
      <w:r>
        <w:t>digitális</w:t>
      </w:r>
      <w:r>
        <w:rPr>
          <w:spacing w:val="50"/>
        </w:rPr>
        <w:t xml:space="preserve"> </w:t>
      </w:r>
      <w:r>
        <w:t>objektumazonosító,</w:t>
      </w:r>
      <w:r>
        <w:rPr>
          <w:spacing w:val="50"/>
        </w:rPr>
        <w:t xml:space="preserve"> </w:t>
      </w:r>
      <w:r>
        <w:t>a</w:t>
      </w:r>
      <w:r>
        <w:rPr>
          <w:spacing w:val="53"/>
        </w:rPr>
        <w:t xml:space="preserve"> </w:t>
      </w:r>
      <w:hyperlink r:id="rId7" w:history="1">
        <w:r>
          <w:rPr>
            <w:color w:val="0000FF"/>
            <w:u w:val="single"/>
          </w:rPr>
          <w:t>http://www.doi.org/</w:t>
        </w:r>
      </w:hyperlink>
      <w:r>
        <w:rPr>
          <w:color w:val="0000FF"/>
          <w:spacing w:val="52"/>
        </w:rPr>
        <w:t xml:space="preserve"> </w:t>
      </w:r>
      <w:r>
        <w:rPr>
          <w:color w:val="000000"/>
          <w:spacing w:val="-2"/>
        </w:rPr>
        <w:t>oldalon</w:t>
      </w:r>
    </w:p>
    <w:p w14:paraId="49AE63C5" w14:textId="77777777" w:rsidR="0086738A" w:rsidRDefault="00000000">
      <w:pPr>
        <w:pStyle w:val="BodyText"/>
        <w:kinsoku w:val="0"/>
        <w:overflowPunct w:val="0"/>
        <w:spacing w:before="1"/>
        <w:ind w:left="116"/>
        <w:rPr>
          <w:spacing w:val="-2"/>
        </w:rPr>
      </w:pPr>
      <w:r>
        <w:t>található</w:t>
      </w:r>
      <w:r>
        <w:rPr>
          <w:spacing w:val="-3"/>
        </w:rPr>
        <w:t xml:space="preserve"> </w:t>
      </w:r>
      <w:r>
        <w:t>szabványoknak</w:t>
      </w:r>
      <w:r>
        <w:rPr>
          <w:spacing w:val="-1"/>
        </w:rPr>
        <w:t xml:space="preserve"> </w:t>
      </w:r>
      <w:r>
        <w:t>és</w:t>
      </w:r>
      <w:r>
        <w:rPr>
          <w:spacing w:val="-3"/>
        </w:rPr>
        <w:t xml:space="preserve"> </w:t>
      </w:r>
      <w:r>
        <w:t>ajánlásoknak</w:t>
      </w:r>
      <w:r>
        <w:rPr>
          <w:spacing w:val="-2"/>
        </w:rPr>
        <w:t xml:space="preserve"> megfelelően.</w:t>
      </w:r>
    </w:p>
    <w:p w14:paraId="423654E8" w14:textId="77777777" w:rsidR="0086738A" w:rsidRDefault="00000000">
      <w:pPr>
        <w:pStyle w:val="BodyText"/>
        <w:kinsoku w:val="0"/>
        <w:overflowPunct w:val="0"/>
        <w:spacing w:before="120"/>
        <w:ind w:left="116"/>
      </w:pPr>
      <w:r>
        <w:rPr>
          <w:b/>
          <w:bCs/>
        </w:rPr>
        <w:t>Indexelt</w:t>
      </w:r>
      <w:r>
        <w:rPr>
          <w:b/>
          <w:bCs/>
          <w:spacing w:val="74"/>
        </w:rPr>
        <w:t xml:space="preserve"> </w:t>
      </w:r>
      <w:r>
        <w:rPr>
          <w:b/>
          <w:bCs/>
        </w:rPr>
        <w:t>(figyelt)</w:t>
      </w:r>
      <w:r>
        <w:rPr>
          <w:b/>
          <w:bCs/>
          <w:spacing w:val="74"/>
        </w:rPr>
        <w:t xml:space="preserve"> </w:t>
      </w:r>
      <w:r>
        <w:rPr>
          <w:b/>
          <w:bCs/>
        </w:rPr>
        <w:t>mappa</w:t>
      </w:r>
      <w:r>
        <w:t>:</w:t>
      </w:r>
      <w:r>
        <w:rPr>
          <w:spacing w:val="75"/>
        </w:rPr>
        <w:t xml:space="preserve"> </w:t>
      </w:r>
      <w:r>
        <w:t>olyan</w:t>
      </w:r>
      <w:r>
        <w:rPr>
          <w:spacing w:val="74"/>
        </w:rPr>
        <w:t xml:space="preserve"> </w:t>
      </w:r>
      <w:r>
        <w:t>helyi</w:t>
      </w:r>
      <w:r>
        <w:rPr>
          <w:spacing w:val="75"/>
        </w:rPr>
        <w:t xml:space="preserve"> </w:t>
      </w:r>
      <w:r>
        <w:t>könyvtár</w:t>
      </w:r>
      <w:r>
        <w:rPr>
          <w:spacing w:val="74"/>
        </w:rPr>
        <w:t xml:space="preserve"> </w:t>
      </w:r>
      <w:r>
        <w:t>a</w:t>
      </w:r>
      <w:r>
        <w:rPr>
          <w:spacing w:val="74"/>
        </w:rPr>
        <w:t xml:space="preserve"> </w:t>
      </w:r>
      <w:r>
        <w:t>számítógépen,</w:t>
      </w:r>
      <w:r>
        <w:rPr>
          <w:spacing w:val="74"/>
        </w:rPr>
        <w:t xml:space="preserve"> </w:t>
      </w:r>
      <w:r>
        <w:t>amelyben</w:t>
      </w:r>
      <w:r>
        <w:rPr>
          <w:spacing w:val="74"/>
        </w:rPr>
        <w:t xml:space="preserve"> </w:t>
      </w:r>
      <w:r>
        <w:t>az</w:t>
      </w:r>
      <w:r>
        <w:rPr>
          <w:spacing w:val="76"/>
        </w:rPr>
        <w:t xml:space="preserve"> </w:t>
      </w:r>
      <w:r>
        <w:t>újonnan létrehozott dokumentumokat automatikusan beindexeli a program futása közben.</w:t>
      </w:r>
    </w:p>
    <w:p w14:paraId="3964280A" w14:textId="77777777" w:rsidR="0086738A" w:rsidRDefault="0086738A">
      <w:pPr>
        <w:pStyle w:val="BodyText"/>
        <w:kinsoku w:val="0"/>
        <w:overflowPunct w:val="0"/>
        <w:spacing w:before="9"/>
        <w:rPr>
          <w:sz w:val="31"/>
          <w:szCs w:val="31"/>
        </w:rPr>
      </w:pPr>
    </w:p>
    <w:p w14:paraId="5260E6B7" w14:textId="77777777" w:rsidR="0086738A" w:rsidRDefault="00000000">
      <w:pPr>
        <w:pStyle w:val="Heading3"/>
        <w:kinsoku w:val="0"/>
        <w:overflowPunct w:val="0"/>
        <w:rPr>
          <w:spacing w:val="-5"/>
        </w:rPr>
      </w:pPr>
      <w:proofErr w:type="spellStart"/>
      <w:r>
        <w:rPr>
          <w:spacing w:val="-2"/>
        </w:rPr>
        <w:t>Essential</w:t>
      </w:r>
      <w:proofErr w:type="spellEnd"/>
      <w:r>
        <w:rPr>
          <w:rFonts w:ascii="Times New Roman" w:hAnsi="Times New Roman" w:cs="Times New Roman"/>
          <w:spacing w:val="14"/>
        </w:rPr>
        <w:t xml:space="preserve"> </w:t>
      </w:r>
      <w:proofErr w:type="spellStart"/>
      <w:r>
        <w:rPr>
          <w:spacing w:val="-2"/>
        </w:rPr>
        <w:t>use</w:t>
      </w:r>
      <w:proofErr w:type="spellEnd"/>
      <w:r>
        <w:rPr>
          <w:spacing w:val="-2"/>
        </w:rPr>
        <w:t>-</w:t>
      </w:r>
      <w:proofErr w:type="spellStart"/>
      <w:r>
        <w:rPr>
          <w:spacing w:val="-2"/>
        </w:rPr>
        <w:t>case</w:t>
      </w:r>
      <w:proofErr w:type="spellEnd"/>
      <w:r>
        <w:rPr>
          <w:spacing w:val="-2"/>
        </w:rPr>
        <w:t>-</w:t>
      </w:r>
      <w:r>
        <w:rPr>
          <w:spacing w:val="-5"/>
        </w:rPr>
        <w:t>ek</w:t>
      </w:r>
    </w:p>
    <w:p w14:paraId="27C994AB" w14:textId="3396B463" w:rsidR="00471CD8" w:rsidRDefault="00000000" w:rsidP="00022AF7">
      <w:pPr>
        <w:pStyle w:val="BodyText"/>
        <w:kinsoku w:val="0"/>
        <w:overflowPunct w:val="0"/>
        <w:spacing w:before="243"/>
        <w:ind w:left="116"/>
        <w:rPr>
          <w:sz w:val="20"/>
          <w:szCs w:val="20"/>
        </w:rPr>
      </w:pPr>
      <w:proofErr w:type="spellStart"/>
      <w:r>
        <w:rPr>
          <w:rFonts w:ascii="Cambria" w:hAnsi="Cambria" w:cs="Cambria"/>
          <w:b/>
          <w:bCs/>
          <w:sz w:val="22"/>
          <w:szCs w:val="22"/>
        </w:rPr>
        <w:t>Use-case</w:t>
      </w:r>
      <w:proofErr w:type="spellEnd"/>
      <w:r>
        <w:rPr>
          <w:spacing w:val="-11"/>
          <w:sz w:val="22"/>
          <w:szCs w:val="22"/>
        </w:rPr>
        <w:t xml:space="preserve"> </w:t>
      </w:r>
      <w:r>
        <w:rPr>
          <w:rFonts w:ascii="Cambria" w:hAnsi="Cambria" w:cs="Cambria"/>
          <w:b/>
          <w:bCs/>
          <w:spacing w:val="-2"/>
          <w:sz w:val="22"/>
          <w:szCs w:val="22"/>
        </w:rPr>
        <w:t>diagram</w:t>
      </w:r>
      <w:r w:rsidR="00525BC3">
        <w:rPr>
          <w:noProof/>
        </w:rPr>
        <mc:AlternateContent>
          <mc:Choice Requires="wps">
            <w:drawing>
              <wp:anchor distT="0" distB="0" distL="0" distR="0" simplePos="0" relativeHeight="251636736" behindDoc="0" locked="0" layoutInCell="0" allowOverlap="1" wp14:anchorId="5F22F365" wp14:editId="173AEA75">
                <wp:simplePos x="0" y="0"/>
                <wp:positionH relativeFrom="page">
                  <wp:posOffset>1201420</wp:posOffset>
                </wp:positionH>
                <wp:positionV relativeFrom="paragraph">
                  <wp:posOffset>107315</wp:posOffset>
                </wp:positionV>
                <wp:extent cx="5080000" cy="2908300"/>
                <wp:effectExtent l="0" t="0" r="0" b="0"/>
                <wp:wrapTopAndBottom/>
                <wp:docPr id="27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80000" cy="290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0A3349" w14:textId="1295D964" w:rsidR="0086738A" w:rsidRDefault="00525BC3">
                            <w:pPr>
                              <w:widowControl/>
                              <w:autoSpaceDE/>
                              <w:autoSpaceDN/>
                              <w:adjustRightInd/>
                              <w:spacing w:line="4580" w:lineRule="atLeast"/>
                              <w:rPr>
                                <w:sz w:val="24"/>
                                <w:szCs w:val="24"/>
                              </w:rPr>
                            </w:pPr>
                            <w:r>
                              <w:rPr>
                                <w:noProof/>
                              </w:rPr>
                              <w:drawing>
                                <wp:inline distT="0" distB="0" distL="0" distR="0" wp14:anchorId="50B7A9D3" wp14:editId="329ED673">
                                  <wp:extent cx="5082540" cy="291084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2540" cy="2910840"/>
                                          </a:xfrm>
                                          <a:prstGeom prst="rect">
                                            <a:avLst/>
                                          </a:prstGeom>
                                          <a:noFill/>
                                          <a:ln>
                                            <a:noFill/>
                                          </a:ln>
                                        </pic:spPr>
                                      </pic:pic>
                                    </a:graphicData>
                                  </a:graphic>
                                </wp:inline>
                              </w:drawing>
                            </w:r>
                          </w:p>
                          <w:p w14:paraId="295E3BC8" w14:textId="77777777" w:rsidR="0086738A" w:rsidRDefault="0086738A">
                            <w:pPr>
                              <w:rPr>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22F365" id="Rectangle 2" o:spid="_x0000_s1026" style="position:absolute;left:0;text-align:left;margin-left:94.6pt;margin-top:8.45pt;width:400pt;height:229pt;z-index:2516367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" o:allowincell="f" filled="f" stroked="f">
                <v:textbox inset="0,0,0,0">
                  <w:txbxContent>
                    <w:p w14:paraId="330A3349" w14:textId="1295D964" w:rsidR="0086738A" w:rsidRDefault="00525BC3">
                      <w:pPr>
                        <w:widowControl/>
                        <w:autoSpaceDE/>
                        <w:autoSpaceDN/>
                        <w:adjustRightInd/>
                        <w:spacing w:line="4580" w:lineRule="atLeast"/>
                        <w:rPr>
                          <w:sz w:val="24"/>
                          <w:szCs w:val="24"/>
                        </w:rPr>
                      </w:pPr>
                      <w:r>
                        <w:rPr>
                          <w:noProof/>
                        </w:rPr>
                        <w:drawing>
                          <wp:inline distT="0" distB="0" distL="0" distR="0" wp14:anchorId="50B7A9D3" wp14:editId="329ED673">
                            <wp:extent cx="5082540" cy="291084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2540" cy="2910840"/>
                                    </a:xfrm>
                                    <a:prstGeom prst="rect">
                                      <a:avLst/>
                                    </a:prstGeom>
                                    <a:noFill/>
                                    <a:ln>
                                      <a:noFill/>
                                    </a:ln>
                                  </pic:spPr>
                                </pic:pic>
                              </a:graphicData>
                            </a:graphic>
                          </wp:inline>
                        </w:drawing>
                      </w:r>
                    </w:p>
                    <w:p w14:paraId="295E3BC8" w14:textId="77777777" w:rsidR="0086738A" w:rsidRDefault="0086738A">
                      <w:pPr>
                        <w:rPr>
                          <w:sz w:val="24"/>
                          <w:szCs w:val="24"/>
                        </w:rPr>
                      </w:pPr>
                    </w:p>
                  </w:txbxContent>
                </v:textbox>
                <w10:wrap type="topAndBottom" anchorx="page"/>
              </v:rect>
            </w:pict>
          </mc:Fallback>
        </mc:AlternateContent>
      </w:r>
      <w:bookmarkStart w:id="1" w:name="Rendszerterv"/>
      <w:bookmarkStart w:id="2" w:name="Megvalósítás"/>
      <w:bookmarkStart w:id="3" w:name="_bookmark5"/>
      <w:bookmarkEnd w:id="1"/>
      <w:bookmarkEnd w:id="2"/>
      <w:bookmarkEnd w:id="3"/>
    </w:p>
    <w:sectPr w:rsidR="00471CD8" w:rsidSect="002A55C9">
      <w:headerReference w:type="default" r:id="rId9"/>
      <w:pgSz w:w="11910" w:h="16840"/>
      <w:pgMar w:top="1440" w:right="1300" w:bottom="280" w:left="1300" w:header="949" w:footer="0"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26AE8" w14:textId="77777777" w:rsidR="00BB6ED0" w:rsidRDefault="00BB6ED0">
      <w:r>
        <w:separator/>
      </w:r>
    </w:p>
  </w:endnote>
  <w:endnote w:type="continuationSeparator" w:id="0">
    <w:p w14:paraId="7F30B7A2" w14:textId="77777777" w:rsidR="00BB6ED0" w:rsidRDefault="00BB6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76F5B" w14:textId="77777777" w:rsidR="00BB6ED0" w:rsidRDefault="00BB6ED0">
      <w:r>
        <w:separator/>
      </w:r>
    </w:p>
  </w:footnote>
  <w:footnote w:type="continuationSeparator" w:id="0">
    <w:p w14:paraId="470FB224" w14:textId="77777777" w:rsidR="00BB6ED0" w:rsidRDefault="00BB6E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09E61" w14:textId="77777777" w:rsidR="0086738A" w:rsidRDefault="0086738A">
    <w:pPr>
      <w:pStyle w:val="BodyText"/>
      <w:kinsoku w:val="0"/>
      <w:overflowPunct w:val="0"/>
      <w:spacing w:line="14" w:lineRule="auto"/>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FFFFFFFF"/>
    <w:lvl w:ilvl="0">
      <w:numFmt w:val="bullet"/>
      <w:lvlText w:val=""/>
      <w:lvlJc w:val="left"/>
      <w:pPr>
        <w:ind w:left="836" w:hanging="360"/>
      </w:pPr>
      <w:rPr>
        <w:rFonts w:ascii="Symbol" w:hAnsi="Symbol" w:cs="Symbol"/>
        <w:b w:val="0"/>
        <w:bCs w:val="0"/>
        <w:i w:val="0"/>
        <w:iCs w:val="0"/>
        <w:w w:val="100"/>
        <w:sz w:val="24"/>
        <w:szCs w:val="24"/>
      </w:rPr>
    </w:lvl>
    <w:lvl w:ilvl="1">
      <w:numFmt w:val="bullet"/>
      <w:lvlText w:val="o"/>
      <w:lvlJc w:val="left"/>
      <w:pPr>
        <w:ind w:left="1556" w:hanging="360"/>
      </w:pPr>
      <w:rPr>
        <w:rFonts w:ascii="Courier New" w:hAnsi="Courier New" w:cs="Courier New"/>
        <w:b w:val="0"/>
        <w:bCs w:val="0"/>
        <w:i w:val="0"/>
        <w:iCs w:val="0"/>
        <w:w w:val="100"/>
        <w:sz w:val="24"/>
        <w:szCs w:val="24"/>
      </w:rPr>
    </w:lvl>
    <w:lvl w:ilvl="2">
      <w:numFmt w:val="bullet"/>
      <w:lvlText w:val=""/>
      <w:lvlJc w:val="left"/>
      <w:pPr>
        <w:ind w:left="2276" w:hanging="360"/>
      </w:pPr>
      <w:rPr>
        <w:rFonts w:ascii="Wingdings" w:hAnsi="Wingdings" w:cs="Wingdings"/>
        <w:b w:val="0"/>
        <w:bCs w:val="0"/>
        <w:i w:val="0"/>
        <w:iCs w:val="0"/>
        <w:w w:val="100"/>
        <w:sz w:val="24"/>
        <w:szCs w:val="24"/>
      </w:rPr>
    </w:lvl>
    <w:lvl w:ilvl="3">
      <w:numFmt w:val="bullet"/>
      <w:lvlText w:val="•"/>
      <w:lvlJc w:val="left"/>
      <w:pPr>
        <w:ind w:left="2280" w:hanging="360"/>
      </w:pPr>
    </w:lvl>
    <w:lvl w:ilvl="4">
      <w:numFmt w:val="bullet"/>
      <w:lvlText w:val="•"/>
      <w:lvlJc w:val="left"/>
      <w:pPr>
        <w:ind w:left="3278" w:hanging="360"/>
      </w:pPr>
    </w:lvl>
    <w:lvl w:ilvl="5">
      <w:numFmt w:val="bullet"/>
      <w:lvlText w:val="•"/>
      <w:lvlJc w:val="left"/>
      <w:pPr>
        <w:ind w:left="4276" w:hanging="360"/>
      </w:pPr>
    </w:lvl>
    <w:lvl w:ilvl="6">
      <w:numFmt w:val="bullet"/>
      <w:lvlText w:val="•"/>
      <w:lvlJc w:val="left"/>
      <w:pPr>
        <w:ind w:left="5274" w:hanging="360"/>
      </w:pPr>
    </w:lvl>
    <w:lvl w:ilvl="7">
      <w:numFmt w:val="bullet"/>
      <w:lvlText w:val="•"/>
      <w:lvlJc w:val="left"/>
      <w:pPr>
        <w:ind w:left="6272" w:hanging="360"/>
      </w:pPr>
    </w:lvl>
    <w:lvl w:ilvl="8">
      <w:numFmt w:val="bullet"/>
      <w:lvlText w:val="•"/>
      <w:lvlJc w:val="left"/>
      <w:pPr>
        <w:ind w:left="7270" w:hanging="360"/>
      </w:pPr>
    </w:lvl>
  </w:abstractNum>
  <w:abstractNum w:abstractNumId="1" w15:restartNumberingAfterBreak="0">
    <w:nsid w:val="00000403"/>
    <w:multiLevelType w:val="multilevel"/>
    <w:tmpl w:val="FFFFFFFF"/>
    <w:lvl w:ilvl="0">
      <w:numFmt w:val="bullet"/>
      <w:lvlText w:val=""/>
      <w:lvlJc w:val="left"/>
      <w:pPr>
        <w:ind w:left="1122" w:hanging="360"/>
      </w:pPr>
      <w:rPr>
        <w:rFonts w:ascii="Symbol" w:hAnsi="Symbol" w:cs="Symbol"/>
        <w:b w:val="0"/>
        <w:bCs w:val="0"/>
        <w:i w:val="0"/>
        <w:iCs w:val="0"/>
        <w:w w:val="100"/>
        <w:sz w:val="24"/>
        <w:szCs w:val="24"/>
      </w:rPr>
    </w:lvl>
    <w:lvl w:ilvl="1">
      <w:numFmt w:val="bullet"/>
      <w:lvlText w:val="o"/>
      <w:lvlJc w:val="left"/>
      <w:pPr>
        <w:ind w:left="1842" w:hanging="360"/>
      </w:pPr>
      <w:rPr>
        <w:rFonts w:ascii="Courier New" w:hAnsi="Courier New" w:cs="Courier New"/>
        <w:b w:val="0"/>
        <w:bCs w:val="0"/>
        <w:i w:val="0"/>
        <w:iCs w:val="0"/>
        <w:w w:val="100"/>
        <w:sz w:val="24"/>
        <w:szCs w:val="24"/>
      </w:rPr>
    </w:lvl>
    <w:lvl w:ilvl="2">
      <w:numFmt w:val="bullet"/>
      <w:lvlText w:val=""/>
      <w:lvlJc w:val="left"/>
      <w:pPr>
        <w:ind w:left="2562" w:hanging="361"/>
      </w:pPr>
      <w:rPr>
        <w:rFonts w:ascii="Wingdings" w:hAnsi="Wingdings" w:cs="Wingdings"/>
        <w:b w:val="0"/>
        <w:bCs w:val="0"/>
        <w:i w:val="0"/>
        <w:iCs w:val="0"/>
        <w:w w:val="100"/>
        <w:sz w:val="24"/>
        <w:szCs w:val="24"/>
      </w:rPr>
    </w:lvl>
    <w:lvl w:ilvl="3">
      <w:numFmt w:val="bullet"/>
      <w:lvlText w:val="•"/>
      <w:lvlJc w:val="left"/>
      <w:pPr>
        <w:ind w:left="3403" w:hanging="361"/>
      </w:pPr>
    </w:lvl>
    <w:lvl w:ilvl="4">
      <w:numFmt w:val="bullet"/>
      <w:lvlText w:val="•"/>
      <w:lvlJc w:val="left"/>
      <w:pPr>
        <w:ind w:left="4246" w:hanging="361"/>
      </w:pPr>
    </w:lvl>
    <w:lvl w:ilvl="5">
      <w:numFmt w:val="bullet"/>
      <w:lvlText w:val="•"/>
      <w:lvlJc w:val="left"/>
      <w:pPr>
        <w:ind w:left="5089" w:hanging="361"/>
      </w:pPr>
    </w:lvl>
    <w:lvl w:ilvl="6">
      <w:numFmt w:val="bullet"/>
      <w:lvlText w:val="•"/>
      <w:lvlJc w:val="left"/>
      <w:pPr>
        <w:ind w:left="5933" w:hanging="361"/>
      </w:pPr>
    </w:lvl>
    <w:lvl w:ilvl="7">
      <w:numFmt w:val="bullet"/>
      <w:lvlText w:val="•"/>
      <w:lvlJc w:val="left"/>
      <w:pPr>
        <w:ind w:left="6776" w:hanging="361"/>
      </w:pPr>
    </w:lvl>
    <w:lvl w:ilvl="8">
      <w:numFmt w:val="bullet"/>
      <w:lvlText w:val="•"/>
      <w:lvlJc w:val="left"/>
      <w:pPr>
        <w:ind w:left="7619" w:hanging="361"/>
      </w:pPr>
    </w:lvl>
  </w:abstractNum>
  <w:abstractNum w:abstractNumId="2" w15:restartNumberingAfterBreak="0">
    <w:nsid w:val="00000404"/>
    <w:multiLevelType w:val="multilevel"/>
    <w:tmpl w:val="FFFFFFFF"/>
    <w:lvl w:ilvl="0">
      <w:start w:val="1"/>
      <w:numFmt w:val="decimal"/>
      <w:lvlText w:val="%1."/>
      <w:lvlJc w:val="left"/>
      <w:pPr>
        <w:ind w:left="3673" w:hanging="182"/>
      </w:pPr>
      <w:rPr>
        <w:rFonts w:ascii="Times New Roman" w:hAnsi="Times New Roman" w:cs="Times New Roman"/>
        <w:b w:val="0"/>
        <w:bCs w:val="0"/>
        <w:i w:val="0"/>
        <w:iCs w:val="0"/>
        <w:spacing w:val="0"/>
        <w:w w:val="100"/>
        <w:sz w:val="18"/>
        <w:szCs w:val="18"/>
      </w:rPr>
    </w:lvl>
    <w:lvl w:ilvl="1">
      <w:numFmt w:val="bullet"/>
      <w:lvlText w:val="•"/>
      <w:lvlJc w:val="left"/>
      <w:pPr>
        <w:ind w:left="4242" w:hanging="182"/>
      </w:pPr>
    </w:lvl>
    <w:lvl w:ilvl="2">
      <w:numFmt w:val="bullet"/>
      <w:lvlText w:val="•"/>
      <w:lvlJc w:val="left"/>
      <w:pPr>
        <w:ind w:left="4805" w:hanging="182"/>
      </w:pPr>
    </w:lvl>
    <w:lvl w:ilvl="3">
      <w:numFmt w:val="bullet"/>
      <w:lvlText w:val="•"/>
      <w:lvlJc w:val="left"/>
      <w:pPr>
        <w:ind w:left="5367" w:hanging="182"/>
      </w:pPr>
    </w:lvl>
    <w:lvl w:ilvl="4">
      <w:numFmt w:val="bullet"/>
      <w:lvlText w:val="•"/>
      <w:lvlJc w:val="left"/>
      <w:pPr>
        <w:ind w:left="5930" w:hanging="182"/>
      </w:pPr>
    </w:lvl>
    <w:lvl w:ilvl="5">
      <w:numFmt w:val="bullet"/>
      <w:lvlText w:val="•"/>
      <w:lvlJc w:val="left"/>
      <w:pPr>
        <w:ind w:left="6493" w:hanging="182"/>
      </w:pPr>
    </w:lvl>
    <w:lvl w:ilvl="6">
      <w:numFmt w:val="bullet"/>
      <w:lvlText w:val="•"/>
      <w:lvlJc w:val="left"/>
      <w:pPr>
        <w:ind w:left="7055" w:hanging="182"/>
      </w:pPr>
    </w:lvl>
    <w:lvl w:ilvl="7">
      <w:numFmt w:val="bullet"/>
      <w:lvlText w:val="•"/>
      <w:lvlJc w:val="left"/>
      <w:pPr>
        <w:ind w:left="7618" w:hanging="182"/>
      </w:pPr>
    </w:lvl>
    <w:lvl w:ilvl="8">
      <w:numFmt w:val="bullet"/>
      <w:lvlText w:val="•"/>
      <w:lvlJc w:val="left"/>
      <w:pPr>
        <w:ind w:left="8181" w:hanging="182"/>
      </w:pPr>
    </w:lvl>
  </w:abstractNum>
  <w:abstractNum w:abstractNumId="3" w15:restartNumberingAfterBreak="0">
    <w:nsid w:val="00000405"/>
    <w:multiLevelType w:val="multilevel"/>
    <w:tmpl w:val="FFFFFFFF"/>
    <w:lvl w:ilvl="0">
      <w:start w:val="1"/>
      <w:numFmt w:val="decimal"/>
      <w:lvlText w:val="%1."/>
      <w:lvlJc w:val="left"/>
      <w:pPr>
        <w:ind w:left="3051" w:hanging="182"/>
      </w:pPr>
      <w:rPr>
        <w:spacing w:val="0"/>
        <w:w w:val="100"/>
      </w:rPr>
    </w:lvl>
    <w:lvl w:ilvl="1">
      <w:start w:val="2"/>
      <w:numFmt w:val="decimal"/>
      <w:lvlText w:val="%2."/>
      <w:lvlJc w:val="left"/>
      <w:pPr>
        <w:ind w:left="3066" w:hanging="182"/>
      </w:pPr>
      <w:rPr>
        <w:rFonts w:ascii="Times New Roman" w:hAnsi="Times New Roman" w:cs="Times New Roman"/>
        <w:b w:val="0"/>
        <w:bCs w:val="0"/>
        <w:i w:val="0"/>
        <w:iCs w:val="0"/>
        <w:spacing w:val="0"/>
        <w:w w:val="100"/>
        <w:sz w:val="18"/>
        <w:szCs w:val="18"/>
      </w:rPr>
    </w:lvl>
    <w:lvl w:ilvl="2">
      <w:numFmt w:val="bullet"/>
      <w:lvlText w:val="•"/>
      <w:lvlJc w:val="left"/>
      <w:pPr>
        <w:ind w:left="4309" w:hanging="182"/>
      </w:pPr>
    </w:lvl>
    <w:lvl w:ilvl="3">
      <w:numFmt w:val="bullet"/>
      <w:lvlText w:val="•"/>
      <w:lvlJc w:val="left"/>
      <w:pPr>
        <w:ind w:left="4933" w:hanging="182"/>
      </w:pPr>
    </w:lvl>
    <w:lvl w:ilvl="4">
      <w:numFmt w:val="bullet"/>
      <w:lvlText w:val="•"/>
      <w:lvlJc w:val="left"/>
      <w:pPr>
        <w:ind w:left="5558" w:hanging="182"/>
      </w:pPr>
    </w:lvl>
    <w:lvl w:ilvl="5">
      <w:numFmt w:val="bullet"/>
      <w:lvlText w:val="•"/>
      <w:lvlJc w:val="left"/>
      <w:pPr>
        <w:ind w:left="6183" w:hanging="182"/>
      </w:pPr>
    </w:lvl>
    <w:lvl w:ilvl="6">
      <w:numFmt w:val="bullet"/>
      <w:lvlText w:val="•"/>
      <w:lvlJc w:val="left"/>
      <w:pPr>
        <w:ind w:left="6807" w:hanging="182"/>
      </w:pPr>
    </w:lvl>
    <w:lvl w:ilvl="7">
      <w:numFmt w:val="bullet"/>
      <w:lvlText w:val="•"/>
      <w:lvlJc w:val="left"/>
      <w:pPr>
        <w:ind w:left="7432" w:hanging="182"/>
      </w:pPr>
    </w:lvl>
    <w:lvl w:ilvl="8">
      <w:numFmt w:val="bullet"/>
      <w:lvlText w:val="•"/>
      <w:lvlJc w:val="left"/>
      <w:pPr>
        <w:ind w:left="8057" w:hanging="182"/>
      </w:pPr>
    </w:lvl>
  </w:abstractNum>
  <w:abstractNum w:abstractNumId="4" w15:restartNumberingAfterBreak="0">
    <w:nsid w:val="00000406"/>
    <w:multiLevelType w:val="multilevel"/>
    <w:tmpl w:val="FFFFFFFF"/>
    <w:lvl w:ilvl="0">
      <w:start w:val="1"/>
      <w:numFmt w:val="decimal"/>
      <w:lvlText w:val="[%1]"/>
      <w:lvlJc w:val="left"/>
      <w:pPr>
        <w:ind w:left="968" w:hanging="567"/>
      </w:pPr>
      <w:rPr>
        <w:rFonts w:ascii="Times New Roman" w:hAnsi="Times New Roman" w:cs="Times New Roman"/>
        <w:b w:val="0"/>
        <w:bCs w:val="0"/>
        <w:i w:val="0"/>
        <w:iCs w:val="0"/>
        <w:spacing w:val="0"/>
        <w:w w:val="100"/>
        <w:sz w:val="24"/>
        <w:szCs w:val="24"/>
      </w:rPr>
    </w:lvl>
    <w:lvl w:ilvl="1">
      <w:numFmt w:val="bullet"/>
      <w:lvlText w:val="•"/>
      <w:lvlJc w:val="left"/>
      <w:pPr>
        <w:ind w:left="1794" w:hanging="567"/>
      </w:pPr>
    </w:lvl>
    <w:lvl w:ilvl="2">
      <w:numFmt w:val="bullet"/>
      <w:lvlText w:val="•"/>
      <w:lvlJc w:val="left"/>
      <w:pPr>
        <w:ind w:left="2629" w:hanging="567"/>
      </w:pPr>
    </w:lvl>
    <w:lvl w:ilvl="3">
      <w:numFmt w:val="bullet"/>
      <w:lvlText w:val="•"/>
      <w:lvlJc w:val="left"/>
      <w:pPr>
        <w:ind w:left="3463" w:hanging="567"/>
      </w:pPr>
    </w:lvl>
    <w:lvl w:ilvl="4">
      <w:numFmt w:val="bullet"/>
      <w:lvlText w:val="•"/>
      <w:lvlJc w:val="left"/>
      <w:pPr>
        <w:ind w:left="4298" w:hanging="567"/>
      </w:pPr>
    </w:lvl>
    <w:lvl w:ilvl="5">
      <w:numFmt w:val="bullet"/>
      <w:lvlText w:val="•"/>
      <w:lvlJc w:val="left"/>
      <w:pPr>
        <w:ind w:left="5133" w:hanging="567"/>
      </w:pPr>
    </w:lvl>
    <w:lvl w:ilvl="6">
      <w:numFmt w:val="bullet"/>
      <w:lvlText w:val="•"/>
      <w:lvlJc w:val="left"/>
      <w:pPr>
        <w:ind w:left="5967" w:hanging="567"/>
      </w:pPr>
    </w:lvl>
    <w:lvl w:ilvl="7">
      <w:numFmt w:val="bullet"/>
      <w:lvlText w:val="•"/>
      <w:lvlJc w:val="left"/>
      <w:pPr>
        <w:ind w:left="6802" w:hanging="567"/>
      </w:pPr>
    </w:lvl>
    <w:lvl w:ilvl="8">
      <w:numFmt w:val="bullet"/>
      <w:lvlText w:val="•"/>
      <w:lvlJc w:val="left"/>
      <w:pPr>
        <w:ind w:left="7637" w:hanging="567"/>
      </w:pPr>
    </w:lvl>
  </w:abstractNum>
  <w:abstractNum w:abstractNumId="5" w15:restartNumberingAfterBreak="0">
    <w:nsid w:val="77891F8C"/>
    <w:multiLevelType w:val="hybridMultilevel"/>
    <w:tmpl w:val="50681A84"/>
    <w:lvl w:ilvl="0" w:tplc="10307184">
      <w:start w:val="5"/>
      <w:numFmt w:val="bullet"/>
      <w:lvlText w:val="-"/>
      <w:lvlJc w:val="left"/>
      <w:pPr>
        <w:ind w:left="720" w:hanging="360"/>
      </w:pPr>
      <w:rPr>
        <w:rFonts w:ascii="Times New Roman" w:eastAsiaTheme="minorEastAsia"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797801130">
    <w:abstractNumId w:val="4"/>
  </w:num>
  <w:num w:numId="2" w16cid:durableId="467086231">
    <w:abstractNumId w:val="3"/>
  </w:num>
  <w:num w:numId="3" w16cid:durableId="1895966762">
    <w:abstractNumId w:val="2"/>
  </w:num>
  <w:num w:numId="4" w16cid:durableId="503979353">
    <w:abstractNumId w:val="1"/>
  </w:num>
  <w:num w:numId="5" w16cid:durableId="315308168">
    <w:abstractNumId w:val="0"/>
  </w:num>
  <w:num w:numId="6" w16cid:durableId="16989682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BC3"/>
    <w:rsid w:val="00022AF7"/>
    <w:rsid w:val="0009028C"/>
    <w:rsid w:val="000F3C23"/>
    <w:rsid w:val="002A55C9"/>
    <w:rsid w:val="002E1152"/>
    <w:rsid w:val="00471CD8"/>
    <w:rsid w:val="00525BC3"/>
    <w:rsid w:val="0086738A"/>
    <w:rsid w:val="009202FA"/>
    <w:rsid w:val="00A762D9"/>
    <w:rsid w:val="00AB1CAC"/>
    <w:rsid w:val="00BB6ED0"/>
    <w:rsid w:val="00D61F6A"/>
    <w:rsid w:val="00D9178B"/>
    <w:rsid w:val="00F9035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4D43F7B"/>
  <w14:defaultImageDpi w14:val="0"/>
  <w15:docId w15:val="{E68082C6-ED6D-42C4-BA7E-C9EE1A7E7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spacing w:after="0" w:line="240" w:lineRule="auto"/>
    </w:pPr>
    <w:rPr>
      <w:rFonts w:ascii="Times New Roman" w:hAnsi="Times New Roman" w:cs="Times New Roman"/>
    </w:rPr>
  </w:style>
  <w:style w:type="paragraph" w:styleId="Heading1">
    <w:name w:val="heading 1"/>
    <w:basedOn w:val="Normal"/>
    <w:next w:val="Normal"/>
    <w:link w:val="Heading1Char"/>
    <w:uiPriority w:val="1"/>
    <w:qFormat/>
    <w:pPr>
      <w:spacing w:before="101"/>
      <w:ind w:left="402"/>
      <w:outlineLvl w:val="0"/>
    </w:pPr>
    <w:rPr>
      <w:rFonts w:ascii="Cambria" w:hAnsi="Cambria" w:cs="Cambria"/>
      <w:b/>
      <w:bCs/>
      <w:sz w:val="36"/>
      <w:szCs w:val="36"/>
    </w:rPr>
  </w:style>
  <w:style w:type="paragraph" w:styleId="Heading2">
    <w:name w:val="heading 2"/>
    <w:basedOn w:val="Normal"/>
    <w:next w:val="Normal"/>
    <w:link w:val="Heading2Char"/>
    <w:uiPriority w:val="1"/>
    <w:qFormat/>
    <w:pPr>
      <w:ind w:left="402"/>
      <w:outlineLvl w:val="1"/>
    </w:pPr>
    <w:rPr>
      <w:rFonts w:ascii="Cambria" w:hAnsi="Cambria" w:cs="Cambria"/>
      <w:b/>
      <w:bCs/>
      <w:sz w:val="28"/>
      <w:szCs w:val="28"/>
    </w:rPr>
  </w:style>
  <w:style w:type="paragraph" w:styleId="Heading3">
    <w:name w:val="heading 3"/>
    <w:basedOn w:val="Normal"/>
    <w:next w:val="Normal"/>
    <w:link w:val="Heading3Char"/>
    <w:uiPriority w:val="1"/>
    <w:qFormat/>
    <w:pPr>
      <w:ind w:left="116"/>
      <w:outlineLvl w:val="2"/>
    </w:pPr>
    <w:rPr>
      <w:rFonts w:ascii="Cambria" w:hAnsi="Cambria" w:cs="Cambria"/>
      <w:sz w:val="28"/>
      <w:szCs w:val="28"/>
    </w:rPr>
  </w:style>
  <w:style w:type="paragraph" w:styleId="Heading4">
    <w:name w:val="heading 4"/>
    <w:basedOn w:val="Normal"/>
    <w:next w:val="Normal"/>
    <w:link w:val="Heading4Char"/>
    <w:uiPriority w:val="1"/>
    <w:qFormat/>
    <w:pPr>
      <w:ind w:left="402"/>
      <w:outlineLvl w:val="3"/>
    </w:pPr>
    <w:rPr>
      <w:rFonts w:ascii="Cambria" w:hAnsi="Cambria" w:cs="Cambria"/>
      <w:b/>
      <w:bCs/>
      <w:i/>
      <w:iCs/>
      <w:sz w:val="26"/>
      <w:szCs w:val="26"/>
    </w:rPr>
  </w:style>
  <w:style w:type="paragraph" w:styleId="Heading5">
    <w:name w:val="heading 5"/>
    <w:basedOn w:val="Normal"/>
    <w:next w:val="Normal"/>
    <w:link w:val="Heading5Char"/>
    <w:uiPriority w:val="1"/>
    <w:qFormat/>
    <w:pPr>
      <w:ind w:left="402"/>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character" w:customStyle="1" w:styleId="BodyTextChar">
    <w:name w:val="Body Text Char"/>
    <w:basedOn w:val="DefaultParagraphFont"/>
    <w:link w:val="BodyText"/>
    <w:uiPriority w:val="99"/>
    <w:semiHidden/>
    <w:rPr>
      <w:rFonts w:ascii="Times New Roman" w:hAnsi="Times New Roman" w:cs="Times New Roman"/>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paragraph" w:styleId="ListParagraph">
    <w:name w:val="List Paragraph"/>
    <w:basedOn w:val="Normal"/>
    <w:uiPriority w:val="1"/>
    <w:qFormat/>
    <w:pPr>
      <w:spacing w:before="160"/>
      <w:ind w:left="1122" w:hanging="361"/>
    </w:pPr>
    <w:rPr>
      <w:sz w:val="24"/>
      <w:szCs w:val="24"/>
    </w:rPr>
  </w:style>
  <w:style w:type="paragraph" w:customStyle="1" w:styleId="TableParagraph">
    <w:name w:val="Table Paragraph"/>
    <w:basedOn w:val="Normal"/>
    <w:uiPriority w:val="1"/>
    <w:qFormat/>
    <w:pPr>
      <w:spacing w:line="256" w:lineRule="exact"/>
      <w:ind w:left="107"/>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ww.doi.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979</Words>
  <Characters>6762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dc:creator>
  <cp:keywords/>
  <dc:description/>
  <cp:lastModifiedBy>Kovács Bence Zoltán</cp:lastModifiedBy>
  <cp:revision>4</cp:revision>
  <dcterms:created xsi:type="dcterms:W3CDTF">2022-10-06T15:52:00Z</dcterms:created>
  <dcterms:modified xsi:type="dcterms:W3CDTF">2022-10-06T16:01:00Z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Microsoft® Office Word 2007</vt:lpwstr>
  </property>
</Properties>
</file>