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DD" w:rsidRPr="003866B4" w:rsidRDefault="00274789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uk-UA"/>
        </w:rPr>
      </w:pPr>
      <w:r w:rsidRPr="003866B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uk-UA"/>
        </w:rPr>
        <w:t>Розмивання Гауса</w:t>
      </w:r>
    </w:p>
    <w:p w:rsidR="004B5CED" w:rsidRPr="003866B4" w:rsidRDefault="004B5CED" w:rsidP="004B5CED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66B4">
        <w:rPr>
          <w:rFonts w:ascii="Times New Roman" w:hAnsi="Times New Roman" w:cs="Times New Roman"/>
          <w:sz w:val="24"/>
          <w:szCs w:val="24"/>
          <w:lang w:val="uk-UA"/>
        </w:rPr>
        <w:t>Розмивання Гауса — це метод фільтрації зображення за допомогою функції Гауса, який призводить до розмивання зображення. Даний ефект широко використовується в графічних програмах, як правило, для зменшення зашумленості зображенні та зниження деталізації. Візуальний ефект цієї фільтрації розмивання аналогічний погляду на зображення крізь напівпрозорий екран.</w:t>
      </w:r>
    </w:p>
    <w:p w:rsidR="004B5CED" w:rsidRPr="003866B4" w:rsidRDefault="004B5CED" w:rsidP="004B5CED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866B4">
        <w:rPr>
          <w:rFonts w:ascii="Times New Roman" w:hAnsi="Times New Roman" w:cs="Times New Roman"/>
          <w:b/>
          <w:sz w:val="24"/>
          <w:szCs w:val="24"/>
          <w:lang w:val="uk-UA"/>
        </w:rPr>
        <w:t>Принцип роботи</w:t>
      </w:r>
    </w:p>
    <w:p w:rsidR="004B5CED" w:rsidRPr="003866B4" w:rsidRDefault="004B5CED" w:rsidP="004B5CE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66B4">
        <w:rPr>
          <w:rFonts w:ascii="Times New Roman" w:hAnsi="Times New Roman" w:cs="Times New Roman"/>
          <w:sz w:val="24"/>
          <w:szCs w:val="24"/>
          <w:lang w:val="uk-UA"/>
        </w:rPr>
        <w:t>Розмивання Гауса це тип фільтру розмивання зображення, що використовує функцію Гауса для розрахунку трансформації кожного пікселя у зображенні. Рівняння функції Гауса в одному вимірі:</w:t>
      </w:r>
    </w:p>
    <w:p w:rsidR="004B5CED" w:rsidRPr="003866B4" w:rsidRDefault="004B5CED" w:rsidP="004B5CE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866B4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1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8.25pt" o:ole="">
            <v:imagedata r:id="rId4" o:title=""/>
          </v:shape>
          <o:OLEObject Type="Embed" ProgID="Equation.DSMT4" ShapeID="_x0000_i1025" DrawAspect="Content" ObjectID="_1619013437" r:id="rId5"/>
        </w:object>
      </w:r>
    </w:p>
    <w:p w:rsidR="004B5CED" w:rsidRPr="003866B4" w:rsidRDefault="004B5CED" w:rsidP="004B5CE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66B4">
        <w:rPr>
          <w:rFonts w:ascii="Times New Roman" w:hAnsi="Times New Roman" w:cs="Times New Roman"/>
          <w:sz w:val="24"/>
          <w:szCs w:val="24"/>
          <w:lang w:val="uk-UA"/>
        </w:rPr>
        <w:t>Для двовимірного випадку:</w:t>
      </w:r>
    </w:p>
    <w:p w:rsidR="004B5CED" w:rsidRPr="003866B4" w:rsidRDefault="004B5CED" w:rsidP="004B5CE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866B4">
        <w:rPr>
          <w:rFonts w:ascii="Times New Roman" w:hAnsi="Times New Roman" w:cs="Times New Roman"/>
          <w:position w:val="-24"/>
          <w:sz w:val="24"/>
          <w:szCs w:val="24"/>
          <w:lang w:val="uk-UA"/>
        </w:rPr>
        <w:object w:dxaOrig="2180" w:dyaOrig="720">
          <v:shape id="_x0000_i1026" type="#_x0000_t75" style="width:108.75pt;height:36pt" o:ole="">
            <v:imagedata r:id="rId6" o:title=""/>
          </v:shape>
          <o:OLEObject Type="Embed" ProgID="Equation.DSMT4" ShapeID="_x0000_i1026" DrawAspect="Content" ObjectID="_1619013438" r:id="rId7"/>
        </w:object>
      </w:r>
    </w:p>
    <w:p w:rsidR="004B5CED" w:rsidRPr="003866B4" w:rsidRDefault="004B5CED" w:rsidP="004B5CE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66B4">
        <w:rPr>
          <w:rFonts w:ascii="Times New Roman" w:hAnsi="Times New Roman" w:cs="Times New Roman"/>
          <w:sz w:val="24"/>
          <w:szCs w:val="24"/>
          <w:lang w:val="uk-UA"/>
        </w:rPr>
        <w:t>де x — це відстань від початку координат в осі абсцис, y — це відстань від початку координат у осі ординат, а σ — стандартне відхилення розподілу Гауса.</w:t>
      </w:r>
    </w:p>
    <w:p w:rsidR="0061593D" w:rsidRPr="003866B4" w:rsidRDefault="0061593D" w:rsidP="004B5CE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63746" w:rsidRDefault="0061593D" w:rsidP="00360EE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66B4">
        <w:rPr>
          <w:rFonts w:ascii="Times New Roman" w:hAnsi="Times New Roman" w:cs="Times New Roman"/>
          <w:sz w:val="24"/>
          <w:szCs w:val="24"/>
          <w:lang w:val="uk-UA"/>
        </w:rPr>
        <w:t>Коли метод застосовується у двох вимірах, отримується поверхня, контури якої є концентричні кола розподілу Гауса з центральної точки</w:t>
      </w:r>
      <w:r w:rsidR="00552E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52E6F">
        <w:rPr>
          <w:rFonts w:ascii="Times New Roman" w:hAnsi="Times New Roman" w:cs="Times New Roman"/>
          <w:sz w:val="24"/>
          <w:szCs w:val="24"/>
          <w:lang w:val="uk-UA"/>
        </w:rPr>
        <w:t>(Рис 1)</w:t>
      </w:r>
      <w:r w:rsidRPr="003866B4">
        <w:rPr>
          <w:rFonts w:ascii="Times New Roman" w:hAnsi="Times New Roman" w:cs="Times New Roman"/>
          <w:sz w:val="24"/>
          <w:szCs w:val="24"/>
          <w:lang w:val="uk-UA"/>
        </w:rPr>
        <w:t>. Значення з цього розподілу використовуються для створення матриці згортки</w:t>
      </w:r>
      <w:r w:rsidR="000253F7" w:rsidRPr="003866B4">
        <w:rPr>
          <w:rFonts w:ascii="Times New Roman" w:hAnsi="Times New Roman" w:cs="Times New Roman"/>
          <w:sz w:val="24"/>
          <w:szCs w:val="24"/>
        </w:rPr>
        <w:t>(</w:t>
      </w:r>
      <w:r w:rsidR="000253F7" w:rsidRPr="003866B4">
        <w:rPr>
          <w:rFonts w:ascii="Times New Roman" w:hAnsi="Times New Roman" w:cs="Times New Roman"/>
          <w:sz w:val="24"/>
          <w:szCs w:val="24"/>
          <w:lang w:val="uk-UA"/>
        </w:rPr>
        <w:t>початок координат у центрі матриці</w:t>
      </w:r>
      <w:r w:rsidR="000253F7" w:rsidRPr="003866B4">
        <w:rPr>
          <w:rFonts w:ascii="Times New Roman" w:hAnsi="Times New Roman" w:cs="Times New Roman"/>
          <w:sz w:val="24"/>
          <w:szCs w:val="24"/>
        </w:rPr>
        <w:t>)</w:t>
      </w:r>
      <w:r w:rsidRPr="003866B4">
        <w:rPr>
          <w:rFonts w:ascii="Times New Roman" w:hAnsi="Times New Roman" w:cs="Times New Roman"/>
          <w:sz w:val="24"/>
          <w:szCs w:val="24"/>
          <w:lang w:val="uk-UA"/>
        </w:rPr>
        <w:t>. Для кожного нового значення пікселя визначається середнє зважене в околі пікселя. Значення поточного оригінального пікселя має більшу вагу (найвище значення розподілу Гауса), а сусідні пікселі отримують все меншу вагу в залежності від того наскільки далеко вони знаходяться від поточного оригінального пікселя. Це надає ефект розмитості, яка зберігає кордони та краї краще, ніж інші, аналогічні фільтри розмиття.</w:t>
      </w:r>
    </w:p>
    <w:p w:rsidR="00552E6F" w:rsidRDefault="00552E6F" w:rsidP="00552E6F">
      <w:pPr>
        <w:ind w:firstLine="709"/>
        <w:jc w:val="center"/>
      </w:pPr>
      <w:r>
        <w:object w:dxaOrig="4164" w:dyaOrig="4170">
          <v:shape id="_x0000_i1029" type="#_x0000_t75" style="width:158.25pt;height:158.25pt" o:ole="">
            <v:imagedata r:id="rId8" o:title=""/>
          </v:shape>
          <o:OLEObject Type="Embed" ProgID="Unknown" ShapeID="_x0000_i1029" DrawAspect="Content" ObjectID="_1619013439" r:id="rId9"/>
        </w:object>
      </w:r>
    </w:p>
    <w:p w:rsidR="00552E6F" w:rsidRPr="00552E6F" w:rsidRDefault="00552E6F" w:rsidP="00552E6F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52E6F">
        <w:rPr>
          <w:rFonts w:ascii="Times New Roman" w:hAnsi="Times New Roman" w:cs="Times New Roman"/>
          <w:lang w:val="uk-UA"/>
        </w:rPr>
        <w:t>Рис</w:t>
      </w:r>
      <w:r>
        <w:rPr>
          <w:rFonts w:ascii="Times New Roman" w:hAnsi="Times New Roman" w:cs="Times New Roman"/>
          <w:lang w:val="uk-UA"/>
        </w:rPr>
        <w:t xml:space="preserve"> 1</w:t>
      </w:r>
      <w:bookmarkStart w:id="0" w:name="_GoBack"/>
      <w:bookmarkEnd w:id="0"/>
      <w:r>
        <w:rPr>
          <w:rFonts w:ascii="Times New Roman" w:hAnsi="Times New Roman" w:cs="Times New Roman"/>
          <w:lang w:val="uk-UA"/>
        </w:rPr>
        <w:t xml:space="preserve">. </w:t>
      </w:r>
      <w:r w:rsidRPr="003866B4">
        <w:rPr>
          <w:rFonts w:ascii="Times New Roman" w:hAnsi="Times New Roman" w:cs="Times New Roman"/>
          <w:sz w:val="24"/>
          <w:szCs w:val="24"/>
          <w:lang w:val="uk-UA"/>
        </w:rPr>
        <w:t>концентричні кола розподілу Гауса</w:t>
      </w:r>
    </w:p>
    <w:p w:rsidR="00A63746" w:rsidRPr="003866B4" w:rsidRDefault="00A63746" w:rsidP="0061593D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66B4">
        <w:rPr>
          <w:rFonts w:ascii="Times New Roman" w:hAnsi="Times New Roman" w:cs="Times New Roman"/>
          <w:sz w:val="24"/>
          <w:szCs w:val="24"/>
          <w:lang w:val="uk-UA"/>
        </w:rPr>
        <w:t xml:space="preserve">Теоретично, в кожній точці зображення буде відмінним від нуля результат функції Гауса, це означає, що для розрахунку для кожного пікселя необхідно брати значення усіх пікселів у зображенні. На практиці, при обчисленні дискретного спрощення функції Гауса, </w:t>
      </w:r>
      <w:r w:rsidRPr="003866B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вага пікселів на відстані більш ніж 3σ достатньо мала, щоб мати якийсь вплив на середнє зважене значення і вважається нулем. Значення пікселів, що розташовані за межами цього діапазону можуть бути проігноровані. Як правило, програмі обробки зображень необхідно тільки розрахувати матрицю з розмірами </w:t>
      </w:r>
      <w:r w:rsidRPr="003866B4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1680" w:dyaOrig="320">
          <v:shape id="_x0000_i1027" type="#_x0000_t75" style="width:84pt;height:15.75pt" o:ole="">
            <v:imagedata r:id="rId10" o:title=""/>
          </v:shape>
          <o:OLEObject Type="Embed" ProgID="Equation.DSMT4" ShapeID="_x0000_i1027" DrawAspect="Content" ObjectID="_1619013440" r:id="rId11"/>
        </w:object>
      </w:r>
      <w:r w:rsidRPr="003866B4">
        <w:rPr>
          <w:rFonts w:ascii="Times New Roman" w:hAnsi="Times New Roman" w:cs="Times New Roman"/>
          <w:sz w:val="24"/>
          <w:szCs w:val="24"/>
          <w:lang w:val="uk-UA"/>
        </w:rPr>
        <w:t>, щоб забезпечити результат, який є досить близьким до отриманого від усього розподілу Гауса.</w:t>
      </w:r>
    </w:p>
    <w:p w:rsidR="00360EE2" w:rsidRPr="003866B4" w:rsidRDefault="00360EE2" w:rsidP="0061593D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66B4">
        <w:rPr>
          <w:rFonts w:ascii="Times New Roman" w:hAnsi="Times New Roman" w:cs="Times New Roman"/>
          <w:sz w:val="24"/>
          <w:szCs w:val="24"/>
          <w:lang w:val="uk-UA"/>
        </w:rPr>
        <w:t xml:space="preserve">Застосування розмивання Гауса призводить до розмивання на зображення і має ті ж наслідки, що застосування єдиного розмивання Гауса, радіус якого рівний квадратному кореню з суми квадратів радіусу розмиття, що застосовується. Наприклад, застосовуючи послідовного розмивання Гауса з радіусом 6 і 8 дає ті ж результати, як застосування єдиного розмивання радіусом 10, оскільки </w:t>
      </w:r>
      <w:r w:rsidRPr="003866B4">
        <w:rPr>
          <w:rFonts w:ascii="Times New Roman" w:hAnsi="Times New Roman" w:cs="Times New Roman"/>
          <w:position w:val="-8"/>
          <w:sz w:val="24"/>
          <w:szCs w:val="24"/>
          <w:lang w:val="uk-UA"/>
        </w:rPr>
        <w:object w:dxaOrig="1340" w:dyaOrig="400">
          <v:shape id="_x0000_i1028" type="#_x0000_t75" style="width:66.75pt;height:20.25pt" o:ole="">
            <v:imagedata r:id="rId12" o:title=""/>
          </v:shape>
          <o:OLEObject Type="Embed" ProgID="Equation.DSMT4" ShapeID="_x0000_i1028" DrawAspect="Content" ObjectID="_1619013441" r:id="rId13"/>
        </w:object>
      </w:r>
      <w:r w:rsidRPr="003866B4">
        <w:rPr>
          <w:rFonts w:ascii="Times New Roman" w:hAnsi="Times New Roman" w:cs="Times New Roman"/>
          <w:sz w:val="24"/>
          <w:szCs w:val="24"/>
          <w:lang w:val="uk-UA"/>
        </w:rPr>
        <w:t>. Згідно з цим відношенням, час обробки не може бути зменшений шляхом імітації розмивання Гауса з послідовними процесом.</w:t>
      </w:r>
    </w:p>
    <w:p w:rsidR="00360EE2" w:rsidRPr="003E010A" w:rsidRDefault="0099682C" w:rsidP="0061593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E010A">
        <w:rPr>
          <w:rFonts w:ascii="Times New Roman" w:hAnsi="Times New Roman" w:cs="Times New Roman"/>
          <w:b/>
          <w:sz w:val="24"/>
          <w:szCs w:val="24"/>
          <w:lang w:val="uk-UA"/>
        </w:rPr>
        <w:t>Реалізація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10A">
        <w:rPr>
          <w:rFonts w:ascii="Consolas" w:hAnsi="Consolas" w:cs="Consolas"/>
          <w:color w:val="2B91AF"/>
          <w:sz w:val="19"/>
          <w:szCs w:val="19"/>
          <w:lang w:val="en-US"/>
        </w:rPr>
        <w:t>GaussianBlur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m_sigma;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Гауссіан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ind w:left="2977" w:hanging="297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 Math.Exp(-(x * x + y * y) / (2 * m_sigma * m_sigma)) / Math.Sqrt(2 * Math.PI * m_sigma * m_sigma);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формування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ядра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згортки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>[][] getKernel(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sigma)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m_sigma = sigma;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обчисленя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розмірів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ядра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згортки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kernelRadius(m_sigma);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 * radius + 1;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     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сума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елементів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ядрі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kernel = Matrix.Create.New(size);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:rsid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10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//обчислення значеннь ядра згортки </w:t>
      </w:r>
    </w:p>
    <w:p w:rsid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//(з переносом початку координат у центр матриці)</w:t>
      </w:r>
    </w:p>
    <w:p w:rsidR="003E010A" w:rsidRDefault="003E010A" w:rsidP="003E010A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>sum += kernel[i, j] = G(i - radius, j - radius);</w:t>
      </w:r>
    </w:p>
    <w:p w:rsidR="005C0AFC" w:rsidRPr="003E010A" w:rsidRDefault="005C0AFC" w:rsidP="003E010A">
      <w:pPr>
        <w:autoSpaceDE w:val="0"/>
        <w:autoSpaceDN w:val="0"/>
        <w:adjustRightInd w:val="0"/>
        <w:spacing w:after="0" w:line="240" w:lineRule="auto"/>
        <w:ind w:left="2268" w:hanging="226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 = 1d/sum * kernel;   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нормування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kernel.data;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радіус</w:t>
      </w:r>
      <w:r w:rsidRPr="003E01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згортки</w:t>
      </w:r>
    </w:p>
    <w:p w:rsidR="003E010A" w:rsidRPr="003E010A" w:rsidRDefault="003E010A" w:rsidP="003E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kernelRadius(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sigma) =&gt; (</w:t>
      </w:r>
      <w:r w:rsidRPr="003E01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10A">
        <w:rPr>
          <w:rFonts w:ascii="Consolas" w:hAnsi="Consolas" w:cs="Consolas"/>
          <w:color w:val="000000"/>
          <w:sz w:val="19"/>
          <w:szCs w:val="19"/>
          <w:lang w:val="en-US"/>
        </w:rPr>
        <w:t>)Math.Ceiling(sigma * 3);</w:t>
      </w:r>
    </w:p>
    <w:p w:rsidR="003E010A" w:rsidRDefault="003E010A" w:rsidP="003E010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26B" w:rsidRDefault="0011426B" w:rsidP="003E010A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11426B" w:rsidRDefault="0011426B" w:rsidP="003E010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hyperlink r:id="rId14" w:history="1">
        <w:r>
          <w:rPr>
            <w:rStyle w:val="a3"/>
          </w:rPr>
          <w:t>https://en.wikipedia.org/wiki/Gaussian_blur</w:t>
        </w:r>
      </w:hyperlink>
    </w:p>
    <w:sectPr w:rsidR="00114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89"/>
    <w:rsid w:val="000253F7"/>
    <w:rsid w:val="000575E5"/>
    <w:rsid w:val="0011426B"/>
    <w:rsid w:val="00274789"/>
    <w:rsid w:val="00360EE2"/>
    <w:rsid w:val="003866B4"/>
    <w:rsid w:val="003E010A"/>
    <w:rsid w:val="004B5CED"/>
    <w:rsid w:val="004F1CEE"/>
    <w:rsid w:val="00552E6F"/>
    <w:rsid w:val="005C0AFC"/>
    <w:rsid w:val="0061593D"/>
    <w:rsid w:val="008767F4"/>
    <w:rsid w:val="0099682C"/>
    <w:rsid w:val="00A63746"/>
    <w:rsid w:val="00F1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C7D06-B0D1-460F-8DA0-B7CB6451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42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hyperlink" Target="https://en.wikipedia.org/wiki/Gaussian_blu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Ковдря</dc:creator>
  <cp:keywords/>
  <dc:description/>
  <cp:lastModifiedBy>Владислав Ковдря</cp:lastModifiedBy>
  <cp:revision>14</cp:revision>
  <dcterms:created xsi:type="dcterms:W3CDTF">2019-05-10T13:35:00Z</dcterms:created>
  <dcterms:modified xsi:type="dcterms:W3CDTF">2019-05-10T14:10:00Z</dcterms:modified>
</cp:coreProperties>
</file>