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C693" w14:textId="77777777" w:rsidR="002E5CBD" w:rsidRDefault="00DD54C7">
      <w:pPr>
        <w:spacing w:before="2400" w:after="200"/>
      </w:pPr>
      <w:r>
        <w:rPr>
          <w:color w:val="4B5563"/>
          <w:sz w:val="22"/>
          <w:szCs w:val="22"/>
        </w:rPr>
        <w:t>SERVIR Global Risk Platform (GRP) · ADPC</w:t>
      </w:r>
    </w:p>
    <w:p w14:paraId="635DB730" w14:textId="77777777" w:rsidR="002E5CBD" w:rsidRDefault="00DD54C7">
      <w:pPr>
        <w:spacing w:after="240"/>
      </w:pPr>
      <w:r>
        <w:rPr>
          <w:b/>
          <w:bCs/>
          <w:color w:val="1F4E79"/>
          <w:sz w:val="56"/>
          <w:szCs w:val="56"/>
        </w:rPr>
        <w:t>GRP Live Flood Intelligence</w:t>
      </w:r>
    </w:p>
    <w:p w14:paraId="1D4998B6" w14:textId="77777777" w:rsidR="002E5CBD" w:rsidRDefault="00DD54C7">
      <w:pPr>
        <w:spacing w:after="480"/>
      </w:pPr>
      <w:r>
        <w:rPr>
          <w:color w:val="374151"/>
          <w:sz w:val="28"/>
          <w:szCs w:val="28"/>
        </w:rPr>
        <w:t>Live evidence, early-warning context, river outlook, consolidated reports and a history archive: why, and the proposed architecture</w:t>
      </w:r>
    </w:p>
    <w:p w14:paraId="2B7443A7" w14:textId="77777777" w:rsidR="002E5CBD" w:rsidRDefault="002E5CBD">
      <w:pPr>
        <w:pBdr>
          <w:bottom w:val="single" w:sz="8" w:space="1" w:color="1F4E79"/>
        </w:pBdr>
      </w:pPr>
    </w:p>
    <w:p w14:paraId="265426BA" w14:textId="77777777" w:rsidR="002E5CBD" w:rsidRDefault="00DD54C7">
      <w:pPr>
        <w:spacing w:before="240" w:after="80"/>
      </w:pPr>
      <w:r>
        <w:rPr>
          <w:sz w:val="20"/>
          <w:szCs w:val="20"/>
        </w:rPr>
        <w:t>Proposal for the development team · Version 1.0 (draft for review) · 4 October 2026</w:t>
      </w:r>
    </w:p>
    <w:p w14:paraId="055E64DF" w14:textId="77777777" w:rsidR="002E5CBD" w:rsidRDefault="00DD54C7">
      <w:pPr>
        <w:spacing w:after="120" w:line="300" w:lineRule="auto"/>
      </w:pPr>
      <w:r>
        <w:rPr>
          <w:color w:val="4B5563"/>
          <w:sz w:val="20"/>
          <w:szCs w:val="20"/>
        </w:rPr>
        <w:t>Based on the exploratory pilot of 2–4 October 2026 (branch pilot/river-watch-and-bangkok-flood). Everything marked “built” was built and tested in that repository; everything marked “proposed” is not built.</w:t>
      </w:r>
    </w:p>
    <w:p w14:paraId="11507470" w14:textId="77777777" w:rsidR="002E5CBD" w:rsidRDefault="00DD54C7">
      <w:pPr>
        <w:spacing w:after="120" w:line="300" w:lineRule="auto"/>
      </w:pPr>
      <w:r>
        <w:rPr>
          <w:b/>
          <w:bCs/>
          <w:color w:val="9A3412"/>
          <w:sz w:val="20"/>
          <w:szCs w:val="20"/>
        </w:rPr>
        <w:t>Status: for discussion. No data has been sent to Global Risk, and nothing in this document is a flood warning.</w:t>
      </w:r>
    </w:p>
    <w:p w14:paraId="568FB3B8" w14:textId="77777777" w:rsidR="002E5CBD" w:rsidRDefault="00DD54C7">
      <w:r>
        <w:br w:type="page"/>
      </w:r>
    </w:p>
    <w:p w14:paraId="61EE7B2D" w14:textId="77777777" w:rsidR="002E5CBD" w:rsidRDefault="00DD54C7">
      <w:pPr>
        <w:spacing w:after="200"/>
      </w:pPr>
      <w:r>
        <w:rPr>
          <w:b/>
          <w:bCs/>
          <w:color w:val="1F4E79"/>
          <w:sz w:val="32"/>
          <w:szCs w:val="32"/>
        </w:rPr>
        <w:lastRenderedPageBreak/>
        <w:t>Contents</w:t>
      </w:r>
    </w:p>
    <w:sdt>
      <w:sdtPr>
        <w:alias w:val="Contents"/>
        <w:id w:val="-1829585856"/>
      </w:sdtPr>
      <w:sdtEndPr>
        <w:rPr>
          <w:rFonts w:cs="Arial"/>
          <w:szCs w:val="21"/>
        </w:rPr>
      </w:sdtEndPr>
      <w:sdtContent>
        <w:p w14:paraId="3D83E5D2" w14:textId="0A609040" w:rsidR="003A08E7" w:rsidRDefault="00DD54C7">
          <w:pPr>
            <w:pStyle w:val="TOC1"/>
            <w:tabs>
              <w:tab w:val="right" w:leader="dot" w:pos="9016"/>
            </w:tabs>
            <w:rPr>
              <w:noProof/>
            </w:rPr>
          </w:pPr>
          <w:r>
            <w:fldChar w:fldCharType="begin"/>
          </w:r>
          <w:r>
            <w:instrText>TOC \h \o "1-2"</w:instrText>
          </w:r>
          <w:r>
            <w:fldChar w:fldCharType="separate"/>
          </w:r>
          <w:hyperlink w:anchor="_Toc242017760" w:history="1">
            <w:r w:rsidR="003A08E7" w:rsidRPr="00DD388E">
              <w:rPr>
                <w:rStyle w:val="Hyperlink"/>
                <w:noProof/>
              </w:rPr>
              <w:t>1. Executive summary</w:t>
            </w:r>
            <w:r w:rsidR="003A08E7">
              <w:rPr>
                <w:noProof/>
              </w:rPr>
              <w:tab/>
            </w:r>
            <w:r w:rsidR="003A08E7">
              <w:rPr>
                <w:noProof/>
              </w:rPr>
              <w:fldChar w:fldCharType="begin"/>
            </w:r>
            <w:r w:rsidR="003A08E7">
              <w:rPr>
                <w:noProof/>
              </w:rPr>
              <w:instrText xml:space="preserve"> PAGEREF _Toc242017760 \h </w:instrText>
            </w:r>
            <w:r w:rsidR="003A08E7">
              <w:rPr>
                <w:noProof/>
              </w:rPr>
            </w:r>
            <w:r w:rsidR="003A08E7">
              <w:rPr>
                <w:noProof/>
              </w:rPr>
              <w:fldChar w:fldCharType="separate"/>
            </w:r>
            <w:r w:rsidR="003A08E7">
              <w:rPr>
                <w:noProof/>
              </w:rPr>
              <w:t>3</w:t>
            </w:r>
            <w:r w:rsidR="003A08E7">
              <w:rPr>
                <w:noProof/>
              </w:rPr>
              <w:fldChar w:fldCharType="end"/>
            </w:r>
          </w:hyperlink>
        </w:p>
        <w:p w14:paraId="08146F0D" w14:textId="1FC6759C" w:rsidR="003A08E7" w:rsidRDefault="003A08E7">
          <w:pPr>
            <w:pStyle w:val="TOC1"/>
            <w:tabs>
              <w:tab w:val="right" w:leader="dot" w:pos="9016"/>
            </w:tabs>
            <w:rPr>
              <w:noProof/>
            </w:rPr>
          </w:pPr>
          <w:hyperlink w:anchor="_Toc242017761" w:history="1">
            <w:r w:rsidRPr="00DD388E">
              <w:rPr>
                <w:rStyle w:val="Hyperlink"/>
                <w:noProof/>
              </w:rPr>
              <w:t>2. Problem, solution and benefit</w:t>
            </w:r>
            <w:r>
              <w:rPr>
                <w:noProof/>
              </w:rPr>
              <w:tab/>
            </w:r>
            <w:r>
              <w:rPr>
                <w:noProof/>
              </w:rPr>
              <w:fldChar w:fldCharType="begin"/>
            </w:r>
            <w:r>
              <w:rPr>
                <w:noProof/>
              </w:rPr>
              <w:instrText xml:space="preserve"> PAGEREF _Toc242017761 \h </w:instrText>
            </w:r>
            <w:r>
              <w:rPr>
                <w:noProof/>
              </w:rPr>
            </w:r>
            <w:r>
              <w:rPr>
                <w:noProof/>
              </w:rPr>
              <w:fldChar w:fldCharType="separate"/>
            </w:r>
            <w:r>
              <w:rPr>
                <w:noProof/>
              </w:rPr>
              <w:t>5</w:t>
            </w:r>
            <w:r>
              <w:rPr>
                <w:noProof/>
              </w:rPr>
              <w:fldChar w:fldCharType="end"/>
            </w:r>
          </w:hyperlink>
        </w:p>
        <w:p w14:paraId="12F4FD53" w14:textId="15BD1471" w:rsidR="003A08E7" w:rsidRDefault="003A08E7">
          <w:pPr>
            <w:pStyle w:val="TOC1"/>
            <w:tabs>
              <w:tab w:val="right" w:leader="dot" w:pos="9016"/>
            </w:tabs>
            <w:rPr>
              <w:noProof/>
            </w:rPr>
          </w:pPr>
          <w:hyperlink w:anchor="_Toc242017762" w:history="1">
            <w:r w:rsidRPr="00DD388E">
              <w:rPr>
                <w:rStyle w:val="Hyperlink"/>
                <w:noProof/>
              </w:rPr>
              <w:t>3. Why live data and “early-warning context”</w:t>
            </w:r>
            <w:r>
              <w:rPr>
                <w:noProof/>
              </w:rPr>
              <w:tab/>
            </w:r>
            <w:r>
              <w:rPr>
                <w:noProof/>
              </w:rPr>
              <w:fldChar w:fldCharType="begin"/>
            </w:r>
            <w:r>
              <w:rPr>
                <w:noProof/>
              </w:rPr>
              <w:instrText xml:space="preserve"> PAGEREF _Toc242017762 \h </w:instrText>
            </w:r>
            <w:r>
              <w:rPr>
                <w:noProof/>
              </w:rPr>
            </w:r>
            <w:r>
              <w:rPr>
                <w:noProof/>
              </w:rPr>
              <w:fldChar w:fldCharType="separate"/>
            </w:r>
            <w:r>
              <w:rPr>
                <w:noProof/>
              </w:rPr>
              <w:t>6</w:t>
            </w:r>
            <w:r>
              <w:rPr>
                <w:noProof/>
              </w:rPr>
              <w:fldChar w:fldCharType="end"/>
            </w:r>
          </w:hyperlink>
        </w:p>
        <w:p w14:paraId="5BA70416" w14:textId="7400AE7C" w:rsidR="003A08E7" w:rsidRDefault="003A08E7">
          <w:pPr>
            <w:pStyle w:val="TOC2"/>
            <w:tabs>
              <w:tab w:val="right" w:leader="dot" w:pos="9016"/>
            </w:tabs>
            <w:rPr>
              <w:noProof/>
            </w:rPr>
          </w:pPr>
          <w:hyperlink w:anchor="_Toc242017763" w:history="1">
            <w:r w:rsidRPr="00DD388E">
              <w:rPr>
                <w:rStyle w:val="Hyperlink"/>
                <w:noProof/>
              </w:rPr>
              <w:t>3.1 What we mean</w:t>
            </w:r>
            <w:r>
              <w:rPr>
                <w:noProof/>
              </w:rPr>
              <w:tab/>
            </w:r>
            <w:r>
              <w:rPr>
                <w:noProof/>
              </w:rPr>
              <w:fldChar w:fldCharType="begin"/>
            </w:r>
            <w:r>
              <w:rPr>
                <w:noProof/>
              </w:rPr>
              <w:instrText xml:space="preserve"> PAGEREF _Toc242017763 \h </w:instrText>
            </w:r>
            <w:r>
              <w:rPr>
                <w:noProof/>
              </w:rPr>
            </w:r>
            <w:r>
              <w:rPr>
                <w:noProof/>
              </w:rPr>
              <w:fldChar w:fldCharType="separate"/>
            </w:r>
            <w:r>
              <w:rPr>
                <w:noProof/>
              </w:rPr>
              <w:t>6</w:t>
            </w:r>
            <w:r>
              <w:rPr>
                <w:noProof/>
              </w:rPr>
              <w:fldChar w:fldCharType="end"/>
            </w:r>
          </w:hyperlink>
        </w:p>
        <w:p w14:paraId="31549CE8" w14:textId="085C59A9" w:rsidR="003A08E7" w:rsidRDefault="003A08E7">
          <w:pPr>
            <w:pStyle w:val="TOC2"/>
            <w:tabs>
              <w:tab w:val="right" w:leader="dot" w:pos="9016"/>
            </w:tabs>
            <w:rPr>
              <w:noProof/>
            </w:rPr>
          </w:pPr>
          <w:hyperlink w:anchor="_Toc242017764" w:history="1">
            <w:r w:rsidRPr="00DD388E">
              <w:rPr>
                <w:rStyle w:val="Hyperlink"/>
                <w:noProof/>
              </w:rPr>
              <w:t>3.2 Why now</w:t>
            </w:r>
            <w:r>
              <w:rPr>
                <w:noProof/>
              </w:rPr>
              <w:tab/>
            </w:r>
            <w:r>
              <w:rPr>
                <w:noProof/>
              </w:rPr>
              <w:fldChar w:fldCharType="begin"/>
            </w:r>
            <w:r>
              <w:rPr>
                <w:noProof/>
              </w:rPr>
              <w:instrText xml:space="preserve"> PAGEREF _Toc242017764 \h </w:instrText>
            </w:r>
            <w:r>
              <w:rPr>
                <w:noProof/>
              </w:rPr>
            </w:r>
            <w:r>
              <w:rPr>
                <w:noProof/>
              </w:rPr>
              <w:fldChar w:fldCharType="separate"/>
            </w:r>
            <w:r>
              <w:rPr>
                <w:noProof/>
              </w:rPr>
              <w:t>6</w:t>
            </w:r>
            <w:r>
              <w:rPr>
                <w:noProof/>
              </w:rPr>
              <w:fldChar w:fldCharType="end"/>
            </w:r>
          </w:hyperlink>
        </w:p>
        <w:p w14:paraId="16142CC0" w14:textId="44834FE1" w:rsidR="003A08E7" w:rsidRDefault="003A08E7">
          <w:pPr>
            <w:pStyle w:val="TOC2"/>
            <w:tabs>
              <w:tab w:val="right" w:leader="dot" w:pos="9016"/>
            </w:tabs>
            <w:rPr>
              <w:noProof/>
            </w:rPr>
          </w:pPr>
          <w:hyperlink w:anchor="_Toc242017765" w:history="1">
            <w:r w:rsidRPr="00DD388E">
              <w:rPr>
                <w:rStyle w:val="Hyperlink"/>
                <w:noProof/>
              </w:rPr>
              <w:t>3.3 Sources we evaluated</w:t>
            </w:r>
            <w:r>
              <w:rPr>
                <w:noProof/>
              </w:rPr>
              <w:tab/>
            </w:r>
            <w:r>
              <w:rPr>
                <w:noProof/>
              </w:rPr>
              <w:fldChar w:fldCharType="begin"/>
            </w:r>
            <w:r>
              <w:rPr>
                <w:noProof/>
              </w:rPr>
              <w:instrText xml:space="preserve"> PAGEREF _Toc242017765 \h </w:instrText>
            </w:r>
            <w:r>
              <w:rPr>
                <w:noProof/>
              </w:rPr>
            </w:r>
            <w:r>
              <w:rPr>
                <w:noProof/>
              </w:rPr>
              <w:fldChar w:fldCharType="separate"/>
            </w:r>
            <w:r>
              <w:rPr>
                <w:noProof/>
              </w:rPr>
              <w:t>6</w:t>
            </w:r>
            <w:r>
              <w:rPr>
                <w:noProof/>
              </w:rPr>
              <w:fldChar w:fldCharType="end"/>
            </w:r>
          </w:hyperlink>
        </w:p>
        <w:p w14:paraId="1F058BA2" w14:textId="11619A8E" w:rsidR="003A08E7" w:rsidRDefault="003A08E7">
          <w:pPr>
            <w:pStyle w:val="TOC1"/>
            <w:tabs>
              <w:tab w:val="right" w:leader="dot" w:pos="9016"/>
            </w:tabs>
            <w:rPr>
              <w:noProof/>
            </w:rPr>
          </w:pPr>
          <w:hyperlink w:anchor="_Toc242017766" w:history="1">
            <w:r w:rsidRPr="00DD388E">
              <w:rPr>
                <w:rStyle w:val="Hyperlink"/>
                <w:noProof/>
              </w:rPr>
              <w:t>4. Why GEOGLOWS</w:t>
            </w:r>
            <w:r>
              <w:rPr>
                <w:noProof/>
              </w:rPr>
              <w:tab/>
            </w:r>
            <w:r>
              <w:rPr>
                <w:noProof/>
              </w:rPr>
              <w:fldChar w:fldCharType="begin"/>
            </w:r>
            <w:r>
              <w:rPr>
                <w:noProof/>
              </w:rPr>
              <w:instrText xml:space="preserve"> PAGEREF _Toc242017766 \h </w:instrText>
            </w:r>
            <w:r>
              <w:rPr>
                <w:noProof/>
              </w:rPr>
            </w:r>
            <w:r>
              <w:rPr>
                <w:noProof/>
              </w:rPr>
              <w:fldChar w:fldCharType="separate"/>
            </w:r>
            <w:r>
              <w:rPr>
                <w:noProof/>
              </w:rPr>
              <w:t>7</w:t>
            </w:r>
            <w:r>
              <w:rPr>
                <w:noProof/>
              </w:rPr>
              <w:fldChar w:fldCharType="end"/>
            </w:r>
          </w:hyperlink>
        </w:p>
        <w:p w14:paraId="32CA7D13" w14:textId="1B67D736" w:rsidR="003A08E7" w:rsidRDefault="003A08E7">
          <w:pPr>
            <w:pStyle w:val="TOC2"/>
            <w:tabs>
              <w:tab w:val="right" w:leader="dot" w:pos="9016"/>
            </w:tabs>
            <w:rPr>
              <w:noProof/>
            </w:rPr>
          </w:pPr>
          <w:hyperlink w:anchor="_Toc242017767" w:history="1">
            <w:r w:rsidRPr="00DD388E">
              <w:rPr>
                <w:rStyle w:val="Hyperlink"/>
                <w:noProof/>
              </w:rPr>
              <w:t>4.1 Why it matters</w:t>
            </w:r>
            <w:r>
              <w:rPr>
                <w:noProof/>
              </w:rPr>
              <w:tab/>
            </w:r>
            <w:r>
              <w:rPr>
                <w:noProof/>
              </w:rPr>
              <w:fldChar w:fldCharType="begin"/>
            </w:r>
            <w:r>
              <w:rPr>
                <w:noProof/>
              </w:rPr>
              <w:instrText xml:space="preserve"> PAGEREF _Toc242017767 \h </w:instrText>
            </w:r>
            <w:r>
              <w:rPr>
                <w:noProof/>
              </w:rPr>
            </w:r>
            <w:r>
              <w:rPr>
                <w:noProof/>
              </w:rPr>
              <w:fldChar w:fldCharType="separate"/>
            </w:r>
            <w:r>
              <w:rPr>
                <w:noProof/>
              </w:rPr>
              <w:t>7</w:t>
            </w:r>
            <w:r>
              <w:rPr>
                <w:noProof/>
              </w:rPr>
              <w:fldChar w:fldCharType="end"/>
            </w:r>
          </w:hyperlink>
        </w:p>
        <w:p w14:paraId="1D2D16B9" w14:textId="2250125F" w:rsidR="003A08E7" w:rsidRDefault="003A08E7">
          <w:pPr>
            <w:pStyle w:val="TOC2"/>
            <w:tabs>
              <w:tab w:val="right" w:leader="dot" w:pos="9016"/>
            </w:tabs>
            <w:rPr>
              <w:noProof/>
            </w:rPr>
          </w:pPr>
          <w:hyperlink w:anchor="_Toc242017768" w:history="1">
            <w:r w:rsidRPr="00DD388E">
              <w:rPr>
                <w:rStyle w:val="Hyperlink"/>
                <w:noProof/>
              </w:rPr>
              <w:t>4.2 Honest limits</w:t>
            </w:r>
            <w:r>
              <w:rPr>
                <w:noProof/>
              </w:rPr>
              <w:tab/>
            </w:r>
            <w:r>
              <w:rPr>
                <w:noProof/>
              </w:rPr>
              <w:fldChar w:fldCharType="begin"/>
            </w:r>
            <w:r>
              <w:rPr>
                <w:noProof/>
              </w:rPr>
              <w:instrText xml:space="preserve"> PAGEREF _Toc242017768 \h </w:instrText>
            </w:r>
            <w:r>
              <w:rPr>
                <w:noProof/>
              </w:rPr>
            </w:r>
            <w:r>
              <w:rPr>
                <w:noProof/>
              </w:rPr>
              <w:fldChar w:fldCharType="separate"/>
            </w:r>
            <w:r>
              <w:rPr>
                <w:noProof/>
              </w:rPr>
              <w:t>7</w:t>
            </w:r>
            <w:r>
              <w:rPr>
                <w:noProof/>
              </w:rPr>
              <w:fldChar w:fldCharType="end"/>
            </w:r>
          </w:hyperlink>
        </w:p>
        <w:p w14:paraId="65CD825C" w14:textId="71F395AE" w:rsidR="003A08E7" w:rsidRDefault="003A08E7">
          <w:pPr>
            <w:pStyle w:val="TOC2"/>
            <w:tabs>
              <w:tab w:val="right" w:leader="dot" w:pos="9016"/>
            </w:tabs>
            <w:rPr>
              <w:noProof/>
            </w:rPr>
          </w:pPr>
          <w:hyperlink w:anchor="_Toc242017769" w:history="1">
            <w:r w:rsidRPr="00DD388E">
              <w:rPr>
                <w:rStyle w:val="Hyperlink"/>
                <w:noProof/>
              </w:rPr>
              <w:t>4.3 What GRP adds on top of GEOGLOWS</w:t>
            </w:r>
            <w:r>
              <w:rPr>
                <w:noProof/>
              </w:rPr>
              <w:tab/>
            </w:r>
            <w:r>
              <w:rPr>
                <w:noProof/>
              </w:rPr>
              <w:fldChar w:fldCharType="begin"/>
            </w:r>
            <w:r>
              <w:rPr>
                <w:noProof/>
              </w:rPr>
              <w:instrText xml:space="preserve"> PAGEREF _Toc242017769 \h </w:instrText>
            </w:r>
            <w:r>
              <w:rPr>
                <w:noProof/>
              </w:rPr>
            </w:r>
            <w:r>
              <w:rPr>
                <w:noProof/>
              </w:rPr>
              <w:fldChar w:fldCharType="separate"/>
            </w:r>
            <w:r>
              <w:rPr>
                <w:noProof/>
              </w:rPr>
              <w:t>7</w:t>
            </w:r>
            <w:r>
              <w:rPr>
                <w:noProof/>
              </w:rPr>
              <w:fldChar w:fldCharType="end"/>
            </w:r>
          </w:hyperlink>
        </w:p>
        <w:p w14:paraId="180EE462" w14:textId="3B5C2F89" w:rsidR="003A08E7" w:rsidRDefault="003A08E7">
          <w:pPr>
            <w:pStyle w:val="TOC1"/>
            <w:tabs>
              <w:tab w:val="right" w:leader="dot" w:pos="9016"/>
            </w:tabs>
            <w:rPr>
              <w:noProof/>
            </w:rPr>
          </w:pPr>
          <w:hyperlink w:anchor="_Toc242017770" w:history="1">
            <w:r w:rsidRPr="00DD388E">
              <w:rPr>
                <w:rStyle w:val="Hyperlink"/>
                <w:noProof/>
              </w:rPr>
              <w:t>5. What the pilot proved</w:t>
            </w:r>
            <w:r>
              <w:rPr>
                <w:noProof/>
              </w:rPr>
              <w:tab/>
            </w:r>
            <w:r>
              <w:rPr>
                <w:noProof/>
              </w:rPr>
              <w:fldChar w:fldCharType="begin"/>
            </w:r>
            <w:r>
              <w:rPr>
                <w:noProof/>
              </w:rPr>
              <w:instrText xml:space="preserve"> PAGEREF _Toc242017770 \h </w:instrText>
            </w:r>
            <w:r>
              <w:rPr>
                <w:noProof/>
              </w:rPr>
            </w:r>
            <w:r>
              <w:rPr>
                <w:noProof/>
              </w:rPr>
              <w:fldChar w:fldCharType="separate"/>
            </w:r>
            <w:r>
              <w:rPr>
                <w:noProof/>
              </w:rPr>
              <w:t>8</w:t>
            </w:r>
            <w:r>
              <w:rPr>
                <w:noProof/>
              </w:rPr>
              <w:fldChar w:fldCharType="end"/>
            </w:r>
          </w:hyperlink>
        </w:p>
        <w:p w14:paraId="0E5C38BB" w14:textId="22E71711" w:rsidR="003A08E7" w:rsidRDefault="003A08E7">
          <w:pPr>
            <w:pStyle w:val="TOC1"/>
            <w:tabs>
              <w:tab w:val="right" w:leader="dot" w:pos="9016"/>
            </w:tabs>
            <w:rPr>
              <w:noProof/>
            </w:rPr>
          </w:pPr>
          <w:hyperlink w:anchor="_Toc242017771" w:history="1">
            <w:r w:rsidRPr="00DD388E">
              <w:rPr>
                <w:rStyle w:val="Hyperlink"/>
                <w:noProof/>
              </w:rPr>
              <w:t>6. Proposed architecture</w:t>
            </w:r>
            <w:r>
              <w:rPr>
                <w:noProof/>
              </w:rPr>
              <w:tab/>
            </w:r>
            <w:r>
              <w:rPr>
                <w:noProof/>
              </w:rPr>
              <w:fldChar w:fldCharType="begin"/>
            </w:r>
            <w:r>
              <w:rPr>
                <w:noProof/>
              </w:rPr>
              <w:instrText xml:space="preserve"> PAGEREF _Toc242017771 \h </w:instrText>
            </w:r>
            <w:r>
              <w:rPr>
                <w:noProof/>
              </w:rPr>
            </w:r>
            <w:r>
              <w:rPr>
                <w:noProof/>
              </w:rPr>
              <w:fldChar w:fldCharType="separate"/>
            </w:r>
            <w:r>
              <w:rPr>
                <w:noProof/>
              </w:rPr>
              <w:t>9</w:t>
            </w:r>
            <w:r>
              <w:rPr>
                <w:noProof/>
              </w:rPr>
              <w:fldChar w:fldCharType="end"/>
            </w:r>
          </w:hyperlink>
        </w:p>
        <w:p w14:paraId="02F90919" w14:textId="606A1F58" w:rsidR="003A08E7" w:rsidRDefault="003A08E7">
          <w:pPr>
            <w:pStyle w:val="TOC2"/>
            <w:tabs>
              <w:tab w:val="right" w:leader="dot" w:pos="9016"/>
            </w:tabs>
            <w:rPr>
              <w:noProof/>
            </w:rPr>
          </w:pPr>
          <w:hyperlink w:anchor="_Toc242017772" w:history="1">
            <w:r w:rsidRPr="00DD388E">
              <w:rPr>
                <w:rStyle w:val="Hyperlink"/>
                <w:noProof/>
              </w:rPr>
              <w:t>6.1 Layers</w:t>
            </w:r>
            <w:r>
              <w:rPr>
                <w:noProof/>
              </w:rPr>
              <w:tab/>
            </w:r>
            <w:r>
              <w:rPr>
                <w:noProof/>
              </w:rPr>
              <w:fldChar w:fldCharType="begin"/>
            </w:r>
            <w:r>
              <w:rPr>
                <w:noProof/>
              </w:rPr>
              <w:instrText xml:space="preserve"> PAGEREF _Toc242017772 \h </w:instrText>
            </w:r>
            <w:r>
              <w:rPr>
                <w:noProof/>
              </w:rPr>
            </w:r>
            <w:r>
              <w:rPr>
                <w:noProof/>
              </w:rPr>
              <w:fldChar w:fldCharType="separate"/>
            </w:r>
            <w:r>
              <w:rPr>
                <w:noProof/>
              </w:rPr>
              <w:t>9</w:t>
            </w:r>
            <w:r>
              <w:rPr>
                <w:noProof/>
              </w:rPr>
              <w:fldChar w:fldCharType="end"/>
            </w:r>
          </w:hyperlink>
        </w:p>
        <w:p w14:paraId="26DEA92C" w14:textId="031A5A1A" w:rsidR="003A08E7" w:rsidRDefault="003A08E7">
          <w:pPr>
            <w:pStyle w:val="TOC2"/>
            <w:tabs>
              <w:tab w:val="right" w:leader="dot" w:pos="9016"/>
            </w:tabs>
            <w:rPr>
              <w:noProof/>
            </w:rPr>
          </w:pPr>
          <w:hyperlink w:anchor="_Toc242017773" w:history="1">
            <w:r w:rsidRPr="00DD388E">
              <w:rPr>
                <w:rStyle w:val="Hyperlink"/>
                <w:noProof/>
              </w:rPr>
              <w:t>6.2 Design principles</w:t>
            </w:r>
            <w:r>
              <w:rPr>
                <w:noProof/>
              </w:rPr>
              <w:tab/>
            </w:r>
            <w:r>
              <w:rPr>
                <w:noProof/>
              </w:rPr>
              <w:fldChar w:fldCharType="begin"/>
            </w:r>
            <w:r>
              <w:rPr>
                <w:noProof/>
              </w:rPr>
              <w:instrText xml:space="preserve"> PAGEREF _Toc242017773 \h </w:instrText>
            </w:r>
            <w:r>
              <w:rPr>
                <w:noProof/>
              </w:rPr>
            </w:r>
            <w:r>
              <w:rPr>
                <w:noProof/>
              </w:rPr>
              <w:fldChar w:fldCharType="separate"/>
            </w:r>
            <w:r>
              <w:rPr>
                <w:noProof/>
              </w:rPr>
              <w:t>9</w:t>
            </w:r>
            <w:r>
              <w:rPr>
                <w:noProof/>
              </w:rPr>
              <w:fldChar w:fldCharType="end"/>
            </w:r>
          </w:hyperlink>
        </w:p>
        <w:p w14:paraId="470CD374" w14:textId="6FEFFCA8" w:rsidR="003A08E7" w:rsidRDefault="003A08E7">
          <w:pPr>
            <w:pStyle w:val="TOC2"/>
            <w:tabs>
              <w:tab w:val="right" w:leader="dot" w:pos="9016"/>
            </w:tabs>
            <w:rPr>
              <w:noProof/>
            </w:rPr>
          </w:pPr>
          <w:hyperlink w:anchor="_Toc242017774" w:history="1">
            <w:r w:rsidRPr="00DD388E">
              <w:rPr>
                <w:rStyle w:val="Hyperlink"/>
                <w:noProof/>
              </w:rPr>
              <w:t>6.3 Roles of GRP and Global Risk</w:t>
            </w:r>
            <w:r>
              <w:rPr>
                <w:noProof/>
              </w:rPr>
              <w:tab/>
            </w:r>
            <w:r>
              <w:rPr>
                <w:noProof/>
              </w:rPr>
              <w:fldChar w:fldCharType="begin"/>
            </w:r>
            <w:r>
              <w:rPr>
                <w:noProof/>
              </w:rPr>
              <w:instrText xml:space="preserve"> PAGEREF _Toc242017774 \h </w:instrText>
            </w:r>
            <w:r>
              <w:rPr>
                <w:noProof/>
              </w:rPr>
            </w:r>
            <w:r>
              <w:rPr>
                <w:noProof/>
              </w:rPr>
              <w:fldChar w:fldCharType="separate"/>
            </w:r>
            <w:r>
              <w:rPr>
                <w:noProof/>
              </w:rPr>
              <w:t>10</w:t>
            </w:r>
            <w:r>
              <w:rPr>
                <w:noProof/>
              </w:rPr>
              <w:fldChar w:fldCharType="end"/>
            </w:r>
          </w:hyperlink>
        </w:p>
        <w:p w14:paraId="5218EB25" w14:textId="36B948F1" w:rsidR="003A08E7" w:rsidRDefault="003A08E7">
          <w:pPr>
            <w:pStyle w:val="TOC1"/>
            <w:tabs>
              <w:tab w:val="right" w:leader="dot" w:pos="9016"/>
            </w:tabs>
            <w:rPr>
              <w:noProof/>
            </w:rPr>
          </w:pPr>
          <w:hyperlink w:anchor="_Toc242017775" w:history="1">
            <w:r w:rsidRPr="00DD388E">
              <w:rPr>
                <w:rStyle w:val="Hyperlink"/>
                <w:noProof/>
              </w:rPr>
              <w:t>7. Consolidated reports for planners</w:t>
            </w:r>
            <w:r>
              <w:rPr>
                <w:noProof/>
              </w:rPr>
              <w:tab/>
            </w:r>
            <w:r>
              <w:rPr>
                <w:noProof/>
              </w:rPr>
              <w:fldChar w:fldCharType="begin"/>
            </w:r>
            <w:r>
              <w:rPr>
                <w:noProof/>
              </w:rPr>
              <w:instrText xml:space="preserve"> PAGEREF _Toc242017775 \h </w:instrText>
            </w:r>
            <w:r>
              <w:rPr>
                <w:noProof/>
              </w:rPr>
            </w:r>
            <w:r>
              <w:rPr>
                <w:noProof/>
              </w:rPr>
              <w:fldChar w:fldCharType="separate"/>
            </w:r>
            <w:r>
              <w:rPr>
                <w:noProof/>
              </w:rPr>
              <w:t>11</w:t>
            </w:r>
            <w:r>
              <w:rPr>
                <w:noProof/>
              </w:rPr>
              <w:fldChar w:fldCharType="end"/>
            </w:r>
          </w:hyperlink>
        </w:p>
        <w:p w14:paraId="2101DAC3" w14:textId="392B7CC5" w:rsidR="003A08E7" w:rsidRDefault="003A08E7">
          <w:pPr>
            <w:pStyle w:val="TOC2"/>
            <w:tabs>
              <w:tab w:val="right" w:leader="dot" w:pos="9016"/>
            </w:tabs>
            <w:rPr>
              <w:noProof/>
            </w:rPr>
          </w:pPr>
          <w:hyperlink w:anchor="_Toc242017776" w:history="1">
            <w:r w:rsidRPr="00DD388E">
              <w:rPr>
                <w:rStyle w:val="Hyperlink"/>
                <w:noProof/>
              </w:rPr>
              <w:t>7.1 The fact bundle</w:t>
            </w:r>
            <w:r>
              <w:rPr>
                <w:noProof/>
              </w:rPr>
              <w:tab/>
            </w:r>
            <w:r>
              <w:rPr>
                <w:noProof/>
              </w:rPr>
              <w:fldChar w:fldCharType="begin"/>
            </w:r>
            <w:r>
              <w:rPr>
                <w:noProof/>
              </w:rPr>
              <w:instrText xml:space="preserve"> PAGEREF _Toc242017776 \h </w:instrText>
            </w:r>
            <w:r>
              <w:rPr>
                <w:noProof/>
              </w:rPr>
            </w:r>
            <w:r>
              <w:rPr>
                <w:noProof/>
              </w:rPr>
              <w:fldChar w:fldCharType="separate"/>
            </w:r>
            <w:r>
              <w:rPr>
                <w:noProof/>
              </w:rPr>
              <w:t>11</w:t>
            </w:r>
            <w:r>
              <w:rPr>
                <w:noProof/>
              </w:rPr>
              <w:fldChar w:fldCharType="end"/>
            </w:r>
          </w:hyperlink>
        </w:p>
        <w:p w14:paraId="5F322907" w14:textId="43F255F9" w:rsidR="003A08E7" w:rsidRDefault="003A08E7">
          <w:pPr>
            <w:pStyle w:val="TOC2"/>
            <w:tabs>
              <w:tab w:val="right" w:leader="dot" w:pos="9016"/>
            </w:tabs>
            <w:rPr>
              <w:noProof/>
            </w:rPr>
          </w:pPr>
          <w:hyperlink w:anchor="_Toc242017777" w:history="1">
            <w:r w:rsidRPr="00DD388E">
              <w:rPr>
                <w:rStyle w:val="Hyperlink"/>
                <w:noProof/>
              </w:rPr>
              <w:t>7.2 Insurance (future)</w:t>
            </w:r>
            <w:r>
              <w:rPr>
                <w:noProof/>
              </w:rPr>
              <w:tab/>
            </w:r>
            <w:r>
              <w:rPr>
                <w:noProof/>
              </w:rPr>
              <w:fldChar w:fldCharType="begin"/>
            </w:r>
            <w:r>
              <w:rPr>
                <w:noProof/>
              </w:rPr>
              <w:instrText xml:space="preserve"> PAGEREF _Toc242017777 \h </w:instrText>
            </w:r>
            <w:r>
              <w:rPr>
                <w:noProof/>
              </w:rPr>
            </w:r>
            <w:r>
              <w:rPr>
                <w:noProof/>
              </w:rPr>
              <w:fldChar w:fldCharType="separate"/>
            </w:r>
            <w:r>
              <w:rPr>
                <w:noProof/>
              </w:rPr>
              <w:t>11</w:t>
            </w:r>
            <w:r>
              <w:rPr>
                <w:noProof/>
              </w:rPr>
              <w:fldChar w:fldCharType="end"/>
            </w:r>
          </w:hyperlink>
        </w:p>
        <w:p w14:paraId="225CE89B" w14:textId="1AE0FC4D" w:rsidR="003A08E7" w:rsidRDefault="003A08E7">
          <w:pPr>
            <w:pStyle w:val="TOC1"/>
            <w:tabs>
              <w:tab w:val="right" w:leader="dot" w:pos="9016"/>
            </w:tabs>
            <w:rPr>
              <w:noProof/>
            </w:rPr>
          </w:pPr>
          <w:hyperlink w:anchor="_Toc242017778" w:history="1">
            <w:r w:rsidRPr="00DD388E">
              <w:rPr>
                <w:rStyle w:val="Hyperlink"/>
                <w:noProof/>
              </w:rPr>
              <w:t>8. History archive for modelling</w:t>
            </w:r>
            <w:r>
              <w:rPr>
                <w:noProof/>
              </w:rPr>
              <w:tab/>
            </w:r>
            <w:r>
              <w:rPr>
                <w:noProof/>
              </w:rPr>
              <w:fldChar w:fldCharType="begin"/>
            </w:r>
            <w:r>
              <w:rPr>
                <w:noProof/>
              </w:rPr>
              <w:instrText xml:space="preserve"> PAGEREF _Toc242017778 \h </w:instrText>
            </w:r>
            <w:r>
              <w:rPr>
                <w:noProof/>
              </w:rPr>
            </w:r>
            <w:r>
              <w:rPr>
                <w:noProof/>
              </w:rPr>
              <w:fldChar w:fldCharType="separate"/>
            </w:r>
            <w:r>
              <w:rPr>
                <w:noProof/>
              </w:rPr>
              <w:t>12</w:t>
            </w:r>
            <w:r>
              <w:rPr>
                <w:noProof/>
              </w:rPr>
              <w:fldChar w:fldCharType="end"/>
            </w:r>
          </w:hyperlink>
        </w:p>
        <w:p w14:paraId="61544DD6" w14:textId="48666783" w:rsidR="003A08E7" w:rsidRDefault="003A08E7">
          <w:pPr>
            <w:pStyle w:val="TOC2"/>
            <w:tabs>
              <w:tab w:val="right" w:leader="dot" w:pos="9016"/>
            </w:tabs>
            <w:rPr>
              <w:noProof/>
            </w:rPr>
          </w:pPr>
          <w:hyperlink w:anchor="_Toc242017779" w:history="1">
            <w:r w:rsidRPr="00DD388E">
              <w:rPr>
                <w:rStyle w:val="Hyperlink"/>
                <w:noProof/>
              </w:rPr>
              <w:t>8.1 Rules</w:t>
            </w:r>
            <w:r>
              <w:rPr>
                <w:noProof/>
              </w:rPr>
              <w:tab/>
            </w:r>
            <w:r>
              <w:rPr>
                <w:noProof/>
              </w:rPr>
              <w:fldChar w:fldCharType="begin"/>
            </w:r>
            <w:r>
              <w:rPr>
                <w:noProof/>
              </w:rPr>
              <w:instrText xml:space="preserve"> PAGEREF _Toc242017779 \h </w:instrText>
            </w:r>
            <w:r>
              <w:rPr>
                <w:noProof/>
              </w:rPr>
            </w:r>
            <w:r>
              <w:rPr>
                <w:noProof/>
              </w:rPr>
              <w:fldChar w:fldCharType="separate"/>
            </w:r>
            <w:r>
              <w:rPr>
                <w:noProof/>
              </w:rPr>
              <w:t>12</w:t>
            </w:r>
            <w:r>
              <w:rPr>
                <w:noProof/>
              </w:rPr>
              <w:fldChar w:fldCharType="end"/>
            </w:r>
          </w:hyperlink>
        </w:p>
        <w:p w14:paraId="7A3AE82D" w14:textId="157B062B" w:rsidR="003A08E7" w:rsidRDefault="003A08E7">
          <w:pPr>
            <w:pStyle w:val="TOC2"/>
            <w:tabs>
              <w:tab w:val="right" w:leader="dot" w:pos="9016"/>
            </w:tabs>
            <w:rPr>
              <w:noProof/>
            </w:rPr>
          </w:pPr>
          <w:hyperlink w:anchor="_Toc242017780" w:history="1">
            <w:r w:rsidRPr="00DD388E">
              <w:rPr>
                <w:rStyle w:val="Hyperlink"/>
                <w:noProof/>
              </w:rPr>
              <w:t>8.2 Operations</w:t>
            </w:r>
            <w:r>
              <w:rPr>
                <w:noProof/>
              </w:rPr>
              <w:tab/>
            </w:r>
            <w:r>
              <w:rPr>
                <w:noProof/>
              </w:rPr>
              <w:fldChar w:fldCharType="begin"/>
            </w:r>
            <w:r>
              <w:rPr>
                <w:noProof/>
              </w:rPr>
              <w:instrText xml:space="preserve"> PAGEREF _Toc242017780 \h </w:instrText>
            </w:r>
            <w:r>
              <w:rPr>
                <w:noProof/>
              </w:rPr>
            </w:r>
            <w:r>
              <w:rPr>
                <w:noProof/>
              </w:rPr>
              <w:fldChar w:fldCharType="separate"/>
            </w:r>
            <w:r>
              <w:rPr>
                <w:noProof/>
              </w:rPr>
              <w:t>12</w:t>
            </w:r>
            <w:r>
              <w:rPr>
                <w:noProof/>
              </w:rPr>
              <w:fldChar w:fldCharType="end"/>
            </w:r>
          </w:hyperlink>
        </w:p>
        <w:p w14:paraId="40E9F398" w14:textId="746EAD68" w:rsidR="003A08E7" w:rsidRDefault="003A08E7">
          <w:pPr>
            <w:pStyle w:val="TOC1"/>
            <w:tabs>
              <w:tab w:val="right" w:leader="dot" w:pos="9016"/>
            </w:tabs>
            <w:rPr>
              <w:noProof/>
            </w:rPr>
          </w:pPr>
          <w:hyperlink w:anchor="_Toc242017781" w:history="1">
            <w:r w:rsidRPr="00DD388E">
              <w:rPr>
                <w:rStyle w:val="Hyperlink"/>
                <w:noProof/>
              </w:rPr>
              <w:t>9. Live feed to Global Risk and MCP testing</w:t>
            </w:r>
            <w:r>
              <w:rPr>
                <w:noProof/>
              </w:rPr>
              <w:tab/>
            </w:r>
            <w:r>
              <w:rPr>
                <w:noProof/>
              </w:rPr>
              <w:fldChar w:fldCharType="begin"/>
            </w:r>
            <w:r>
              <w:rPr>
                <w:noProof/>
              </w:rPr>
              <w:instrText xml:space="preserve"> PAGEREF _Toc242017781 \h </w:instrText>
            </w:r>
            <w:r>
              <w:rPr>
                <w:noProof/>
              </w:rPr>
            </w:r>
            <w:r>
              <w:rPr>
                <w:noProof/>
              </w:rPr>
              <w:fldChar w:fldCharType="separate"/>
            </w:r>
            <w:r>
              <w:rPr>
                <w:noProof/>
              </w:rPr>
              <w:t>13</w:t>
            </w:r>
            <w:r>
              <w:rPr>
                <w:noProof/>
              </w:rPr>
              <w:fldChar w:fldCharType="end"/>
            </w:r>
          </w:hyperlink>
        </w:p>
        <w:p w14:paraId="6A32E1C3" w14:textId="62D67362" w:rsidR="003A08E7" w:rsidRDefault="003A08E7">
          <w:pPr>
            <w:pStyle w:val="TOC2"/>
            <w:tabs>
              <w:tab w:val="right" w:leader="dot" w:pos="9016"/>
            </w:tabs>
            <w:rPr>
              <w:noProof/>
            </w:rPr>
          </w:pPr>
          <w:hyperlink w:anchor="_Toc242017782" w:history="1">
            <w:r w:rsidRPr="00DD388E">
              <w:rPr>
                <w:rStyle w:val="Hyperlink"/>
                <w:noProof/>
              </w:rPr>
              <w:t>9.1 The standard we follow</w:t>
            </w:r>
            <w:r>
              <w:rPr>
                <w:noProof/>
              </w:rPr>
              <w:tab/>
            </w:r>
            <w:r>
              <w:rPr>
                <w:noProof/>
              </w:rPr>
              <w:fldChar w:fldCharType="begin"/>
            </w:r>
            <w:r>
              <w:rPr>
                <w:noProof/>
              </w:rPr>
              <w:instrText xml:space="preserve"> PAGEREF _Toc242017782 \h </w:instrText>
            </w:r>
            <w:r>
              <w:rPr>
                <w:noProof/>
              </w:rPr>
            </w:r>
            <w:r>
              <w:rPr>
                <w:noProof/>
              </w:rPr>
              <w:fldChar w:fldCharType="separate"/>
            </w:r>
            <w:r>
              <w:rPr>
                <w:noProof/>
              </w:rPr>
              <w:t>13</w:t>
            </w:r>
            <w:r>
              <w:rPr>
                <w:noProof/>
              </w:rPr>
              <w:fldChar w:fldCharType="end"/>
            </w:r>
          </w:hyperlink>
        </w:p>
        <w:p w14:paraId="3D0BE3FC" w14:textId="4770918E" w:rsidR="003A08E7" w:rsidRDefault="003A08E7">
          <w:pPr>
            <w:pStyle w:val="TOC2"/>
            <w:tabs>
              <w:tab w:val="right" w:leader="dot" w:pos="9016"/>
            </w:tabs>
            <w:rPr>
              <w:noProof/>
            </w:rPr>
          </w:pPr>
          <w:hyperlink w:anchor="_Toc242017783" w:history="1">
            <w:r w:rsidRPr="00DD388E">
              <w:rPr>
                <w:rStyle w:val="Hyperlink"/>
                <w:noProof/>
              </w:rPr>
              <w:t>9.2 Proposed endpoint</w:t>
            </w:r>
            <w:r>
              <w:rPr>
                <w:noProof/>
              </w:rPr>
              <w:tab/>
            </w:r>
            <w:r>
              <w:rPr>
                <w:noProof/>
              </w:rPr>
              <w:fldChar w:fldCharType="begin"/>
            </w:r>
            <w:r>
              <w:rPr>
                <w:noProof/>
              </w:rPr>
              <w:instrText xml:space="preserve"> PAGEREF _Toc242017783 \h </w:instrText>
            </w:r>
            <w:r>
              <w:rPr>
                <w:noProof/>
              </w:rPr>
            </w:r>
            <w:r>
              <w:rPr>
                <w:noProof/>
              </w:rPr>
              <w:fldChar w:fldCharType="separate"/>
            </w:r>
            <w:r>
              <w:rPr>
                <w:noProof/>
              </w:rPr>
              <w:t>13</w:t>
            </w:r>
            <w:r>
              <w:rPr>
                <w:noProof/>
              </w:rPr>
              <w:fldChar w:fldCharType="end"/>
            </w:r>
          </w:hyperlink>
        </w:p>
        <w:p w14:paraId="0C3614D7" w14:textId="696A96AC" w:rsidR="003A08E7" w:rsidRDefault="003A08E7">
          <w:pPr>
            <w:pStyle w:val="TOC2"/>
            <w:tabs>
              <w:tab w:val="right" w:leader="dot" w:pos="9016"/>
            </w:tabs>
            <w:rPr>
              <w:noProof/>
            </w:rPr>
          </w:pPr>
          <w:hyperlink w:anchor="_Toc242017784" w:history="1">
            <w:r w:rsidRPr="00DD388E">
              <w:rPr>
                <w:rStyle w:val="Hyperlink"/>
                <w:noProof/>
              </w:rPr>
              <w:t>9.3 What the platform code showed</w:t>
            </w:r>
            <w:r>
              <w:rPr>
                <w:noProof/>
              </w:rPr>
              <w:tab/>
            </w:r>
            <w:r>
              <w:rPr>
                <w:noProof/>
              </w:rPr>
              <w:fldChar w:fldCharType="begin"/>
            </w:r>
            <w:r>
              <w:rPr>
                <w:noProof/>
              </w:rPr>
              <w:instrText xml:space="preserve"> PAGEREF _Toc242017784 \h </w:instrText>
            </w:r>
            <w:r>
              <w:rPr>
                <w:noProof/>
              </w:rPr>
            </w:r>
            <w:r>
              <w:rPr>
                <w:noProof/>
              </w:rPr>
              <w:fldChar w:fldCharType="separate"/>
            </w:r>
            <w:r>
              <w:rPr>
                <w:noProof/>
              </w:rPr>
              <w:t>13</w:t>
            </w:r>
            <w:r>
              <w:rPr>
                <w:noProof/>
              </w:rPr>
              <w:fldChar w:fldCharType="end"/>
            </w:r>
          </w:hyperlink>
        </w:p>
        <w:p w14:paraId="11CA2ADD" w14:textId="163D6613" w:rsidR="003A08E7" w:rsidRDefault="003A08E7">
          <w:pPr>
            <w:pStyle w:val="TOC2"/>
            <w:tabs>
              <w:tab w:val="right" w:leader="dot" w:pos="9016"/>
            </w:tabs>
            <w:rPr>
              <w:noProof/>
            </w:rPr>
          </w:pPr>
          <w:hyperlink w:anchor="_Toc242017785" w:history="1">
            <w:r w:rsidRPr="00DD388E">
              <w:rPr>
                <w:rStyle w:val="Hyperlink"/>
                <w:noProof/>
              </w:rPr>
              <w:t>9.4 Test plan (live on Global Risk and through MCP)</w:t>
            </w:r>
            <w:r>
              <w:rPr>
                <w:noProof/>
              </w:rPr>
              <w:tab/>
            </w:r>
            <w:r>
              <w:rPr>
                <w:noProof/>
              </w:rPr>
              <w:fldChar w:fldCharType="begin"/>
            </w:r>
            <w:r>
              <w:rPr>
                <w:noProof/>
              </w:rPr>
              <w:instrText xml:space="preserve"> PAGEREF _Toc242017785 \h </w:instrText>
            </w:r>
            <w:r>
              <w:rPr>
                <w:noProof/>
              </w:rPr>
            </w:r>
            <w:r>
              <w:rPr>
                <w:noProof/>
              </w:rPr>
              <w:fldChar w:fldCharType="separate"/>
            </w:r>
            <w:r>
              <w:rPr>
                <w:noProof/>
              </w:rPr>
              <w:t>13</w:t>
            </w:r>
            <w:r>
              <w:rPr>
                <w:noProof/>
              </w:rPr>
              <w:fldChar w:fldCharType="end"/>
            </w:r>
          </w:hyperlink>
        </w:p>
        <w:p w14:paraId="13DB20F4" w14:textId="22C47025" w:rsidR="003A08E7" w:rsidRDefault="003A08E7">
          <w:pPr>
            <w:pStyle w:val="TOC1"/>
            <w:tabs>
              <w:tab w:val="right" w:leader="dot" w:pos="9016"/>
            </w:tabs>
            <w:rPr>
              <w:noProof/>
            </w:rPr>
          </w:pPr>
          <w:hyperlink w:anchor="_Toc242017786" w:history="1">
            <w:r w:rsidRPr="00DD388E">
              <w:rPr>
                <w:rStyle w:val="Hyperlink"/>
                <w:noProof/>
              </w:rPr>
              <w:t>10. Security, privacy and licensing</w:t>
            </w:r>
            <w:r>
              <w:rPr>
                <w:noProof/>
              </w:rPr>
              <w:tab/>
            </w:r>
            <w:r>
              <w:rPr>
                <w:noProof/>
              </w:rPr>
              <w:fldChar w:fldCharType="begin"/>
            </w:r>
            <w:r>
              <w:rPr>
                <w:noProof/>
              </w:rPr>
              <w:instrText xml:space="preserve"> PAGEREF _Toc242017786 \h </w:instrText>
            </w:r>
            <w:r>
              <w:rPr>
                <w:noProof/>
              </w:rPr>
            </w:r>
            <w:r>
              <w:rPr>
                <w:noProof/>
              </w:rPr>
              <w:fldChar w:fldCharType="separate"/>
            </w:r>
            <w:r>
              <w:rPr>
                <w:noProof/>
              </w:rPr>
              <w:t>15</w:t>
            </w:r>
            <w:r>
              <w:rPr>
                <w:noProof/>
              </w:rPr>
              <w:fldChar w:fldCharType="end"/>
            </w:r>
          </w:hyperlink>
        </w:p>
        <w:p w14:paraId="588BDAC0" w14:textId="0CD0326E" w:rsidR="003A08E7" w:rsidRDefault="003A08E7">
          <w:pPr>
            <w:pStyle w:val="TOC1"/>
            <w:tabs>
              <w:tab w:val="right" w:leader="dot" w:pos="9016"/>
            </w:tabs>
            <w:rPr>
              <w:noProof/>
            </w:rPr>
          </w:pPr>
          <w:hyperlink w:anchor="_Toc242017787" w:history="1">
            <w:r w:rsidRPr="00DD388E">
              <w:rPr>
                <w:rStyle w:val="Hyperlink"/>
                <w:noProof/>
              </w:rPr>
              <w:t>11. Proposed backlog</w:t>
            </w:r>
            <w:r>
              <w:rPr>
                <w:noProof/>
              </w:rPr>
              <w:tab/>
            </w:r>
            <w:r>
              <w:rPr>
                <w:noProof/>
              </w:rPr>
              <w:fldChar w:fldCharType="begin"/>
            </w:r>
            <w:r>
              <w:rPr>
                <w:noProof/>
              </w:rPr>
              <w:instrText xml:space="preserve"> PAGEREF _Toc242017787 \h </w:instrText>
            </w:r>
            <w:r>
              <w:rPr>
                <w:noProof/>
              </w:rPr>
            </w:r>
            <w:r>
              <w:rPr>
                <w:noProof/>
              </w:rPr>
              <w:fldChar w:fldCharType="separate"/>
            </w:r>
            <w:r>
              <w:rPr>
                <w:noProof/>
              </w:rPr>
              <w:t>16</w:t>
            </w:r>
            <w:r>
              <w:rPr>
                <w:noProof/>
              </w:rPr>
              <w:fldChar w:fldCharType="end"/>
            </w:r>
          </w:hyperlink>
        </w:p>
        <w:p w14:paraId="0853D4BD" w14:textId="5BA89425" w:rsidR="003A08E7" w:rsidRDefault="003A08E7">
          <w:pPr>
            <w:pStyle w:val="TOC1"/>
            <w:tabs>
              <w:tab w:val="right" w:leader="dot" w:pos="9016"/>
            </w:tabs>
            <w:rPr>
              <w:noProof/>
            </w:rPr>
          </w:pPr>
          <w:hyperlink w:anchor="_Toc242017788" w:history="1">
            <w:r w:rsidRPr="00DD388E">
              <w:rPr>
                <w:rStyle w:val="Hyperlink"/>
                <w:noProof/>
              </w:rPr>
              <w:t>12. Roadmap</w:t>
            </w:r>
            <w:r>
              <w:rPr>
                <w:noProof/>
              </w:rPr>
              <w:tab/>
            </w:r>
            <w:r>
              <w:rPr>
                <w:noProof/>
              </w:rPr>
              <w:fldChar w:fldCharType="begin"/>
            </w:r>
            <w:r>
              <w:rPr>
                <w:noProof/>
              </w:rPr>
              <w:instrText xml:space="preserve"> PAGEREF _Toc242017788 \h </w:instrText>
            </w:r>
            <w:r>
              <w:rPr>
                <w:noProof/>
              </w:rPr>
            </w:r>
            <w:r>
              <w:rPr>
                <w:noProof/>
              </w:rPr>
              <w:fldChar w:fldCharType="separate"/>
            </w:r>
            <w:r>
              <w:rPr>
                <w:noProof/>
              </w:rPr>
              <w:t>19</w:t>
            </w:r>
            <w:r>
              <w:rPr>
                <w:noProof/>
              </w:rPr>
              <w:fldChar w:fldCharType="end"/>
            </w:r>
          </w:hyperlink>
        </w:p>
        <w:p w14:paraId="13151A19" w14:textId="042DE34A" w:rsidR="003A08E7" w:rsidRDefault="003A08E7">
          <w:pPr>
            <w:pStyle w:val="TOC1"/>
            <w:tabs>
              <w:tab w:val="right" w:leader="dot" w:pos="9016"/>
            </w:tabs>
            <w:rPr>
              <w:noProof/>
            </w:rPr>
          </w:pPr>
          <w:hyperlink w:anchor="_Toc242017789" w:history="1">
            <w:r w:rsidRPr="00DD388E">
              <w:rPr>
                <w:rStyle w:val="Hyperlink"/>
                <w:noProof/>
              </w:rPr>
              <w:t>13. Decisions needed</w:t>
            </w:r>
            <w:r>
              <w:rPr>
                <w:noProof/>
              </w:rPr>
              <w:tab/>
            </w:r>
            <w:r>
              <w:rPr>
                <w:noProof/>
              </w:rPr>
              <w:fldChar w:fldCharType="begin"/>
            </w:r>
            <w:r>
              <w:rPr>
                <w:noProof/>
              </w:rPr>
              <w:instrText xml:space="preserve"> PAGEREF _Toc242017789 \h </w:instrText>
            </w:r>
            <w:r>
              <w:rPr>
                <w:noProof/>
              </w:rPr>
            </w:r>
            <w:r>
              <w:rPr>
                <w:noProof/>
              </w:rPr>
              <w:fldChar w:fldCharType="separate"/>
            </w:r>
            <w:r>
              <w:rPr>
                <w:noProof/>
              </w:rPr>
              <w:t>20</w:t>
            </w:r>
            <w:r>
              <w:rPr>
                <w:noProof/>
              </w:rPr>
              <w:fldChar w:fldCharType="end"/>
            </w:r>
          </w:hyperlink>
        </w:p>
        <w:p w14:paraId="2B96F6D8" w14:textId="00873607" w:rsidR="003A08E7" w:rsidRDefault="003A08E7">
          <w:pPr>
            <w:pStyle w:val="TOC1"/>
            <w:tabs>
              <w:tab w:val="right" w:leader="dot" w:pos="9016"/>
            </w:tabs>
            <w:rPr>
              <w:noProof/>
            </w:rPr>
          </w:pPr>
          <w:hyperlink w:anchor="_Toc242017790" w:history="1">
            <w:r w:rsidRPr="00DD388E">
              <w:rPr>
                <w:rStyle w:val="Hyperlink"/>
                <w:noProof/>
              </w:rPr>
              <w:t>14. Risks</w:t>
            </w:r>
            <w:r>
              <w:rPr>
                <w:noProof/>
              </w:rPr>
              <w:tab/>
            </w:r>
            <w:r>
              <w:rPr>
                <w:noProof/>
              </w:rPr>
              <w:fldChar w:fldCharType="begin"/>
            </w:r>
            <w:r>
              <w:rPr>
                <w:noProof/>
              </w:rPr>
              <w:instrText xml:space="preserve"> PAGEREF _Toc242017790 \h </w:instrText>
            </w:r>
            <w:r>
              <w:rPr>
                <w:noProof/>
              </w:rPr>
            </w:r>
            <w:r>
              <w:rPr>
                <w:noProof/>
              </w:rPr>
              <w:fldChar w:fldCharType="separate"/>
            </w:r>
            <w:r>
              <w:rPr>
                <w:noProof/>
              </w:rPr>
              <w:t>21</w:t>
            </w:r>
            <w:r>
              <w:rPr>
                <w:noProof/>
              </w:rPr>
              <w:fldChar w:fldCharType="end"/>
            </w:r>
          </w:hyperlink>
        </w:p>
        <w:p w14:paraId="59887410" w14:textId="02262563" w:rsidR="003A08E7" w:rsidRDefault="003A08E7">
          <w:pPr>
            <w:pStyle w:val="TOC1"/>
            <w:tabs>
              <w:tab w:val="right" w:leader="dot" w:pos="9016"/>
            </w:tabs>
            <w:rPr>
              <w:noProof/>
            </w:rPr>
          </w:pPr>
          <w:hyperlink w:anchor="_Toc242017791" w:history="1">
            <w:r w:rsidRPr="00DD388E">
              <w:rPr>
                <w:rStyle w:val="Hyperlink"/>
                <w:noProof/>
              </w:rPr>
              <w:t>Appendix A. Records and documents</w:t>
            </w:r>
            <w:r>
              <w:rPr>
                <w:noProof/>
              </w:rPr>
              <w:tab/>
            </w:r>
            <w:r>
              <w:rPr>
                <w:noProof/>
              </w:rPr>
              <w:fldChar w:fldCharType="begin"/>
            </w:r>
            <w:r>
              <w:rPr>
                <w:noProof/>
              </w:rPr>
              <w:instrText xml:space="preserve"> PAGEREF _Toc242017791 \h </w:instrText>
            </w:r>
            <w:r>
              <w:rPr>
                <w:noProof/>
              </w:rPr>
            </w:r>
            <w:r>
              <w:rPr>
                <w:noProof/>
              </w:rPr>
              <w:fldChar w:fldCharType="separate"/>
            </w:r>
            <w:r>
              <w:rPr>
                <w:noProof/>
              </w:rPr>
              <w:t>22</w:t>
            </w:r>
            <w:r>
              <w:rPr>
                <w:noProof/>
              </w:rPr>
              <w:fldChar w:fldCharType="end"/>
            </w:r>
          </w:hyperlink>
        </w:p>
        <w:p w14:paraId="62D98179" w14:textId="0025A24E" w:rsidR="003A08E7" w:rsidRDefault="003A08E7">
          <w:pPr>
            <w:pStyle w:val="TOC2"/>
            <w:tabs>
              <w:tab w:val="right" w:leader="dot" w:pos="9016"/>
            </w:tabs>
            <w:rPr>
              <w:noProof/>
            </w:rPr>
          </w:pPr>
          <w:hyperlink w:anchor="_Toc242017792" w:history="1">
            <w:r w:rsidRPr="00DD388E">
              <w:rPr>
                <w:rStyle w:val="Hyperlink"/>
                <w:noProof/>
              </w:rPr>
              <w:t>Glossary</w:t>
            </w:r>
            <w:r>
              <w:rPr>
                <w:noProof/>
              </w:rPr>
              <w:tab/>
            </w:r>
            <w:r>
              <w:rPr>
                <w:noProof/>
              </w:rPr>
              <w:fldChar w:fldCharType="begin"/>
            </w:r>
            <w:r>
              <w:rPr>
                <w:noProof/>
              </w:rPr>
              <w:instrText xml:space="preserve"> PAGEREF _Toc242017792 \h </w:instrText>
            </w:r>
            <w:r>
              <w:rPr>
                <w:noProof/>
              </w:rPr>
            </w:r>
            <w:r>
              <w:rPr>
                <w:noProof/>
              </w:rPr>
              <w:fldChar w:fldCharType="separate"/>
            </w:r>
            <w:r>
              <w:rPr>
                <w:noProof/>
              </w:rPr>
              <w:t>22</w:t>
            </w:r>
            <w:r>
              <w:rPr>
                <w:noProof/>
              </w:rPr>
              <w:fldChar w:fldCharType="end"/>
            </w:r>
          </w:hyperlink>
        </w:p>
        <w:p w14:paraId="1387F158" w14:textId="4D48DBDE" w:rsidR="002E5CBD" w:rsidRDefault="00DD54C7">
          <w:r>
            <w:fldChar w:fldCharType="end"/>
          </w:r>
        </w:p>
      </w:sdtContent>
    </w:sdt>
    <w:p w14:paraId="61428A4B" w14:textId="77777777" w:rsidR="002E5CBD" w:rsidRDefault="00DD54C7">
      <w:pPr>
        <w:pStyle w:val="Heading1"/>
        <w:pageBreakBefore/>
      </w:pPr>
      <w:bookmarkStart w:id="0" w:name="_Toc242017760"/>
      <w:r>
        <w:t>1. Executive summary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5CBD" w14:paraId="1C2093C9" w14:textId="77777777">
        <w:tblPrEx>
          <w:tblCellMar>
            <w:top w:w="0" w:type="dxa"/>
            <w:bottom w:w="0" w:type="dxa"/>
          </w:tblCellMar>
        </w:tblPrEx>
        <w:tc>
          <w:tcPr>
            <w:tcW w:w="9026" w:type="dxa"/>
            <w:tcBorders>
              <w:top w:val="none" w:sz="0" w:space="0" w:color="FFFFFF"/>
              <w:left w:val="single" w:sz="24" w:space="0" w:color="2E75B6"/>
              <w:bottom w:val="none" w:sz="0" w:space="0" w:color="FFFFFF"/>
              <w:right w:val="none" w:sz="0" w:space="0" w:color="FFFFFF"/>
            </w:tcBorders>
            <w:shd w:val="clear" w:color="auto" w:fill="EAF2FB"/>
            <w:tcMar>
              <w:top w:w="120" w:type="dxa"/>
              <w:left w:w="200" w:type="dxa"/>
              <w:bottom w:w="120" w:type="dxa"/>
              <w:right w:w="160" w:type="dxa"/>
            </w:tcMar>
          </w:tcPr>
          <w:p w14:paraId="50C04A78" w14:textId="77777777" w:rsidR="002E5CBD" w:rsidRDefault="00DD54C7">
            <w:pPr>
              <w:spacing w:after="80"/>
            </w:pPr>
            <w:r>
              <w:rPr>
                <w:b/>
                <w:bCs/>
                <w:color w:val="1F4E79"/>
              </w:rPr>
              <w:t>In one line</w:t>
            </w:r>
          </w:p>
          <w:p w14:paraId="7BF5B4A8" w14:textId="77777777" w:rsidR="002E5CBD" w:rsidRDefault="00DD54C7">
            <w:pPr>
              <w:spacing w:after="60" w:line="280" w:lineRule="auto"/>
            </w:pPr>
            <w:r>
              <w:t>Turn scattered live flood signals and a free global river forecast into one evidence-backed picture that DDPM planners can use now, that planners elsewhere can query through Global Risk, and that keeps a clean history for future models and insurance products.</w:t>
            </w:r>
          </w:p>
        </w:tc>
      </w:tr>
    </w:tbl>
    <w:p w14:paraId="28D23826" w14:textId="77777777" w:rsidR="002E5CBD" w:rsidRDefault="002E5CBD">
      <w:pPr>
        <w:spacing w:after="80"/>
      </w:pPr>
    </w:p>
    <w:p w14:paraId="23C0D123" w14:textId="77777777" w:rsidR="002E5CBD" w:rsidRDefault="00DD54C7">
      <w:pPr>
        <w:spacing w:after="120" w:line="300" w:lineRule="auto"/>
      </w:pPr>
      <w:r>
        <w:t>GRP today answers pre-season questions well: which evacuation centres sit inside a 100-year flood scenario, who lives nearby, and what the national baseline holds. It could not say where flooding is happening now, what may happen in the coming days, or keep a history of real events. Over two days of exploratory work we built and tested the missing pieces for Bangkok and wrote the plans for the rest.</w:t>
      </w:r>
    </w:p>
    <w:p w14:paraId="3724028F" w14:textId="77777777" w:rsidR="002E5CBD" w:rsidRDefault="00DD54C7">
      <w:pPr>
        <w:pStyle w:val="Heading3"/>
      </w:pPr>
      <w:r>
        <w:t>What is already built and tested</w:t>
      </w:r>
    </w:p>
    <w:p w14:paraId="7B82EF6D" w14:textId="77777777" w:rsidR="002E5CBD" w:rsidRDefault="00DD54C7">
      <w:pPr>
        <w:pStyle w:val="ListParagraph"/>
        <w:numPr>
          <w:ilvl w:val="0"/>
          <w:numId w:val="2"/>
        </w:numPr>
        <w:spacing w:after="60" w:line="288" w:lineRule="auto"/>
      </w:pPr>
      <w:r>
        <w:t>Live flood evidence for all 50 Bangkok districts: incidents with a confidence word, freshness, district codes and facilities with flooding reported nearby (first whole-city run: 123 active incidents across 21 districts).</w:t>
      </w:r>
    </w:p>
    <w:p w14:paraId="692833BD" w14:textId="77777777" w:rsidR="002E5CBD" w:rsidRDefault="00DD54C7">
      <w:pPr>
        <w:pStyle w:val="ListParagraph"/>
        <w:numPr>
          <w:ilvl w:val="0"/>
          <w:numId w:val="2"/>
        </w:numPr>
        <w:spacing w:after="60" w:line="288" w:lineRule="auto"/>
      </w:pPr>
      <w:r>
        <w:t>The Planner now shows “Reported flooding on roads (live, not a flood map)” and answers “is it flooding now?” from computed facts, always ending with an owner-approved sentence that GRP issues no warnings.</w:t>
      </w:r>
    </w:p>
    <w:p w14:paraId="4655BF56" w14:textId="77777777" w:rsidR="002E5CBD" w:rsidRDefault="00DD54C7">
      <w:pPr>
        <w:pStyle w:val="ListParagraph"/>
        <w:numPr>
          <w:ilvl w:val="0"/>
          <w:numId w:val="2"/>
        </w:numPr>
        <w:spacing w:after="60" w:line="288" w:lineRule="auto"/>
      </w:pPr>
      <w:r>
        <w:t>DDPM’s evacuation centres are checked for nearby flooding alongside OpenStreetMap schools, hospitals and clinics.</w:t>
      </w:r>
    </w:p>
    <w:p w14:paraId="629A32BD" w14:textId="77777777" w:rsidR="002E5CBD" w:rsidRDefault="00DD54C7">
      <w:pPr>
        <w:pStyle w:val="ListParagraph"/>
        <w:numPr>
          <w:ilvl w:val="0"/>
          <w:numId w:val="2"/>
        </w:numPr>
        <w:spacing w:after="60" w:line="288" w:lineRule="auto"/>
      </w:pPr>
      <w:r>
        <w:t>A daily research archive keeps model-relevant history with no personal data (first day: 2.9 MB, about 30 times smaller than the raw data).</w:t>
      </w:r>
    </w:p>
    <w:p w14:paraId="50995719" w14:textId="77777777" w:rsidR="002E5CBD" w:rsidRDefault="00DD54C7">
      <w:pPr>
        <w:pStyle w:val="ListParagraph"/>
        <w:numPr>
          <w:ilvl w:val="0"/>
          <w:numId w:val="2"/>
        </w:numPr>
        <w:spacing w:after="60" w:line="288" w:lineRule="auto"/>
      </w:pPr>
      <w:r>
        <w:t>A GEOGLOWS seven-day river-flow card (display only) for two exploratory reaches near Bang Bua Thong.</w:t>
      </w:r>
    </w:p>
    <w:p w14:paraId="25AF3D24" w14:textId="77777777" w:rsidR="002E5CBD" w:rsidRDefault="00DD54C7">
      <w:pPr>
        <w:pStyle w:val="Heading3"/>
      </w:pPr>
      <w:r>
        <w:t>What we propose next</w:t>
      </w:r>
    </w:p>
    <w:p w14:paraId="4EC94680" w14:textId="77777777" w:rsidR="002E5CBD" w:rsidRDefault="00DD54C7">
      <w:pPr>
        <w:pStyle w:val="ListParagraph"/>
        <w:numPr>
          <w:ilvl w:val="0"/>
          <w:numId w:val="2"/>
        </w:numPr>
        <w:spacing w:after="60" w:line="288" w:lineRule="auto"/>
      </w:pPr>
      <w:r>
        <w:t>A live feed endpoint so Global Risk can serve Bangkok flood incidents and a 50-district summary to any MCP client, tested first as a staged (private) contribution.</w:t>
      </w:r>
    </w:p>
    <w:p w14:paraId="1AA26DBA" w14:textId="77777777" w:rsidR="002E5CBD" w:rsidRDefault="00DD54C7">
      <w:pPr>
        <w:pStyle w:val="ListParagraph"/>
        <w:numPr>
          <w:ilvl w:val="0"/>
          <w:numId w:val="2"/>
        </w:numPr>
        <w:spacing w:after="60" w:line="288" w:lineRule="auto"/>
      </w:pPr>
      <w:r>
        <w:t>Consolidated reports for DDPM planners across four horizons: pre-season, days ahead, live shift and after-action.</w:t>
      </w:r>
    </w:p>
    <w:p w14:paraId="64582826" w14:textId="77777777" w:rsidR="002E5CBD" w:rsidRDefault="00DD54C7">
      <w:pPr>
        <w:pStyle w:val="ListParagraph"/>
        <w:numPr>
          <w:ilvl w:val="0"/>
          <w:numId w:val="2"/>
        </w:numPr>
        <w:spacing w:after="60" w:line="288" w:lineRule="auto"/>
      </w:pPr>
      <w:r>
        <w:t>A river outlook that names affected districts, once a hydrologist confirms the reaches.</w:t>
      </w:r>
    </w:p>
    <w:p w14:paraId="250920C2" w14:textId="77777777" w:rsidR="002E5CBD" w:rsidRDefault="00DD54C7">
      <w:pPr>
        <w:pStyle w:val="ListParagraph"/>
        <w:numPr>
          <w:ilvl w:val="0"/>
          <w:numId w:val="2"/>
        </w:numPr>
        <w:spacing w:after="60" w:line="288" w:lineRule="auto"/>
      </w:pPr>
      <w:r>
        <w:t>Operational hardening: a public HTTPS host, archive backup, and a reviewed path towards partner and insurance use.</w:t>
      </w:r>
    </w:p>
    <w:p w14:paraId="6A3A7BFB" w14:textId="77777777" w:rsidR="002E5CBD" w:rsidRDefault="00DD54C7">
      <w:pPr>
        <w:pStyle w:val="Heading3"/>
      </w:pPr>
      <w:r>
        <w:t>Key numbers (4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2E5CBD" w14:paraId="4AB7F4FB" w14:textId="77777777">
        <w:tblPrEx>
          <w:tblCellMar>
            <w:top w:w="0" w:type="dxa"/>
            <w:bottom w:w="0" w:type="dxa"/>
          </w:tblCellMar>
        </w:tblPrEx>
        <w:trPr>
          <w:tblHeader/>
        </w:trPr>
        <w:tc>
          <w:tcPr>
            <w:tcW w:w="42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0B32D4A" w14:textId="77777777" w:rsidR="002E5CBD" w:rsidRDefault="00DD54C7">
            <w:pPr>
              <w:spacing w:after="30" w:line="260" w:lineRule="auto"/>
            </w:pPr>
            <w:r>
              <w:rPr>
                <w:b/>
                <w:bCs/>
                <w:color w:val="FFFFFF"/>
                <w:sz w:val="19"/>
                <w:szCs w:val="19"/>
              </w:rPr>
              <w:t>Measure</w:t>
            </w:r>
          </w:p>
        </w:tc>
        <w:tc>
          <w:tcPr>
            <w:tcW w:w="48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4DD594E" w14:textId="77777777" w:rsidR="002E5CBD" w:rsidRDefault="00DD54C7">
            <w:pPr>
              <w:spacing w:after="30" w:line="260" w:lineRule="auto"/>
            </w:pPr>
            <w:r>
              <w:rPr>
                <w:b/>
                <w:bCs/>
                <w:color w:val="FFFFFF"/>
                <w:sz w:val="19"/>
                <w:szCs w:val="19"/>
              </w:rPr>
              <w:t>Value</w:t>
            </w:r>
          </w:p>
        </w:tc>
      </w:tr>
      <w:tr w:rsidR="002E5CBD" w14:paraId="3FF5EA7C"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E3E0D64" w14:textId="77777777" w:rsidR="002E5CBD" w:rsidRDefault="00DD54C7">
            <w:pPr>
              <w:spacing w:after="30" w:line="260" w:lineRule="auto"/>
            </w:pPr>
            <w:r>
              <w:rPr>
                <w:color w:val="1F2937"/>
                <w:sz w:val="18"/>
                <w:szCs w:val="18"/>
              </w:rPr>
              <w:t>Bangkok districts covered</w:t>
            </w:r>
          </w:p>
        </w:tc>
        <w:tc>
          <w:tcPr>
            <w:tcW w:w="4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945E63" w14:textId="77777777" w:rsidR="002E5CBD" w:rsidRDefault="00DD54C7">
            <w:pPr>
              <w:spacing w:after="30" w:line="260" w:lineRule="auto"/>
            </w:pPr>
            <w:r>
              <w:rPr>
                <w:color w:val="1F2937"/>
                <w:sz w:val="18"/>
                <w:szCs w:val="18"/>
              </w:rPr>
              <w:t>50 (was 4)</w:t>
            </w:r>
          </w:p>
        </w:tc>
      </w:tr>
      <w:tr w:rsidR="002E5CBD" w14:paraId="025A3A7B"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8316DE3" w14:textId="77777777" w:rsidR="002E5CBD" w:rsidRDefault="00DD54C7">
            <w:pPr>
              <w:spacing w:after="30" w:line="260" w:lineRule="auto"/>
            </w:pPr>
            <w:r>
              <w:rPr>
                <w:color w:val="1F2937"/>
                <w:sz w:val="18"/>
                <w:szCs w:val="18"/>
              </w:rPr>
              <w:t>Active incidents, first whole-city runs</w:t>
            </w:r>
          </w:p>
        </w:tc>
        <w:tc>
          <w:tcPr>
            <w:tcW w:w="48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B518B4E" w14:textId="77777777" w:rsidR="002E5CBD" w:rsidRDefault="00DD54C7">
            <w:pPr>
              <w:spacing w:after="30" w:line="260" w:lineRule="auto"/>
            </w:pPr>
            <w:r>
              <w:rPr>
                <w:color w:val="1F2937"/>
                <w:sz w:val="18"/>
                <w:szCs w:val="18"/>
              </w:rPr>
              <w:t>123 across 21 districts; 145 at 06:47 UTC, all with district codes</w:t>
            </w:r>
          </w:p>
        </w:tc>
      </w:tr>
      <w:tr w:rsidR="002E5CBD" w14:paraId="4D9E37CB"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A823FFF" w14:textId="77777777" w:rsidR="002E5CBD" w:rsidRDefault="00DD54C7">
            <w:pPr>
              <w:spacing w:after="30" w:line="260" w:lineRule="auto"/>
            </w:pPr>
            <w:r>
              <w:rPr>
                <w:color w:val="1F2937"/>
                <w:sz w:val="18"/>
                <w:szCs w:val="18"/>
              </w:rPr>
              <w:t>Facilities checked for nearby flooding</w:t>
            </w:r>
          </w:p>
        </w:tc>
        <w:tc>
          <w:tcPr>
            <w:tcW w:w="4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1DE0622" w14:textId="77777777" w:rsidR="002E5CBD" w:rsidRDefault="00DD54C7">
            <w:pPr>
              <w:spacing w:after="30" w:line="260" w:lineRule="auto"/>
            </w:pPr>
            <w:r>
              <w:rPr>
                <w:color w:val="1F2937"/>
                <w:sz w:val="18"/>
                <w:szCs w:val="18"/>
              </w:rPr>
              <w:t>1,075 (707 schools, 183 hospitals, 177 clinics, 8 DDPM evacuation centres)</w:t>
            </w:r>
          </w:p>
        </w:tc>
      </w:tr>
      <w:tr w:rsidR="002E5CBD" w14:paraId="46B3D46E"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9CF40BC" w14:textId="77777777" w:rsidR="002E5CBD" w:rsidRDefault="00DD54C7">
            <w:pPr>
              <w:spacing w:after="30" w:line="260" w:lineRule="auto"/>
            </w:pPr>
            <w:r>
              <w:rPr>
                <w:color w:val="1F2937"/>
                <w:sz w:val="18"/>
                <w:szCs w:val="18"/>
              </w:rPr>
              <w:t>Live cameras in the registry</w:t>
            </w:r>
          </w:p>
        </w:tc>
        <w:tc>
          <w:tcPr>
            <w:tcW w:w="48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EF34BE8" w14:textId="77777777" w:rsidR="002E5CBD" w:rsidRDefault="00DD54C7">
            <w:pPr>
              <w:spacing w:after="30" w:line="260" w:lineRule="auto"/>
            </w:pPr>
            <w:r>
              <w:rPr>
                <w:color w:val="1F2937"/>
                <w:sz w:val="18"/>
                <w:szCs w:val="18"/>
              </w:rPr>
              <w:t>1,413 (view only)</w:t>
            </w:r>
          </w:p>
        </w:tc>
      </w:tr>
      <w:tr w:rsidR="002E5CBD" w14:paraId="72696DC2"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BE94EEF" w14:textId="77777777" w:rsidR="002E5CBD" w:rsidRDefault="00DD54C7">
            <w:pPr>
              <w:spacing w:after="30" w:line="260" w:lineRule="auto"/>
            </w:pPr>
            <w:r>
              <w:rPr>
                <w:color w:val="1F2937"/>
                <w:sz w:val="18"/>
                <w:szCs w:val="18"/>
              </w:rPr>
              <w:t>Archive size, first day</w:t>
            </w:r>
          </w:p>
        </w:tc>
        <w:tc>
          <w:tcPr>
            <w:tcW w:w="4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8611E6" w14:textId="77777777" w:rsidR="002E5CBD" w:rsidRDefault="00DD54C7">
            <w:pPr>
              <w:spacing w:after="30" w:line="260" w:lineRule="auto"/>
            </w:pPr>
            <w:r>
              <w:rPr>
                <w:color w:val="1F2937"/>
                <w:sz w:val="18"/>
                <w:szCs w:val="18"/>
              </w:rPr>
              <w:t>2.9 MB (17,493 road states, 4,316 reports, 158 incidents, 2 officer labels)</w:t>
            </w:r>
          </w:p>
        </w:tc>
      </w:tr>
      <w:tr w:rsidR="002E5CBD" w14:paraId="0A0D0E90"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1A49713" w14:textId="77777777" w:rsidR="002E5CBD" w:rsidRDefault="00DD54C7">
            <w:pPr>
              <w:spacing w:after="30" w:line="260" w:lineRule="auto"/>
            </w:pPr>
            <w:r>
              <w:rPr>
                <w:color w:val="1F2937"/>
                <w:sz w:val="18"/>
                <w:szCs w:val="18"/>
              </w:rPr>
              <w:t>Automated tests</w:t>
            </w:r>
          </w:p>
        </w:tc>
        <w:tc>
          <w:tcPr>
            <w:tcW w:w="48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2448773" w14:textId="77777777" w:rsidR="002E5CBD" w:rsidRDefault="00DD54C7">
            <w:pPr>
              <w:spacing w:after="30" w:line="260" w:lineRule="auto"/>
            </w:pPr>
            <w:r>
              <w:rPr>
                <w:color w:val="1F2937"/>
                <w:sz w:val="18"/>
                <w:szCs w:val="18"/>
              </w:rPr>
              <w:t>1,086 passing, 2 skipped</w:t>
            </w:r>
          </w:p>
        </w:tc>
      </w:tr>
    </w:tbl>
    <w:p w14:paraId="31F45E3D" w14:textId="77777777" w:rsidR="002E5CBD" w:rsidRDefault="00DD54C7">
      <w:pPr>
        <w:pStyle w:val="Heading1"/>
        <w:pageBreakBefore/>
      </w:pPr>
      <w:bookmarkStart w:id="1" w:name="_Toc242017761"/>
      <w:r>
        <w:t>2. Problem, solution and benefit</w:t>
      </w:r>
      <w:bookmarkEnd w:id="1"/>
    </w:p>
    <w:p w14:paraId="06D01F48" w14:textId="77777777" w:rsidR="002E5CBD" w:rsidRDefault="00DD54C7">
      <w:pPr>
        <w:spacing w:after="120" w:line="300" w:lineRule="auto"/>
      </w:pPr>
      <w:r>
        <w:t>Each row is a problem we saw in practice, what the proposal does about it, and who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63"/>
        <w:gridCol w:w="2863"/>
      </w:tblGrid>
      <w:tr w:rsidR="002E5CBD" w14:paraId="4D2E7231" w14:textId="77777777">
        <w:tblPrEx>
          <w:tblCellMar>
            <w:top w:w="0" w:type="dxa"/>
            <w:bottom w:w="0" w:type="dxa"/>
          </w:tblCellMar>
        </w:tblPrEx>
        <w:trPr>
          <w:tblHeader/>
        </w:trPr>
        <w:tc>
          <w:tcPr>
            <w:tcW w:w="2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94CCDD1" w14:textId="77777777" w:rsidR="002E5CBD" w:rsidRDefault="00DD54C7">
            <w:pPr>
              <w:spacing w:after="30" w:line="260" w:lineRule="auto"/>
            </w:pPr>
            <w:r>
              <w:rPr>
                <w:b/>
                <w:bCs/>
                <w:color w:val="FFFFFF"/>
                <w:sz w:val="19"/>
                <w:szCs w:val="19"/>
              </w:rPr>
              <w:t>Problem</w:t>
            </w:r>
          </w:p>
        </w:tc>
        <w:tc>
          <w:tcPr>
            <w:tcW w:w="32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280C1C4" w14:textId="77777777" w:rsidR="002E5CBD" w:rsidRDefault="00DD54C7">
            <w:pPr>
              <w:spacing w:after="30" w:line="260" w:lineRule="auto"/>
            </w:pPr>
            <w:r>
              <w:rPr>
                <w:b/>
                <w:bCs/>
                <w:color w:val="FFFFFF"/>
                <w:sz w:val="19"/>
                <w:szCs w:val="19"/>
              </w:rPr>
              <w:t>Solution</w:t>
            </w:r>
          </w:p>
        </w:tc>
        <w:tc>
          <w:tcPr>
            <w:tcW w:w="28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09632F9" w14:textId="77777777" w:rsidR="002E5CBD" w:rsidRDefault="00DD54C7">
            <w:pPr>
              <w:spacing w:after="30" w:line="260" w:lineRule="auto"/>
            </w:pPr>
            <w:r>
              <w:rPr>
                <w:b/>
                <w:bCs/>
                <w:color w:val="FFFFFF"/>
                <w:sz w:val="19"/>
                <w:szCs w:val="19"/>
              </w:rPr>
              <w:t>Benefit</w:t>
            </w:r>
          </w:p>
        </w:tc>
      </w:tr>
      <w:tr w:rsidR="002E5CBD" w14:paraId="71DA0160"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9DFA5D5" w14:textId="77777777" w:rsidR="002E5CBD" w:rsidRDefault="00DD54C7">
            <w:pPr>
              <w:spacing w:after="30" w:line="260" w:lineRule="auto"/>
            </w:pPr>
            <w:r>
              <w:rPr>
                <w:color w:val="1F2937"/>
                <w:sz w:val="18"/>
                <w:szCs w:val="18"/>
              </w:rPr>
              <w:t>P1. No picture of flooding now. GRP only knew the 100-year scenario.</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3E9A2A9" w14:textId="77777777" w:rsidR="002E5CBD" w:rsidRDefault="00DD54C7">
            <w:pPr>
              <w:spacing w:after="30" w:line="260" w:lineRule="auto"/>
            </w:pPr>
            <w:r>
              <w:rPr>
                <w:color w:val="1F2937"/>
                <w:sz w:val="18"/>
                <w:szCs w:val="18"/>
              </w:rPr>
              <w:t>Ingest Floodboard’s open live exports; group evidence into incidents with a confidence word and freshness.</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51215C6" w14:textId="77777777" w:rsidR="002E5CBD" w:rsidRDefault="00DD54C7">
            <w:pPr>
              <w:spacing w:after="30" w:line="260" w:lineRule="auto"/>
            </w:pPr>
            <w:r>
              <w:rPr>
                <w:color w:val="1F2937"/>
                <w:sz w:val="18"/>
                <w:szCs w:val="18"/>
              </w:rPr>
              <w:t>Planners see where flooding is reported now, how sure we are, and how old the evidence is.</w:t>
            </w:r>
          </w:p>
        </w:tc>
      </w:tr>
      <w:tr w:rsidR="002E5CBD" w14:paraId="0EE9D54C"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373C5C5" w14:textId="77777777" w:rsidR="002E5CBD" w:rsidRDefault="00DD54C7">
            <w:pPr>
              <w:spacing w:after="30" w:line="260" w:lineRule="auto"/>
            </w:pPr>
            <w:r>
              <w:rPr>
                <w:color w:val="1F2937"/>
                <w:sz w:val="18"/>
                <w:szCs w:val="18"/>
              </w:rPr>
              <w:t>P2. Information is scattered. Sensors, citizen reports, cameras and news live in different systems; officers combine them in their heads.</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B770730" w14:textId="77777777" w:rsidR="002E5CBD" w:rsidRDefault="00DD54C7">
            <w:pPr>
              <w:spacing w:after="30" w:line="260" w:lineRule="auto"/>
            </w:pPr>
            <w:r>
              <w:rPr>
                <w:color w:val="1F2937"/>
                <w:sz w:val="18"/>
                <w:szCs w:val="18"/>
              </w:rPr>
              <w:t>One observation model with lineage; counts independent source families once (no double counting of Traffy inside Floodboard).</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05B7023" w14:textId="77777777" w:rsidR="002E5CBD" w:rsidRDefault="00DD54C7">
            <w:pPr>
              <w:spacing w:after="30" w:line="260" w:lineRule="auto"/>
            </w:pPr>
            <w:r>
              <w:rPr>
                <w:color w:val="1F2937"/>
                <w:sz w:val="18"/>
                <w:szCs w:val="18"/>
              </w:rPr>
              <w:t>A shared, evidence-linked interpretation instead of a dozen dashboards.</w:t>
            </w:r>
          </w:p>
        </w:tc>
      </w:tr>
      <w:tr w:rsidR="002E5CBD" w14:paraId="6C71315B"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BA86B46" w14:textId="77777777" w:rsidR="002E5CBD" w:rsidRDefault="00DD54C7">
            <w:pPr>
              <w:spacing w:after="30" w:line="260" w:lineRule="auto"/>
            </w:pPr>
            <w:r>
              <w:rPr>
                <w:color w:val="1F2937"/>
                <w:sz w:val="18"/>
                <w:szCs w:val="18"/>
              </w:rPr>
              <w:t>P3. No days-ahead outlook.</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7282BC7" w14:textId="77777777" w:rsidR="002E5CBD" w:rsidRDefault="00DD54C7">
            <w:pPr>
              <w:spacing w:after="30" w:line="260" w:lineRule="auto"/>
            </w:pPr>
            <w:r>
              <w:rPr>
                <w:color w:val="1F2937"/>
                <w:sz w:val="18"/>
                <w:szCs w:val="18"/>
              </w:rPr>
              <w:t>GEOGLOWS seven-day river-flow forecast, shown as a trend with its uncertainty band.</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B2458D7" w14:textId="77777777" w:rsidR="002E5CBD" w:rsidRDefault="00DD54C7">
            <w:pPr>
              <w:spacing w:after="30" w:line="260" w:lineRule="auto"/>
            </w:pPr>
            <w:r>
              <w:rPr>
                <w:color w:val="1F2937"/>
                <w:sz w:val="18"/>
                <w:szCs w:val="18"/>
              </w:rPr>
              <w:t>Riverine provinces get an anticipatory signal days before flooding, honestly labelled.</w:t>
            </w:r>
          </w:p>
        </w:tc>
      </w:tr>
      <w:tr w:rsidR="002E5CBD" w14:paraId="1AEB0975"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D7F56A3" w14:textId="77777777" w:rsidR="002E5CBD" w:rsidRDefault="00DD54C7">
            <w:pPr>
              <w:spacing w:after="30" w:line="260" w:lineRule="auto"/>
            </w:pPr>
            <w:r>
              <w:rPr>
                <w:color w:val="1F2937"/>
                <w:sz w:val="18"/>
                <w:szCs w:val="18"/>
              </w:rPr>
              <w:t>P4. Answers can be wrong or inconsistent. A model can invent numbers; different pages can disagree.</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92B7851" w14:textId="77777777" w:rsidR="002E5CBD" w:rsidRDefault="00DD54C7">
            <w:pPr>
              <w:spacing w:after="30" w:line="260" w:lineRule="auto"/>
            </w:pPr>
            <w:r>
              <w:rPr>
                <w:color w:val="1F2937"/>
                <w:sz w:val="18"/>
                <w:szCs w:val="18"/>
              </w:rPr>
              <w:t>One computed fact bundle per area, time window and audience; AI only words the facts behind a gate that refuses unknown numbers.</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3B391BF" w14:textId="77777777" w:rsidR="002E5CBD" w:rsidRDefault="00DD54C7">
            <w:pPr>
              <w:spacing w:after="30" w:line="260" w:lineRule="auto"/>
            </w:pPr>
            <w:r>
              <w:rPr>
                <w:color w:val="1F2937"/>
                <w:sz w:val="18"/>
                <w:szCs w:val="18"/>
              </w:rPr>
              <w:t>Every number is traceable and the same on the map, in answers, in reports and in the feed.</w:t>
            </w:r>
          </w:p>
        </w:tc>
      </w:tr>
      <w:tr w:rsidR="002E5CBD" w14:paraId="19ACCC5C"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5D68267" w14:textId="77777777" w:rsidR="002E5CBD" w:rsidRDefault="00DD54C7">
            <w:pPr>
              <w:spacing w:after="30" w:line="260" w:lineRule="auto"/>
            </w:pPr>
            <w:r>
              <w:rPr>
                <w:color w:val="1F2937"/>
                <w:sz w:val="18"/>
                <w:szCs w:val="18"/>
              </w:rPr>
              <w:t>P5. Planners elsewhere cannot use what one Hub knows.</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1558C66" w14:textId="77777777" w:rsidR="002E5CBD" w:rsidRDefault="00DD54C7">
            <w:pPr>
              <w:spacing w:after="30" w:line="260" w:lineRule="auto"/>
            </w:pPr>
            <w:r>
              <w:rPr>
                <w:color w:val="1F2937"/>
                <w:sz w:val="18"/>
                <w:szCs w:val="18"/>
              </w:rPr>
              <w:t>A live feed contributed to Global Risk as a text manifest; data is pulled live through MCP.</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F7FCDF" w14:textId="77777777" w:rsidR="002E5CBD" w:rsidRDefault="00DD54C7">
            <w:pPr>
              <w:spacing w:after="30" w:line="260" w:lineRule="auto"/>
            </w:pPr>
            <w:r>
              <w:rPr>
                <w:color w:val="1F2937"/>
                <w:sz w:val="18"/>
                <w:szCs w:val="18"/>
              </w:rPr>
              <w:t>Regional analysts and other Hubs can ask about Bangkok flooding with evidence attached.</w:t>
            </w:r>
          </w:p>
        </w:tc>
      </w:tr>
      <w:tr w:rsidR="002E5CBD" w14:paraId="09000C8A"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52894A1" w14:textId="77777777" w:rsidR="002E5CBD" w:rsidRDefault="00DD54C7">
            <w:pPr>
              <w:spacing w:after="30" w:line="260" w:lineRule="auto"/>
            </w:pPr>
            <w:r>
              <w:rPr>
                <w:color w:val="1F2937"/>
                <w:sz w:val="18"/>
                <w:szCs w:val="18"/>
              </w:rPr>
              <w:t>P6. History disappears. Retention deletes raw data after 7–14 days; models and insurers need event history.</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0DAA899" w14:textId="77777777" w:rsidR="002E5CBD" w:rsidRDefault="00DD54C7">
            <w:pPr>
              <w:spacing w:after="30" w:line="260" w:lineRule="auto"/>
            </w:pPr>
            <w:r>
              <w:rPr>
                <w:color w:val="1F2937"/>
                <w:sz w:val="18"/>
                <w:szCs w:val="18"/>
              </w:rPr>
              <w:t>A daily research archive of state changes, labels and rule versions, written before retention runs.</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82D3B0" w14:textId="77777777" w:rsidR="002E5CBD" w:rsidRDefault="00DD54C7">
            <w:pPr>
              <w:spacing w:after="30" w:line="260" w:lineRule="auto"/>
            </w:pPr>
            <w:r>
              <w:rPr>
                <w:color w:val="1F2937"/>
                <w:sz w:val="18"/>
                <w:szCs w:val="18"/>
              </w:rPr>
              <w:t>Data scientists can train and validate models; future partner products have a trustworthy record.</w:t>
            </w:r>
          </w:p>
        </w:tc>
      </w:tr>
      <w:tr w:rsidR="002E5CBD" w14:paraId="334281EF"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1EDB883" w14:textId="77777777" w:rsidR="002E5CBD" w:rsidRDefault="00DD54C7">
            <w:pPr>
              <w:spacing w:after="30" w:line="260" w:lineRule="auto"/>
            </w:pPr>
            <w:r>
              <w:rPr>
                <w:color w:val="1F2937"/>
                <w:sz w:val="18"/>
                <w:szCs w:val="18"/>
              </w:rPr>
              <w:t>P7. Privacy and licence risk. Reports quote people; some sources forbid redistribution.</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CC6423" w14:textId="77777777" w:rsidR="002E5CBD" w:rsidRDefault="00DD54C7">
            <w:pPr>
              <w:spacing w:after="30" w:line="260" w:lineRule="auto"/>
            </w:pPr>
            <w:r>
              <w:rPr>
                <w:color w:val="1F2937"/>
                <w:sz w:val="18"/>
                <w:szCs w:val="18"/>
              </w:rPr>
              <w:t>No report text, links or names are stored or archived; each source’s licence travels with the data; restricted sources stay internal.</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2A77CA" w14:textId="77777777" w:rsidR="002E5CBD" w:rsidRDefault="00DD54C7">
            <w:pPr>
              <w:spacing w:after="30" w:line="260" w:lineRule="auto"/>
            </w:pPr>
            <w:r>
              <w:rPr>
                <w:color w:val="1F2937"/>
                <w:sz w:val="18"/>
                <w:szCs w:val="18"/>
              </w:rPr>
              <w:t>Safe to share summaries; lower legal risk; easier approvals.</w:t>
            </w:r>
          </w:p>
        </w:tc>
      </w:tr>
      <w:tr w:rsidR="002E5CBD" w14:paraId="23B71801"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97F89EA" w14:textId="77777777" w:rsidR="002E5CBD" w:rsidRDefault="00DD54C7">
            <w:pPr>
              <w:spacing w:after="30" w:line="260" w:lineRule="auto"/>
            </w:pPr>
            <w:r>
              <w:rPr>
                <w:color w:val="1F2937"/>
                <w:sz w:val="18"/>
                <w:szCs w:val="18"/>
              </w:rPr>
              <w:t>P8. People may treat estimates as warnings.</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CDA928D" w14:textId="77777777" w:rsidR="002E5CBD" w:rsidRDefault="00DD54C7">
            <w:pPr>
              <w:spacing w:after="30" w:line="260" w:lineRule="auto"/>
            </w:pPr>
            <w:r>
              <w:rPr>
                <w:color w:val="1F2937"/>
                <w:sz w:val="18"/>
                <w:szCs w:val="18"/>
              </w:rPr>
              <w:t>Fixed wording: “reported flooding nearby”, never “flooded”; no warnings; official channels named.</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834FC11" w14:textId="77777777" w:rsidR="002E5CBD" w:rsidRDefault="00DD54C7">
            <w:pPr>
              <w:spacing w:after="30" w:line="260" w:lineRule="auto"/>
            </w:pPr>
            <w:r>
              <w:rPr>
                <w:color w:val="1F2937"/>
                <w:sz w:val="18"/>
                <w:szCs w:val="18"/>
              </w:rPr>
              <w:t>Clear responsibility: GRP supports decisions, official agencies warn.</w:t>
            </w:r>
          </w:p>
        </w:tc>
      </w:tr>
    </w:tbl>
    <w:p w14:paraId="4220B3B5" w14:textId="77777777" w:rsidR="002E5CBD" w:rsidRDefault="00DD54C7">
      <w:pPr>
        <w:pStyle w:val="Heading1"/>
        <w:pageBreakBefore/>
      </w:pPr>
      <w:bookmarkStart w:id="2" w:name="_Toc242017762"/>
      <w:r>
        <w:t>3. Why live data and “early-warning context”</w:t>
      </w:r>
      <w:bookmarkEnd w:id="2"/>
    </w:p>
    <w:p w14:paraId="7B9AFC52" w14:textId="77777777" w:rsidR="002E5CBD" w:rsidRDefault="00DD54C7">
      <w:pPr>
        <w:pStyle w:val="Heading2"/>
      </w:pPr>
      <w:bookmarkStart w:id="3" w:name="_Toc242017763"/>
      <w:r>
        <w:t>3.1 What we mean</w:t>
      </w:r>
      <w:bookmarkEnd w:id="3"/>
    </w:p>
    <w:p w14:paraId="03CEC044" w14:textId="77777777" w:rsidR="002E5CBD" w:rsidRDefault="00DD54C7">
      <w:pPr>
        <w:spacing w:after="120" w:line="300" w:lineRule="auto"/>
      </w:pPr>
      <w:r>
        <w:t>“Early-warning context” means the evidence a planner needs in the hours and days before and during a flood: where flooding is reported now, how fast it is changing, what rain is falling, and what the rivers are expected to do. It does not mean issuing warnings. Warnings are the job of the Thai Meteorological Department (TMD), DDPM and, in Bangkok, the BMA. Every live answer in GRP ends with that statement, in fixed wording approved by the Product Owner.</w:t>
      </w:r>
    </w:p>
    <w:p w14:paraId="2DB2A887" w14:textId="77777777" w:rsidR="002E5CBD" w:rsidRDefault="00DD54C7">
      <w:pPr>
        <w:pStyle w:val="Heading2"/>
      </w:pPr>
      <w:bookmarkStart w:id="4" w:name="_Toc242017764"/>
      <w:r>
        <w:t>3.2 Why now</w:t>
      </w:r>
      <w:bookmarkEnd w:id="4"/>
    </w:p>
    <w:p w14:paraId="39F802E2" w14:textId="77777777" w:rsidR="002E5CBD" w:rsidRDefault="00DD54C7">
      <w:pPr>
        <w:pStyle w:val="ListParagraph"/>
        <w:numPr>
          <w:ilvl w:val="0"/>
          <w:numId w:val="2"/>
        </w:numPr>
        <w:spacing w:after="60" w:line="288" w:lineRule="auto"/>
      </w:pPr>
      <w:r>
        <w:t>The Bangkok specification (v0.3) identifies the real gap as “lack of a shared, current, evidence-linked interpretation of what the data means for a decision”, not lack of data.</w:t>
      </w:r>
    </w:p>
    <w:p w14:paraId="7A9368A5" w14:textId="77777777" w:rsidR="002E5CBD" w:rsidRDefault="00DD54C7">
      <w:pPr>
        <w:pStyle w:val="ListParagraph"/>
        <w:numPr>
          <w:ilvl w:val="0"/>
          <w:numId w:val="2"/>
        </w:numPr>
        <w:spacing w:after="60" w:line="288" w:lineRule="auto"/>
      </w:pPr>
      <w:r>
        <w:t>Development cannot wait for rain: the pilot keeps captured data and can replay any period through the same engines.</w:t>
      </w:r>
    </w:p>
    <w:p w14:paraId="04228C43" w14:textId="77777777" w:rsidR="002E5CBD" w:rsidRDefault="00DD54C7">
      <w:pPr>
        <w:pStyle w:val="ListParagraph"/>
        <w:numPr>
          <w:ilvl w:val="0"/>
          <w:numId w:val="2"/>
        </w:numPr>
        <w:spacing w:after="60" w:line="288" w:lineRule="auto"/>
      </w:pPr>
      <w:r>
        <w:t>Live evidence joins directly to the national baseline: GRP and the pilot use the same administrative codes (for example Chatuchak 1030, sub-district 103005), so incidents link to DDPM shelters and population without manual matching.</w:t>
      </w:r>
    </w:p>
    <w:p w14:paraId="3C6BA5CE" w14:textId="77777777" w:rsidR="002E5CBD" w:rsidRDefault="00DD54C7">
      <w:pPr>
        <w:pStyle w:val="Heading2"/>
      </w:pPr>
      <w:bookmarkStart w:id="5" w:name="_Toc242017765"/>
      <w:r>
        <w:t>3.3 Sources we evaluated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3696"/>
        <w:gridCol w:w="2858"/>
      </w:tblGrid>
      <w:tr w:rsidR="002E5CBD" w14:paraId="1E36945E" w14:textId="77777777">
        <w:tblPrEx>
          <w:tblCellMar>
            <w:top w:w="0" w:type="dxa"/>
            <w:bottom w:w="0" w:type="dxa"/>
          </w:tblCellMar>
        </w:tblPrEx>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8C4A3E9" w14:textId="77777777" w:rsidR="002E5CBD" w:rsidRDefault="00DD54C7">
            <w:pPr>
              <w:spacing w:after="30" w:line="260" w:lineRule="auto"/>
            </w:pPr>
            <w:r>
              <w:rPr>
                <w:b/>
                <w:bCs/>
                <w:color w:val="FFFFFF"/>
                <w:sz w:val="19"/>
                <w:szCs w:val="19"/>
              </w:rPr>
              <w:t>Source</w:t>
            </w:r>
          </w:p>
        </w:tc>
        <w:tc>
          <w:tcPr>
            <w:tcW w:w="3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AD0CD79" w14:textId="77777777" w:rsidR="002E5CBD" w:rsidRDefault="00DD54C7">
            <w:pPr>
              <w:spacing w:after="30" w:line="260" w:lineRule="auto"/>
            </w:pPr>
            <w:r>
              <w:rPr>
                <w:b/>
                <w:bCs/>
                <w:color w:val="FFFFFF"/>
                <w:sz w:val="19"/>
                <w:szCs w:val="19"/>
              </w:rPr>
              <w:t>Finding</w:t>
            </w:r>
          </w:p>
        </w:tc>
        <w:tc>
          <w:tcPr>
            <w:tcW w:w="29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767A520" w14:textId="77777777" w:rsidR="002E5CBD" w:rsidRDefault="00DD54C7">
            <w:pPr>
              <w:spacing w:after="30" w:line="260" w:lineRule="auto"/>
            </w:pPr>
            <w:r>
              <w:rPr>
                <w:b/>
                <w:bCs/>
                <w:color w:val="FFFFFF"/>
                <w:sz w:val="19"/>
                <w:szCs w:val="19"/>
              </w:rPr>
              <w:t>Decision</w:t>
            </w:r>
          </w:p>
        </w:tc>
      </w:tr>
      <w:tr w:rsidR="002E5CBD" w14:paraId="3A377885"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EE6A886" w14:textId="77777777" w:rsidR="002E5CBD" w:rsidRDefault="00DD54C7">
            <w:pPr>
              <w:spacing w:after="30" w:line="260" w:lineRule="auto"/>
            </w:pPr>
            <w:r>
              <w:rPr>
                <w:color w:val="1F2937"/>
                <w:sz w:val="18"/>
                <w:szCs w:val="18"/>
              </w:rPr>
              <w:t>Floodboard roads and reports</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1DBF65E" w14:textId="77777777" w:rsidR="002E5CBD" w:rsidRDefault="00DD54C7">
            <w:pPr>
              <w:spacing w:after="30" w:line="260" w:lineRule="auto"/>
            </w:pPr>
            <w:r>
              <w:rPr>
                <w:color w:val="1F2937"/>
                <w:sz w:val="18"/>
                <w:szCs w:val="18"/>
              </w:rPr>
              <w:t>Public, no key, CC BY 4.0. Road ratings for about 5,000 segments; reports from Traffy, crowd and BMA sensors; reports cover only the last ~24 hours.</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E875E3F" w14:textId="77777777" w:rsidR="002E5CBD" w:rsidRDefault="00DD54C7">
            <w:pPr>
              <w:spacing w:after="30" w:line="260" w:lineRule="auto"/>
            </w:pPr>
            <w:r>
              <w:rPr>
                <w:color w:val="1F2937"/>
                <w:sz w:val="18"/>
                <w:szCs w:val="18"/>
              </w:rPr>
              <w:t>Primary live source. Captured continuously so history is kept.</w:t>
            </w:r>
          </w:p>
        </w:tc>
      </w:tr>
      <w:tr w:rsidR="002E5CBD" w14:paraId="0B8C8ACD"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D1753CA" w14:textId="77777777" w:rsidR="002E5CBD" w:rsidRDefault="00DD54C7">
            <w:pPr>
              <w:spacing w:after="30" w:line="260" w:lineRule="auto"/>
            </w:pPr>
            <w:r>
              <w:rPr>
                <w:color w:val="1F2937"/>
                <w:sz w:val="18"/>
                <w:szCs w:val="18"/>
              </w:rPr>
              <w:t>BMA water levels (data.go.th)</w:t>
            </w:r>
          </w:p>
        </w:tc>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2F6658C" w14:textId="77777777" w:rsidR="002E5CBD" w:rsidRDefault="00DD54C7">
            <w:pPr>
              <w:spacing w:after="30" w:line="260" w:lineRule="auto"/>
            </w:pPr>
            <w:r>
              <w:rPr>
                <w:color w:val="1F2937"/>
                <w:sz w:val="18"/>
                <w:szCs w:val="18"/>
              </w:rPr>
              <w:t>The dataset holds only a data dictionary; licence not specified.</w:t>
            </w:r>
          </w:p>
        </w:tc>
        <w:tc>
          <w:tcPr>
            <w:tcW w:w="2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1A25465" w14:textId="77777777" w:rsidR="002E5CBD" w:rsidRDefault="00DD54C7">
            <w:pPr>
              <w:spacing w:after="30" w:line="260" w:lineRule="auto"/>
            </w:pPr>
            <w:r>
              <w:rPr>
                <w:color w:val="1F2937"/>
                <w:sz w:val="18"/>
                <w:szCs w:val="18"/>
              </w:rPr>
              <w:t>Not usable. BMA asked for access.</w:t>
            </w:r>
          </w:p>
        </w:tc>
      </w:tr>
      <w:tr w:rsidR="002E5CBD" w14:paraId="2B576588"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9B5985D" w14:textId="77777777" w:rsidR="002E5CBD" w:rsidRDefault="00DD54C7">
            <w:pPr>
              <w:spacing w:after="30" w:line="260" w:lineRule="auto"/>
            </w:pPr>
            <w:r>
              <w:rPr>
                <w:color w:val="1F2937"/>
                <w:sz w:val="18"/>
                <w:szCs w:val="18"/>
              </w:rPr>
              <w:t>floodbangkok.bangkok.go.th</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A302F9" w14:textId="77777777" w:rsidR="002E5CBD" w:rsidRDefault="00DD54C7">
            <w:pPr>
              <w:spacing w:after="30" w:line="260" w:lineRule="auto"/>
            </w:pPr>
            <w:r>
              <w:rPr>
                <w:color w:val="1F2937"/>
                <w:sz w:val="18"/>
                <w:szCs w:val="18"/>
              </w:rPr>
              <w:t>No documented API.</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6B5E679" w14:textId="77777777" w:rsidR="002E5CBD" w:rsidRDefault="00DD54C7">
            <w:pPr>
              <w:spacing w:after="30" w:line="260" w:lineRule="auto"/>
            </w:pPr>
            <w:r>
              <w:rPr>
                <w:color w:val="1F2937"/>
                <w:sz w:val="18"/>
                <w:szCs w:val="18"/>
              </w:rPr>
              <w:t>Not reverse-engineered.</w:t>
            </w:r>
          </w:p>
        </w:tc>
      </w:tr>
      <w:tr w:rsidR="002E5CBD" w14:paraId="72A5B3A6"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2DEE760" w14:textId="77777777" w:rsidR="002E5CBD" w:rsidRDefault="00DD54C7">
            <w:pPr>
              <w:spacing w:after="30" w:line="260" w:lineRule="auto"/>
            </w:pPr>
            <w:r>
              <w:rPr>
                <w:color w:val="1F2937"/>
                <w:sz w:val="18"/>
                <w:szCs w:val="18"/>
              </w:rPr>
              <w:t>BMA camera list, bmatraffic, iTIC/Longdo</w:t>
            </w:r>
          </w:p>
        </w:tc>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C5F26F7" w14:textId="77777777" w:rsidR="002E5CBD" w:rsidRDefault="00DD54C7">
            <w:pPr>
              <w:spacing w:after="30" w:line="260" w:lineRule="auto"/>
            </w:pPr>
            <w:r>
              <w:rPr>
                <w:color w:val="1F2937"/>
                <w:sz w:val="18"/>
                <w:szCs w:val="18"/>
              </w:rPr>
              <w:t>Camera locations and live views available; redistribution terms not given.</w:t>
            </w:r>
          </w:p>
        </w:tc>
        <w:tc>
          <w:tcPr>
            <w:tcW w:w="2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966AA71" w14:textId="77777777" w:rsidR="002E5CBD" w:rsidRDefault="00DD54C7">
            <w:pPr>
              <w:spacing w:after="30" w:line="260" w:lineRule="auto"/>
            </w:pPr>
            <w:r>
              <w:rPr>
                <w:color w:val="1F2937"/>
                <w:sz w:val="18"/>
                <w:szCs w:val="18"/>
              </w:rPr>
              <w:t>View only inside GRP; permission requested from BMA; nothing redistributed.</w:t>
            </w:r>
          </w:p>
        </w:tc>
      </w:tr>
      <w:tr w:rsidR="002E5CBD" w14:paraId="0A38D1D2"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E9D838" w14:textId="77777777" w:rsidR="002E5CBD" w:rsidRDefault="00DD54C7">
            <w:pPr>
              <w:spacing w:after="30" w:line="260" w:lineRule="auto"/>
            </w:pPr>
            <w:r>
              <w:rPr>
                <w:color w:val="1F2937"/>
                <w:sz w:val="18"/>
                <w:szCs w:val="18"/>
              </w:rPr>
              <w:t>Longdo events and rain radar</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B18D25A" w14:textId="77777777" w:rsidR="002E5CBD" w:rsidRDefault="00DD54C7">
            <w:pPr>
              <w:spacing w:after="30" w:line="260" w:lineRule="auto"/>
            </w:pPr>
            <w:r>
              <w:rPr>
                <w:color w:val="1F2937"/>
                <w:sz w:val="18"/>
                <w:szCs w:val="18"/>
              </w:rPr>
              <w:t>Useful context; redistribution terms not stated.</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24ACA20" w14:textId="77777777" w:rsidR="002E5CBD" w:rsidRDefault="00DD54C7">
            <w:pPr>
              <w:spacing w:after="30" w:line="260" w:lineRule="auto"/>
            </w:pPr>
            <w:r>
              <w:rPr>
                <w:color w:val="1F2937"/>
                <w:sz w:val="18"/>
                <w:szCs w:val="18"/>
              </w:rPr>
              <w:t>Context only, internal; never in public feeds.</w:t>
            </w:r>
          </w:p>
        </w:tc>
      </w:tr>
      <w:tr w:rsidR="002E5CBD" w14:paraId="641106F8"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0D60E81" w14:textId="77777777" w:rsidR="002E5CBD" w:rsidRDefault="00DD54C7">
            <w:pPr>
              <w:spacing w:after="30" w:line="260" w:lineRule="auto"/>
            </w:pPr>
            <w:r>
              <w:rPr>
                <w:color w:val="1F2937"/>
                <w:sz w:val="18"/>
                <w:szCs w:val="18"/>
              </w:rPr>
              <w:t>OpenStreetMap</w:t>
            </w:r>
          </w:p>
        </w:tc>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EF73195" w14:textId="77777777" w:rsidR="002E5CBD" w:rsidRDefault="00DD54C7">
            <w:pPr>
              <w:spacing w:after="30" w:line="260" w:lineRule="auto"/>
            </w:pPr>
            <w:r>
              <w:rPr>
                <w:color w:val="1F2937"/>
                <w:sz w:val="18"/>
                <w:szCs w:val="18"/>
              </w:rPr>
              <w:t>Schools, hospitals, clinics; ODbL.</w:t>
            </w:r>
          </w:p>
        </w:tc>
        <w:tc>
          <w:tcPr>
            <w:tcW w:w="2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C362408" w14:textId="77777777" w:rsidR="002E5CBD" w:rsidRDefault="00DD54C7">
            <w:pPr>
              <w:spacing w:after="30" w:line="260" w:lineRule="auto"/>
            </w:pPr>
            <w:r>
              <w:rPr>
                <w:color w:val="1F2937"/>
                <w:sz w:val="18"/>
                <w:szCs w:val="18"/>
              </w:rPr>
              <w:t>Facility layer with credit.</w:t>
            </w:r>
          </w:p>
        </w:tc>
      </w:tr>
      <w:tr w:rsidR="002E5CBD" w14:paraId="2DBE5C92"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C453D8B" w14:textId="77777777" w:rsidR="002E5CBD" w:rsidRDefault="00DD54C7">
            <w:pPr>
              <w:spacing w:after="30" w:line="260" w:lineRule="auto"/>
            </w:pPr>
            <w:r>
              <w:rPr>
                <w:color w:val="1F2937"/>
                <w:sz w:val="18"/>
                <w:szCs w:val="18"/>
              </w:rPr>
              <w:t>DDPM baseline (GRP data library)</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756FB74" w14:textId="77777777" w:rsidR="002E5CBD" w:rsidRDefault="00DD54C7">
            <w:pPr>
              <w:spacing w:after="30" w:line="260" w:lineRule="auto"/>
            </w:pPr>
            <w:r>
              <w:rPr>
                <w:color w:val="1F2937"/>
                <w:sz w:val="18"/>
                <w:szCs w:val="18"/>
              </w:rPr>
              <w:t>Shelters, villages, boundaries, RP100; only 8 evacuation centres inside Bangkok.</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EF951A8" w14:textId="77777777" w:rsidR="002E5CBD" w:rsidRDefault="00DD54C7">
            <w:pPr>
              <w:spacing w:after="30" w:line="260" w:lineRule="auto"/>
            </w:pPr>
            <w:r>
              <w:rPr>
                <w:color w:val="1F2937"/>
                <w:sz w:val="18"/>
                <w:szCs w:val="18"/>
              </w:rPr>
              <w:t>Joined by code; read from the database, never copied into the code repository.</w:t>
            </w:r>
          </w:p>
        </w:tc>
      </w:tr>
    </w:tbl>
    <w:p w14:paraId="7AF20BE7" w14:textId="77777777" w:rsidR="002E5CBD" w:rsidRDefault="00DD54C7">
      <w:pPr>
        <w:pStyle w:val="Heading1"/>
        <w:pageBreakBefore/>
      </w:pPr>
      <w:bookmarkStart w:id="6" w:name="_Toc242017766"/>
      <w:r>
        <w:t>4. Why GEOGLOWS</w:t>
      </w:r>
      <w:bookmarkEnd w:id="6"/>
    </w:p>
    <w:p w14:paraId="32BF85F8" w14:textId="77777777" w:rsidR="002E5CBD" w:rsidRDefault="00DD54C7">
      <w:pPr>
        <w:spacing w:after="120" w:line="300" w:lineRule="auto"/>
      </w:pPr>
      <w:r>
        <w:t>GEOGLOWS publishes a free, global, daily seven-day river-discharge forecast for every modelled river reach, with an ensemble band. It is the only days-ahead source GRP holds today.</w:t>
      </w:r>
    </w:p>
    <w:p w14:paraId="7883480B" w14:textId="77777777" w:rsidR="002E5CBD" w:rsidRDefault="00DD54C7">
      <w:pPr>
        <w:pStyle w:val="Heading2"/>
      </w:pPr>
      <w:bookmarkStart w:id="7" w:name="_Toc242017767"/>
      <w:r>
        <w:t>4.1 Why it matters</w:t>
      </w:r>
      <w:bookmarkEnd w:id="7"/>
    </w:p>
    <w:p w14:paraId="5F6FBCBD" w14:textId="77777777" w:rsidR="002E5CBD" w:rsidRDefault="00DD54C7">
      <w:pPr>
        <w:pStyle w:val="ListParagraph"/>
        <w:numPr>
          <w:ilvl w:val="0"/>
          <w:numId w:val="2"/>
        </w:numPr>
        <w:spacing w:after="60" w:line="288" w:lineRule="auto"/>
      </w:pPr>
      <w:r>
        <w:t>It gives a days-ahead horizon that live reports cannot: rising river flow upstream of Bangkok is visible before streets flood.</w:t>
      </w:r>
    </w:p>
    <w:p w14:paraId="5CA88A7B" w14:textId="77777777" w:rsidR="002E5CBD" w:rsidRDefault="00DD54C7">
      <w:pPr>
        <w:pStyle w:val="ListParagraph"/>
        <w:numPr>
          <w:ilvl w:val="0"/>
          <w:numId w:val="2"/>
        </w:numPr>
        <w:spacing w:after="60" w:line="288" w:lineRule="auto"/>
      </w:pPr>
      <w:r>
        <w:t>It covers the riverine provinces where flooding is driven by the river: the Chao Phraya, Nonthaburi (Bang Bua Thong), Pathum Thani and Ayutthaya.</w:t>
      </w:r>
    </w:p>
    <w:p w14:paraId="48D57922" w14:textId="77777777" w:rsidR="002E5CBD" w:rsidRDefault="00DD54C7">
      <w:pPr>
        <w:pStyle w:val="ListParagraph"/>
        <w:numPr>
          <w:ilvl w:val="0"/>
          <w:numId w:val="2"/>
        </w:numPr>
        <w:spacing w:after="60" w:line="288" w:lineRule="auto"/>
      </w:pPr>
      <w:r>
        <w:t>It is free, open and consistent across countries, so the same card works for every SERVIR Hub.</w:t>
      </w:r>
    </w:p>
    <w:p w14:paraId="4094EF22" w14:textId="77777777" w:rsidR="002E5CBD" w:rsidRDefault="00DD54C7">
      <w:pPr>
        <w:pStyle w:val="ListParagraph"/>
        <w:numPr>
          <w:ilvl w:val="0"/>
          <w:numId w:val="2"/>
        </w:numPr>
        <w:spacing w:after="60" w:line="288" w:lineRule="auto"/>
      </w:pPr>
      <w:r>
        <w:t>Its daily summary is the easiest first live contribution to Global Risk: it changes once a day and is never empty (see section 9).</w:t>
      </w:r>
    </w:p>
    <w:p w14:paraId="2CA6C6C4" w14:textId="77777777" w:rsidR="002E5CBD" w:rsidRDefault="00DD54C7">
      <w:pPr>
        <w:pStyle w:val="Heading2"/>
      </w:pPr>
      <w:bookmarkStart w:id="8" w:name="_Toc242017768"/>
      <w:r>
        <w:t>4.2 Honest limits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2E5CBD" w14:paraId="1822F1D1" w14:textId="77777777">
        <w:tblPrEx>
          <w:tblCellMar>
            <w:top w:w="0" w:type="dxa"/>
            <w:bottom w:w="0" w:type="dxa"/>
          </w:tblCellMar>
        </w:tblPrEx>
        <w:trPr>
          <w:tblHeader/>
        </w:trPr>
        <w:tc>
          <w:tcPr>
            <w:tcW w:w="43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52417C2" w14:textId="77777777" w:rsidR="002E5CBD" w:rsidRDefault="00DD54C7">
            <w:pPr>
              <w:spacing w:after="30" w:line="260" w:lineRule="auto"/>
            </w:pPr>
            <w:r>
              <w:rPr>
                <w:b/>
                <w:bCs/>
                <w:color w:val="FFFFFF"/>
                <w:sz w:val="19"/>
                <w:szCs w:val="19"/>
              </w:rPr>
              <w:t>Limit</w:t>
            </w:r>
          </w:p>
        </w:tc>
        <w:tc>
          <w:tcPr>
            <w:tcW w:w="47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4B03D0D" w14:textId="77777777" w:rsidR="002E5CBD" w:rsidRDefault="00DD54C7">
            <w:pPr>
              <w:spacing w:after="30" w:line="260" w:lineRule="auto"/>
            </w:pPr>
            <w:r>
              <w:rPr>
                <w:b/>
                <w:bCs/>
                <w:color w:val="FFFFFF"/>
                <w:sz w:val="19"/>
                <w:szCs w:val="19"/>
              </w:rPr>
              <w:t>Consequence</w:t>
            </w:r>
          </w:p>
        </w:tc>
      </w:tr>
      <w:tr w:rsidR="002E5CBD" w14:paraId="1F7CDD47"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FA3AD74" w14:textId="77777777" w:rsidR="002E5CBD" w:rsidRDefault="00DD54C7">
            <w:pPr>
              <w:spacing w:after="30" w:line="260" w:lineRule="auto"/>
            </w:pPr>
            <w:r>
              <w:rPr>
                <w:color w:val="1F2937"/>
                <w:sz w:val="18"/>
                <w:szCs w:val="18"/>
              </w:rPr>
              <w:t>It models rivers, not drains. Bangkok road flooding is mostly rain and drainage.</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541FC68" w14:textId="77777777" w:rsidR="002E5CBD" w:rsidRDefault="00DD54C7">
            <w:pPr>
              <w:spacing w:after="30" w:line="260" w:lineRule="auto"/>
            </w:pPr>
            <w:r>
              <w:rPr>
                <w:color w:val="1F2937"/>
                <w:sz w:val="18"/>
                <w:szCs w:val="18"/>
              </w:rPr>
              <w:t>Never presented as forecasting Bangkok street flooding.</w:t>
            </w:r>
          </w:p>
        </w:tc>
      </w:tr>
      <w:tr w:rsidR="002E5CBD" w14:paraId="38847B96"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441A8D0" w14:textId="77777777" w:rsidR="002E5CBD" w:rsidRDefault="00DD54C7">
            <w:pPr>
              <w:spacing w:after="30" w:line="260" w:lineRule="auto"/>
            </w:pPr>
            <w:r>
              <w:rPr>
                <w:color w:val="1F2937"/>
                <w:sz w:val="18"/>
                <w:szCs w:val="18"/>
              </w:rPr>
              <w:t>No “high” threshold: the upstream return-period service fails.</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5F5F9FF" w14:textId="77777777" w:rsidR="002E5CBD" w:rsidRDefault="00DD54C7">
            <w:pPr>
              <w:spacing w:after="30" w:line="260" w:lineRule="auto"/>
            </w:pPr>
            <w:r>
              <w:rPr>
                <w:color w:val="1F2937"/>
                <w:sz w:val="18"/>
                <w:szCs w:val="18"/>
              </w:rPr>
              <w:t>Reports say rising, steady or falling; never “warning” or “above normal”. Any threshold is a scientific-method change needing an ADR and approval.</w:t>
            </w:r>
          </w:p>
        </w:tc>
      </w:tr>
      <w:tr w:rsidR="002E5CBD" w14:paraId="013FCC39"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D85FC10" w14:textId="77777777" w:rsidR="002E5CBD" w:rsidRDefault="00DD54C7">
            <w:pPr>
              <w:spacing w:after="30" w:line="260" w:lineRule="auto"/>
            </w:pPr>
            <w:r>
              <w:rPr>
                <w:color w:val="1F2937"/>
                <w:sz w:val="18"/>
                <w:szCs w:val="18"/>
              </w:rPr>
              <w:t>The two reaches near Bang Bua Thong came from a nearest-river lookup.</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823D219" w14:textId="77777777" w:rsidR="002E5CBD" w:rsidRDefault="00DD54C7">
            <w:pPr>
              <w:spacing w:after="30" w:line="260" w:lineRule="auto"/>
            </w:pPr>
            <w:r>
              <w:rPr>
                <w:color w:val="1F2937"/>
                <w:sz w:val="18"/>
                <w:szCs w:val="18"/>
              </w:rPr>
              <w:t>Labelled exploratory until a hydrologist confirms reaches and the districts each affects.</w:t>
            </w:r>
          </w:p>
        </w:tc>
      </w:tr>
      <w:tr w:rsidR="002E5CBD" w14:paraId="76E62845"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78A5099" w14:textId="77777777" w:rsidR="002E5CBD" w:rsidRDefault="00DD54C7">
            <w:pPr>
              <w:spacing w:after="30" w:line="260" w:lineRule="auto"/>
            </w:pPr>
            <w:r>
              <w:rPr>
                <w:color w:val="1F2937"/>
                <w:sz w:val="18"/>
                <w:szCs w:val="18"/>
              </w:rPr>
              <w:t>Discharge is not depth.</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0429F4D" w14:textId="77777777" w:rsidR="002E5CBD" w:rsidRDefault="00DD54C7">
            <w:pPr>
              <w:spacing w:after="30" w:line="260" w:lineRule="auto"/>
            </w:pPr>
            <w:r>
              <w:rPr>
                <w:color w:val="1F2937"/>
                <w:sz w:val="18"/>
                <w:szCs w:val="18"/>
              </w:rPr>
              <w:t>Depth maps (HAND, Phase B) need local terrain, a rating curve and hydraulic review.</w:t>
            </w:r>
          </w:p>
        </w:tc>
      </w:tr>
    </w:tbl>
    <w:p w14:paraId="76A3D8BF" w14:textId="77777777" w:rsidR="002E5CBD" w:rsidRDefault="00DD54C7">
      <w:pPr>
        <w:pStyle w:val="Heading2"/>
      </w:pPr>
      <w:bookmarkStart w:id="9" w:name="_Toc242017769"/>
      <w:r>
        <w:t>4.3 What GRP adds on top of GEOGLOWS</w:t>
      </w:r>
      <w:bookmarkEnd w:id="9"/>
    </w:p>
    <w:p w14:paraId="06BF16FE" w14:textId="77777777" w:rsidR="002E5CBD" w:rsidRDefault="00DD54C7">
      <w:pPr>
        <w:spacing w:after="120" w:line="300" w:lineRule="auto"/>
      </w:pPr>
      <w:r>
        <w:t>GEOGLOWS is already global. GRP’s value is local: a confirmed map from each reach to the districts, shelters and people it affects, joined to the DDPM baseline, so a planner reads “river flow at this reach is rising; these districts and these evacuation centres lie along it”.</w:t>
      </w:r>
    </w:p>
    <w:p w14:paraId="6BE1CEA2" w14:textId="77777777" w:rsidR="002E5CBD" w:rsidRDefault="00DD54C7">
      <w:pPr>
        <w:pStyle w:val="Heading1"/>
        <w:pageBreakBefore/>
      </w:pPr>
      <w:bookmarkStart w:id="10" w:name="_Toc242017770"/>
      <w:r>
        <w:t>5. What the pilot proved</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1926"/>
      </w:tblGrid>
      <w:tr w:rsidR="002E5CBD" w14:paraId="713543B2" w14:textId="77777777">
        <w:tblPrEx>
          <w:tblCellMar>
            <w:top w:w="0" w:type="dxa"/>
            <w:bottom w:w="0" w:type="dxa"/>
          </w:tblCellMar>
        </w:tblPrEx>
        <w:trPr>
          <w:tblHeader/>
        </w:trPr>
        <w:tc>
          <w:tcPr>
            <w:tcW w:w="32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0C11E2D" w14:textId="77777777" w:rsidR="002E5CBD" w:rsidRDefault="00DD54C7">
            <w:pPr>
              <w:spacing w:after="30" w:line="260" w:lineRule="auto"/>
            </w:pPr>
            <w:r>
              <w:rPr>
                <w:b/>
                <w:bCs/>
                <w:color w:val="FFFFFF"/>
                <w:sz w:val="19"/>
                <w:szCs w:val="19"/>
              </w:rPr>
              <w:t>Capability</w:t>
            </w:r>
          </w:p>
        </w:tc>
        <w:tc>
          <w:tcPr>
            <w:tcW w:w="3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BAF91F8" w14:textId="77777777" w:rsidR="002E5CBD" w:rsidRDefault="00DD54C7">
            <w:pPr>
              <w:spacing w:after="30" w:line="260" w:lineRule="auto"/>
            </w:pPr>
            <w:r>
              <w:rPr>
                <w:b/>
                <w:bCs/>
                <w:color w:val="FFFFFF"/>
                <w:sz w:val="19"/>
                <w:szCs w:val="19"/>
              </w:rPr>
              <w:t>Evidence</w:t>
            </w:r>
          </w:p>
        </w:tc>
        <w:tc>
          <w:tcPr>
            <w:tcW w:w="19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97FA6F8" w14:textId="77777777" w:rsidR="002E5CBD" w:rsidRDefault="00DD54C7">
            <w:pPr>
              <w:spacing w:after="30" w:line="260" w:lineRule="auto"/>
            </w:pPr>
            <w:r>
              <w:rPr>
                <w:b/>
                <w:bCs/>
                <w:color w:val="FFFFFF"/>
                <w:sz w:val="19"/>
                <w:szCs w:val="19"/>
              </w:rPr>
              <w:t>Record</w:t>
            </w:r>
          </w:p>
        </w:tc>
      </w:tr>
      <w:tr w:rsidR="002E5CBD" w14:paraId="32D383B6"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372E812" w14:textId="77777777" w:rsidR="002E5CBD" w:rsidRDefault="00DD54C7">
            <w:pPr>
              <w:spacing w:after="30" w:line="260" w:lineRule="auto"/>
            </w:pPr>
            <w:r>
              <w:rPr>
                <w:color w:val="1F2937"/>
                <w:sz w:val="18"/>
                <w:szCs w:val="18"/>
              </w:rPr>
              <w:t>Floodboard evidence with lineage, freshness and replay</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A3DBD4E" w14:textId="77777777" w:rsidR="002E5CBD" w:rsidRDefault="00DD54C7">
            <w:pPr>
              <w:spacing w:after="30" w:line="260" w:lineRule="auto"/>
            </w:pPr>
            <w:r>
              <w:rPr>
                <w:color w:val="1F2937"/>
                <w:sz w:val="18"/>
                <w:szCs w:val="18"/>
              </w:rPr>
              <w:t>Captured since 3 Oct; replay runs the same engines</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9406BD" w14:textId="77777777" w:rsidR="002E5CBD" w:rsidRDefault="00DD54C7">
            <w:pPr>
              <w:spacing w:after="30" w:line="260" w:lineRule="auto"/>
            </w:pPr>
            <w:r>
              <w:rPr>
                <w:color w:val="1F2937"/>
                <w:sz w:val="18"/>
                <w:szCs w:val="18"/>
              </w:rPr>
              <w:t>ADR-0038, 0044</w:t>
            </w:r>
          </w:p>
        </w:tc>
      </w:tr>
      <w:tr w:rsidR="002E5CBD" w14:paraId="7925B658"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770AB1D" w14:textId="77777777" w:rsidR="002E5CBD" w:rsidRDefault="00DD54C7">
            <w:pPr>
              <w:spacing w:after="30" w:line="260" w:lineRule="auto"/>
            </w:pPr>
            <w:r>
              <w:rPr>
                <w:color w:val="1F2937"/>
                <w:sz w:val="18"/>
                <w:szCs w:val="18"/>
              </w:rPr>
              <w:t>Incidents with identity and confidence words</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8617B1C" w14:textId="77777777" w:rsidR="002E5CBD" w:rsidRDefault="00DD54C7">
            <w:pPr>
              <w:spacing w:after="30" w:line="260" w:lineRule="auto"/>
            </w:pPr>
            <w:r>
              <w:rPr>
                <w:color w:val="1F2937"/>
                <w:sz w:val="18"/>
                <w:szCs w:val="18"/>
              </w:rPr>
              <w:t>123 active across 21 districts on the first whole-city run</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BCB984" w14:textId="77777777" w:rsidR="002E5CBD" w:rsidRDefault="00DD54C7">
            <w:pPr>
              <w:spacing w:after="30" w:line="260" w:lineRule="auto"/>
            </w:pPr>
            <w:r>
              <w:rPr>
                <w:color w:val="1F2937"/>
                <w:sz w:val="18"/>
                <w:szCs w:val="18"/>
              </w:rPr>
              <w:t>ADR-0041, 0053</w:t>
            </w:r>
          </w:p>
        </w:tc>
      </w:tr>
      <w:tr w:rsidR="002E5CBD" w14:paraId="40BE7A8B"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D1536B" w14:textId="77777777" w:rsidR="002E5CBD" w:rsidRDefault="00DD54C7">
            <w:pPr>
              <w:spacing w:after="30" w:line="260" w:lineRule="auto"/>
            </w:pPr>
            <w:r>
              <w:rPr>
                <w:color w:val="1F2937"/>
                <w:sz w:val="18"/>
                <w:szCs w:val="18"/>
              </w:rPr>
              <w:t>District codes computed once in the worker</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779F6AE" w14:textId="77777777" w:rsidR="002E5CBD" w:rsidRDefault="00DD54C7">
            <w:pPr>
              <w:spacing w:after="30" w:line="260" w:lineRule="auto"/>
            </w:pPr>
            <w:r>
              <w:rPr>
                <w:color w:val="1F2937"/>
                <w:sz w:val="18"/>
                <w:szCs w:val="18"/>
              </w:rPr>
              <w:t>145 of 145 active incidents coded; border incidents list both districts</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CF93DA3" w14:textId="77777777" w:rsidR="002E5CBD" w:rsidRDefault="00DD54C7">
            <w:pPr>
              <w:spacing w:after="30" w:line="260" w:lineRule="auto"/>
            </w:pPr>
            <w:r>
              <w:rPr>
                <w:color w:val="1F2937"/>
                <w:sz w:val="18"/>
                <w:szCs w:val="18"/>
              </w:rPr>
              <w:t>ADR-0056 step 1</w:t>
            </w:r>
          </w:p>
        </w:tc>
      </w:tr>
      <w:tr w:rsidR="002E5CBD" w14:paraId="139933CA"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67008A6" w14:textId="77777777" w:rsidR="002E5CBD" w:rsidRDefault="00DD54C7">
            <w:pPr>
              <w:spacing w:after="30" w:line="260" w:lineRule="auto"/>
            </w:pPr>
            <w:r>
              <w:rPr>
                <w:color w:val="1F2937"/>
                <w:sz w:val="18"/>
                <w:szCs w:val="18"/>
              </w:rPr>
              <w:t>Facilities with flooding reported nearby</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308C68E" w14:textId="77777777" w:rsidR="002E5CBD" w:rsidRDefault="00DD54C7">
            <w:pPr>
              <w:spacing w:after="30" w:line="260" w:lineRule="auto"/>
            </w:pPr>
            <w:r>
              <w:rPr>
                <w:color w:val="1F2937"/>
                <w:sz w:val="18"/>
                <w:szCs w:val="18"/>
              </w:rPr>
              <w:t>1,067 OSM + 8 DDPM centres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2B63843" w14:textId="77777777" w:rsidR="002E5CBD" w:rsidRDefault="00DD54C7">
            <w:pPr>
              <w:spacing w:after="30" w:line="260" w:lineRule="auto"/>
            </w:pPr>
            <w:r>
              <w:rPr>
                <w:color w:val="1F2937"/>
                <w:sz w:val="18"/>
                <w:szCs w:val="18"/>
              </w:rPr>
              <w:t>ADR-0040, 0056 step 4</w:t>
            </w:r>
          </w:p>
        </w:tc>
      </w:tr>
      <w:tr w:rsidR="002E5CBD" w14:paraId="4E0998CC"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6490DD" w14:textId="77777777" w:rsidR="002E5CBD" w:rsidRDefault="00DD54C7">
            <w:pPr>
              <w:spacing w:after="30" w:line="260" w:lineRule="auto"/>
            </w:pPr>
            <w:r>
              <w:rPr>
                <w:color w:val="1F2937"/>
                <w:sz w:val="18"/>
                <w:szCs w:val="18"/>
              </w:rPr>
              <w:t>Planner live layer</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8166F3C" w14:textId="77777777" w:rsidR="002E5CBD" w:rsidRDefault="00DD54C7">
            <w:pPr>
              <w:spacing w:after="30" w:line="260" w:lineRule="auto"/>
            </w:pPr>
            <w:r>
              <w:rPr>
                <w:color w:val="1F2937"/>
                <w:sz w:val="18"/>
                <w:szCs w:val="18"/>
              </w:rPr>
              <w:t>Lat Krabang 21 incidents, 112 roads; sub-districts roll up; outside Bangkok refused</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B641DD" w14:textId="77777777" w:rsidR="002E5CBD" w:rsidRDefault="00DD54C7">
            <w:pPr>
              <w:spacing w:after="30" w:line="260" w:lineRule="auto"/>
            </w:pPr>
            <w:r>
              <w:rPr>
                <w:color w:val="1F2937"/>
                <w:sz w:val="18"/>
                <w:szCs w:val="18"/>
              </w:rPr>
              <w:t>ADR-0056 step 2</w:t>
            </w:r>
          </w:p>
        </w:tc>
      </w:tr>
      <w:tr w:rsidR="002E5CBD" w14:paraId="29F026E8"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13797F5" w14:textId="77777777" w:rsidR="002E5CBD" w:rsidRDefault="00DD54C7">
            <w:pPr>
              <w:spacing w:after="30" w:line="260" w:lineRule="auto"/>
            </w:pPr>
            <w:r>
              <w:rPr>
                <w:color w:val="1F2937"/>
                <w:sz w:val="18"/>
                <w:szCs w:val="18"/>
              </w:rPr>
              <w:t>Planner live answers with gate and fixed no-warnings text</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CCD87A5" w14:textId="77777777" w:rsidR="002E5CBD" w:rsidRDefault="00DD54C7">
            <w:pPr>
              <w:spacing w:after="30" w:line="260" w:lineRule="auto"/>
            </w:pPr>
            <w:r>
              <w:rPr>
                <w:color w:val="1F2937"/>
                <w:sz w:val="18"/>
                <w:szCs w:val="18"/>
              </w:rPr>
              <w:t>Computed answer for Lat Krabang checked on real data</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3D97F29" w14:textId="77777777" w:rsidR="002E5CBD" w:rsidRDefault="00DD54C7">
            <w:pPr>
              <w:spacing w:after="30" w:line="260" w:lineRule="auto"/>
            </w:pPr>
            <w:r>
              <w:rPr>
                <w:color w:val="1F2937"/>
                <w:sz w:val="18"/>
                <w:szCs w:val="18"/>
              </w:rPr>
              <w:t>ADR-0056 step 3</w:t>
            </w:r>
          </w:p>
        </w:tc>
      </w:tr>
      <w:tr w:rsidR="002E5CBD" w14:paraId="79D24962"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11520B" w14:textId="77777777" w:rsidR="002E5CBD" w:rsidRDefault="00DD54C7">
            <w:pPr>
              <w:spacing w:after="30" w:line="260" w:lineRule="auto"/>
            </w:pPr>
            <w:r>
              <w:rPr>
                <w:color w:val="1F2937"/>
                <w:sz w:val="18"/>
                <w:szCs w:val="18"/>
              </w:rPr>
              <w:t>Cameras beside incidents (view only)</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855FF1" w14:textId="77777777" w:rsidR="002E5CBD" w:rsidRDefault="00DD54C7">
            <w:pPr>
              <w:spacing w:after="30" w:line="260" w:lineRule="auto"/>
            </w:pPr>
            <w:r>
              <w:rPr>
                <w:color w:val="1F2937"/>
                <w:sz w:val="18"/>
                <w:szCs w:val="18"/>
              </w:rPr>
              <w:t>1,413 cameras; in-page pictures checked by the owner</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3BE626A" w14:textId="77777777" w:rsidR="002E5CBD" w:rsidRDefault="00DD54C7">
            <w:pPr>
              <w:spacing w:after="30" w:line="260" w:lineRule="auto"/>
            </w:pPr>
            <w:r>
              <w:rPr>
                <w:color w:val="1F2937"/>
                <w:sz w:val="18"/>
                <w:szCs w:val="18"/>
              </w:rPr>
              <w:t>ADR-0046 to 0051</w:t>
            </w:r>
          </w:p>
        </w:tc>
      </w:tr>
      <w:tr w:rsidR="002E5CBD" w14:paraId="78FF7B69"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3561C61" w14:textId="77777777" w:rsidR="002E5CBD" w:rsidRDefault="00DD54C7">
            <w:pPr>
              <w:spacing w:after="30" w:line="260" w:lineRule="auto"/>
            </w:pPr>
            <w:r>
              <w:rPr>
                <w:color w:val="1F2937"/>
                <w:sz w:val="18"/>
                <w:szCs w:val="18"/>
              </w:rPr>
              <w:t>Daily research archive without personal data</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98B7EBE" w14:textId="77777777" w:rsidR="002E5CBD" w:rsidRDefault="00DD54C7">
            <w:pPr>
              <w:spacing w:after="30" w:line="260" w:lineRule="auto"/>
            </w:pPr>
            <w:r>
              <w:rPr>
                <w:color w:val="1F2937"/>
                <w:sz w:val="18"/>
                <w:szCs w:val="18"/>
              </w:rPr>
              <w:t>First day 2.9 MB; scan found no links or provider IDs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78A2022" w14:textId="77777777" w:rsidR="002E5CBD" w:rsidRDefault="00DD54C7">
            <w:pPr>
              <w:spacing w:after="30" w:line="260" w:lineRule="auto"/>
            </w:pPr>
            <w:r>
              <w:rPr>
                <w:color w:val="1F2937"/>
                <w:sz w:val="18"/>
                <w:szCs w:val="18"/>
              </w:rPr>
              <w:t>ADR-0055</w:t>
            </w:r>
          </w:p>
        </w:tc>
      </w:tr>
      <w:tr w:rsidR="002E5CBD" w14:paraId="30FC532E"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C2E5AC9" w14:textId="77777777" w:rsidR="002E5CBD" w:rsidRDefault="00DD54C7">
            <w:pPr>
              <w:spacing w:after="30" w:line="260" w:lineRule="auto"/>
            </w:pPr>
            <w:r>
              <w:rPr>
                <w:color w:val="1F2937"/>
                <w:sz w:val="18"/>
                <w:szCs w:val="18"/>
              </w:rPr>
              <w:t>GEOGLOWS River Watch card</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95DC3BD" w14:textId="77777777" w:rsidR="002E5CBD" w:rsidRDefault="00DD54C7">
            <w:pPr>
              <w:spacing w:after="30" w:line="260" w:lineRule="auto"/>
            </w:pPr>
            <w:r>
              <w:rPr>
                <w:color w:val="1F2937"/>
                <w:sz w:val="18"/>
                <w:szCs w:val="18"/>
              </w:rPr>
              <w:t>Seven-day trend for two exploratory reaches</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D2AE0BC" w14:textId="77777777" w:rsidR="002E5CBD" w:rsidRDefault="00DD54C7">
            <w:pPr>
              <w:spacing w:after="30" w:line="260" w:lineRule="auto"/>
            </w:pPr>
            <w:r>
              <w:rPr>
                <w:color w:val="1F2937"/>
                <w:sz w:val="18"/>
                <w:szCs w:val="18"/>
              </w:rPr>
              <w:t>ADR-0036</w:t>
            </w:r>
          </w:p>
        </w:tc>
      </w:tr>
    </w:tbl>
    <w:p w14:paraId="5B0FDF1B" w14:textId="77777777" w:rsidR="002E5CBD" w:rsidRDefault="002E5C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E5CBD" w14:paraId="3C66EDEB" w14:textId="77777777">
        <w:tblPrEx>
          <w:tblCellMar>
            <w:top w:w="0" w:type="dxa"/>
            <w:bottom w:w="0" w:type="dxa"/>
          </w:tblCellMar>
        </w:tblPrEx>
        <w:tc>
          <w:tcPr>
            <w:tcW w:w="9026" w:type="dxa"/>
            <w:tcBorders>
              <w:top w:val="none" w:sz="0" w:space="0" w:color="FFFFFF"/>
              <w:left w:val="single" w:sz="24" w:space="0" w:color="C2410C"/>
              <w:bottom w:val="none" w:sz="0" w:space="0" w:color="FFFFFF"/>
              <w:right w:val="none" w:sz="0" w:space="0" w:color="FFFFFF"/>
            </w:tcBorders>
            <w:shd w:val="clear" w:color="auto" w:fill="FFF7ED"/>
            <w:tcMar>
              <w:top w:w="120" w:type="dxa"/>
              <w:left w:w="200" w:type="dxa"/>
              <w:bottom w:w="120" w:type="dxa"/>
              <w:right w:w="160" w:type="dxa"/>
            </w:tcMar>
          </w:tcPr>
          <w:p w14:paraId="0AEEEF05" w14:textId="77777777" w:rsidR="002E5CBD" w:rsidRDefault="00DD54C7">
            <w:pPr>
              <w:spacing w:after="80"/>
            </w:pPr>
            <w:r>
              <w:rPr>
                <w:b/>
                <w:bCs/>
                <w:color w:val="1F4E79"/>
              </w:rPr>
              <w:t>Not yet verified</w:t>
            </w:r>
          </w:p>
          <w:p w14:paraId="0B544EFD" w14:textId="77777777" w:rsidR="002E5CBD" w:rsidRDefault="00DD54C7">
            <w:pPr>
              <w:spacing w:after="60" w:line="280" w:lineRule="auto"/>
            </w:pPr>
            <w:r>
              <w:t>An AI-worded live answer in a signed-in browser; DDPM centre exposure rows after the latest rebuild; the Planner live layer seen in a browser by a planner.</w:t>
            </w:r>
          </w:p>
        </w:tc>
      </w:tr>
    </w:tbl>
    <w:p w14:paraId="53C21814" w14:textId="77777777" w:rsidR="002E5CBD" w:rsidRDefault="00DD54C7">
      <w:pPr>
        <w:pStyle w:val="Heading1"/>
        <w:pageBreakBefore/>
      </w:pPr>
      <w:bookmarkStart w:id="11" w:name="_Toc242017771"/>
      <w:r>
        <w:t>6. Proposed architecture</w:t>
      </w:r>
      <w:bookmarkEnd w:id="11"/>
    </w:p>
    <w:p w14:paraId="58228A96" w14:textId="77777777" w:rsidR="002E5CBD" w:rsidRDefault="00DD54C7">
      <w:pPr>
        <w:spacing w:before="80" w:after="80"/>
        <w:jc w:val="center"/>
      </w:pPr>
      <w:r>
        <w:rPr>
          <w:noProof/>
        </w:rPr>
        <w:drawing>
          <wp:inline distT="0" distB="0" distL="0" distR="0" wp14:anchorId="025ACA5F" wp14:editId="701258A7">
            <wp:extent cx="4295775" cy="338137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3381375"/>
                    </a:xfrm>
                    <a:prstGeom prst="rect">
                      <a:avLst/>
                    </a:prstGeom>
                  </pic:spPr>
                </pic:pic>
              </a:graphicData>
            </a:graphic>
          </wp:inline>
        </w:drawing>
      </w:r>
    </w:p>
    <w:p w14:paraId="402B75BB" w14:textId="77777777" w:rsidR="002E5CBD" w:rsidRDefault="00DD54C7">
      <w:pPr>
        <w:spacing w:after="200"/>
        <w:jc w:val="center"/>
      </w:pPr>
      <w:r>
        <w:rPr>
          <w:i/>
          <w:iCs/>
          <w:color w:val="4B5563"/>
          <w:sz w:val="18"/>
          <w:szCs w:val="18"/>
        </w:rPr>
        <w:t>Figure 1. Sources feed one evidence engine in the worker; one fact bundle feeds every output.</w:t>
      </w:r>
    </w:p>
    <w:p w14:paraId="5E506D95" w14:textId="77777777" w:rsidR="002E5CBD" w:rsidRDefault="00DD54C7">
      <w:pPr>
        <w:pStyle w:val="Heading2"/>
      </w:pPr>
      <w:bookmarkStart w:id="12" w:name="_Toc242017772"/>
      <w:r>
        <w:t>6.1 Layers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600"/>
        <w:gridCol w:w="2526"/>
      </w:tblGrid>
      <w:tr w:rsidR="002E5CBD" w14:paraId="7012D684" w14:textId="77777777">
        <w:tblPrEx>
          <w:tblCellMar>
            <w:top w:w="0" w:type="dxa"/>
            <w:bottom w:w="0" w:type="dxa"/>
          </w:tblCellMar>
        </w:tblPrEx>
        <w:trPr>
          <w:tblHeader/>
        </w:trPr>
        <w:tc>
          <w:tcPr>
            <w:tcW w:w="1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E88E77C" w14:textId="77777777" w:rsidR="002E5CBD" w:rsidRDefault="00DD54C7">
            <w:pPr>
              <w:spacing w:after="30" w:line="260" w:lineRule="auto"/>
            </w:pPr>
            <w:r>
              <w:rPr>
                <w:b/>
                <w:bCs/>
                <w:color w:val="FFFFFF"/>
                <w:sz w:val="19"/>
                <w:szCs w:val="19"/>
              </w:rPr>
              <w:t>Layer</w:t>
            </w:r>
          </w:p>
        </w:tc>
        <w:tc>
          <w:tcPr>
            <w:tcW w:w="46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52571A3" w14:textId="77777777" w:rsidR="002E5CBD" w:rsidRDefault="00DD54C7">
            <w:pPr>
              <w:spacing w:after="30" w:line="260" w:lineRule="auto"/>
            </w:pPr>
            <w:r>
              <w:rPr>
                <w:b/>
                <w:bCs/>
                <w:color w:val="FFFFFF"/>
                <w:sz w:val="19"/>
                <w:szCs w:val="19"/>
              </w:rPr>
              <w:t>Responsibility</w:t>
            </w:r>
          </w:p>
        </w:tc>
        <w:tc>
          <w:tcPr>
            <w:tcW w:w="25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8856224" w14:textId="77777777" w:rsidR="002E5CBD" w:rsidRDefault="00DD54C7">
            <w:pPr>
              <w:spacing w:after="30" w:line="260" w:lineRule="auto"/>
            </w:pPr>
            <w:r>
              <w:rPr>
                <w:b/>
                <w:bCs/>
                <w:color w:val="FFFFFF"/>
                <w:sz w:val="19"/>
                <w:szCs w:val="19"/>
              </w:rPr>
              <w:t>Where (today)</w:t>
            </w:r>
          </w:p>
        </w:tc>
      </w:tr>
      <w:tr w:rsidR="002E5CBD" w14:paraId="584FDB87"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DBC852F" w14:textId="77777777" w:rsidR="002E5CBD" w:rsidRDefault="00DD54C7">
            <w:pPr>
              <w:spacing w:after="30" w:line="260" w:lineRule="auto"/>
            </w:pPr>
            <w:r>
              <w:rPr>
                <w:color w:val="1F2937"/>
                <w:sz w:val="18"/>
                <w:szCs w:val="18"/>
              </w:rPr>
              <w:t>Sources</w:t>
            </w:r>
          </w:p>
        </w:tc>
        <w:tc>
          <w:tcPr>
            <w:tcW w:w="46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44E2008" w14:textId="77777777" w:rsidR="002E5CBD" w:rsidRDefault="00DD54C7">
            <w:pPr>
              <w:spacing w:after="30" w:line="260" w:lineRule="auto"/>
            </w:pPr>
            <w:r>
              <w:rPr>
                <w:color w:val="1F2937"/>
                <w:sz w:val="18"/>
                <w:szCs w:val="18"/>
              </w:rPr>
              <w:t>Fetch on a schedule; keep raw bytes with SHA-256, time and licence.</w:t>
            </w:r>
          </w:p>
        </w:tc>
        <w:tc>
          <w:tcPr>
            <w:tcW w:w="2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42FC972" w14:textId="77777777" w:rsidR="002E5CBD" w:rsidRDefault="00DD54C7">
            <w:pPr>
              <w:spacing w:after="30" w:line="260" w:lineRule="auto"/>
            </w:pPr>
            <w:r>
              <w:rPr>
                <w:color w:val="1F2937"/>
                <w:sz w:val="18"/>
                <w:szCs w:val="18"/>
              </w:rPr>
              <w:t>Worker pulls; backup capture process</w:t>
            </w:r>
          </w:p>
        </w:tc>
      </w:tr>
      <w:tr w:rsidR="002E5CBD" w14:paraId="1A2B3F00"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AA59DF7" w14:textId="77777777" w:rsidR="002E5CBD" w:rsidRDefault="00DD54C7">
            <w:pPr>
              <w:spacing w:after="30" w:line="260" w:lineRule="auto"/>
            </w:pPr>
            <w:r>
              <w:rPr>
                <w:color w:val="1F2937"/>
                <w:sz w:val="18"/>
                <w:szCs w:val="18"/>
              </w:rPr>
              <w:t>Evidence engine</w:t>
            </w:r>
          </w:p>
        </w:tc>
        <w:tc>
          <w:tcPr>
            <w:tcW w:w="46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A9D0FE" w14:textId="77777777" w:rsidR="002E5CBD" w:rsidRDefault="00DD54C7">
            <w:pPr>
              <w:spacing w:after="30" w:line="260" w:lineRule="auto"/>
            </w:pPr>
            <w:r>
              <w:rPr>
                <w:color w:val="1F2937"/>
                <w:sz w:val="18"/>
                <w:szCs w:val="18"/>
              </w:rPr>
              <w:t>Observation model, freshness bands, incidents, exposure, district codes. All spatial work happens here, never in a web request.</w:t>
            </w:r>
          </w:p>
        </w:tc>
        <w:tc>
          <w:tcPr>
            <w:tcW w:w="25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3C365F5" w14:textId="77777777" w:rsidR="002E5CBD" w:rsidRDefault="00DD54C7">
            <w:pPr>
              <w:spacing w:after="30" w:line="260" w:lineRule="auto"/>
            </w:pPr>
            <w:r>
              <w:rPr>
                <w:color w:val="1F2937"/>
                <w:sz w:val="18"/>
                <w:szCs w:val="18"/>
              </w:rPr>
              <w:t>core/flood_evidence (worker)</w:t>
            </w:r>
          </w:p>
        </w:tc>
      </w:tr>
      <w:tr w:rsidR="002E5CBD" w14:paraId="50430005"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81C920F" w14:textId="77777777" w:rsidR="002E5CBD" w:rsidRDefault="00DD54C7">
            <w:pPr>
              <w:spacing w:after="30" w:line="260" w:lineRule="auto"/>
            </w:pPr>
            <w:r>
              <w:rPr>
                <w:color w:val="1F2937"/>
                <w:sz w:val="18"/>
                <w:szCs w:val="18"/>
              </w:rPr>
              <w:t>Fact bundle</w:t>
            </w:r>
          </w:p>
        </w:tc>
        <w:tc>
          <w:tcPr>
            <w:tcW w:w="46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B1BFF9F" w14:textId="77777777" w:rsidR="002E5CBD" w:rsidRDefault="00DD54C7">
            <w:pPr>
              <w:spacing w:after="30" w:line="260" w:lineRule="auto"/>
            </w:pPr>
            <w:r>
              <w:rPr>
                <w:color w:val="1F2937"/>
                <w:sz w:val="18"/>
                <w:szCs w:val="18"/>
              </w:rPr>
              <w:t>Labelled facts for one area, time window and audience; officer and restricted fields filtered by audience.</w:t>
            </w:r>
          </w:p>
        </w:tc>
        <w:tc>
          <w:tcPr>
            <w:tcW w:w="2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C2A5D1E" w14:textId="77777777" w:rsidR="002E5CBD" w:rsidRDefault="00DD54C7">
            <w:pPr>
              <w:spacing w:after="30" w:line="260" w:lineRule="auto"/>
            </w:pPr>
            <w:r>
              <w:rPr>
                <w:color w:val="1F2937"/>
                <w:sz w:val="18"/>
                <w:szCs w:val="18"/>
              </w:rPr>
              <w:t>build_facts, planner_answer</w:t>
            </w:r>
          </w:p>
        </w:tc>
      </w:tr>
      <w:tr w:rsidR="002E5CBD" w14:paraId="511B511A"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5649B88" w14:textId="77777777" w:rsidR="002E5CBD" w:rsidRDefault="00DD54C7">
            <w:pPr>
              <w:spacing w:after="30" w:line="260" w:lineRule="auto"/>
            </w:pPr>
            <w:r>
              <w:rPr>
                <w:color w:val="1F2937"/>
                <w:sz w:val="18"/>
                <w:szCs w:val="18"/>
              </w:rPr>
              <w:t>Outputs</w:t>
            </w:r>
          </w:p>
        </w:tc>
        <w:tc>
          <w:tcPr>
            <w:tcW w:w="46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AF7078" w14:textId="77777777" w:rsidR="002E5CBD" w:rsidRDefault="00DD54C7">
            <w:pPr>
              <w:spacing w:after="30" w:line="260" w:lineRule="auto"/>
            </w:pPr>
            <w:r>
              <w:rPr>
                <w:color w:val="1F2937"/>
                <w:sz w:val="18"/>
                <w:szCs w:val="18"/>
              </w:rPr>
              <w:t>Planner map and answers, DDPM reports, live feed, research archive, future partner export.</w:t>
            </w:r>
          </w:p>
        </w:tc>
        <w:tc>
          <w:tcPr>
            <w:tcW w:w="25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87A910C" w14:textId="77777777" w:rsidR="002E5CBD" w:rsidRDefault="00DD54C7">
            <w:pPr>
              <w:spacing w:after="30" w:line="260" w:lineRule="auto"/>
            </w:pPr>
            <w:r>
              <w:rPr>
                <w:color w:val="1F2937"/>
                <w:sz w:val="18"/>
                <w:szCs w:val="18"/>
              </w:rPr>
              <w:t>api/maps.py, api/planning.py, archive.py</w:t>
            </w:r>
          </w:p>
        </w:tc>
      </w:tr>
      <w:tr w:rsidR="002E5CBD" w14:paraId="64653200"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00320D3" w14:textId="77777777" w:rsidR="002E5CBD" w:rsidRDefault="00DD54C7">
            <w:pPr>
              <w:spacing w:after="30" w:line="260" w:lineRule="auto"/>
            </w:pPr>
            <w:r>
              <w:rPr>
                <w:color w:val="1F2937"/>
                <w:sz w:val="18"/>
                <w:szCs w:val="18"/>
              </w:rPr>
              <w:t>Exchange</w:t>
            </w:r>
          </w:p>
        </w:tc>
        <w:tc>
          <w:tcPr>
            <w:tcW w:w="46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0EF1FB" w14:textId="77777777" w:rsidR="002E5CBD" w:rsidRDefault="00DD54C7">
            <w:pPr>
              <w:spacing w:after="30" w:line="260" w:lineRule="auto"/>
            </w:pPr>
            <w:r>
              <w:rPr>
                <w:color w:val="1F2937"/>
                <w:sz w:val="18"/>
                <w:szCs w:val="18"/>
              </w:rPr>
              <w:t>Global Risk serves contributed feeds and briefs through MCP; GRP reads regional layers back as labelled external evidence.</w:t>
            </w:r>
          </w:p>
        </w:tc>
        <w:tc>
          <w:tcPr>
            <w:tcW w:w="2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F65EDEB" w14:textId="77777777" w:rsidR="002E5CBD" w:rsidRDefault="00DD54C7">
            <w:pPr>
              <w:spacing w:after="30" w:line="260" w:lineRule="auto"/>
            </w:pPr>
            <w:r>
              <w:rPr>
                <w:color w:val="1F2937"/>
                <w:sz w:val="18"/>
                <w:szCs w:val="18"/>
              </w:rPr>
              <w:t>Global Risk platform</w:t>
            </w:r>
          </w:p>
        </w:tc>
      </w:tr>
    </w:tbl>
    <w:p w14:paraId="193C1DD8" w14:textId="77777777" w:rsidR="002E5CBD" w:rsidRDefault="00DD54C7">
      <w:pPr>
        <w:pStyle w:val="Heading2"/>
      </w:pPr>
      <w:bookmarkStart w:id="13" w:name="_Toc242017773"/>
      <w:r>
        <w:t>6.2 Design principles</w:t>
      </w:r>
      <w:bookmarkEnd w:id="13"/>
    </w:p>
    <w:p w14:paraId="325193E7" w14:textId="77777777" w:rsidR="002E5CBD" w:rsidRDefault="00DD54C7">
      <w:pPr>
        <w:pStyle w:val="ListParagraph"/>
        <w:numPr>
          <w:ilvl w:val="0"/>
          <w:numId w:val="2"/>
        </w:numPr>
        <w:spacing w:after="60" w:line="288" w:lineRule="auto"/>
      </w:pPr>
      <w:r>
        <w:rPr>
          <w:b/>
          <w:bCs/>
        </w:rPr>
        <w:t xml:space="preserve">Computed, not written. </w:t>
      </w:r>
      <w:r>
        <w:t>Every number comes from tested code; AI only words facts and a gate refuses unknown numbers or banned wording.</w:t>
      </w:r>
    </w:p>
    <w:p w14:paraId="7EA3D3BD" w14:textId="77777777" w:rsidR="002E5CBD" w:rsidRDefault="00DD54C7">
      <w:pPr>
        <w:pStyle w:val="ListParagraph"/>
        <w:numPr>
          <w:ilvl w:val="0"/>
          <w:numId w:val="2"/>
        </w:numPr>
        <w:spacing w:after="60" w:line="288" w:lineRule="auto"/>
      </w:pPr>
      <w:r>
        <w:rPr>
          <w:b/>
          <w:bCs/>
        </w:rPr>
        <w:t xml:space="preserve">No GIS in web requests. </w:t>
      </w:r>
      <w:r>
        <w:t>Requests read stored results, so a slow source never slows a page.</w:t>
      </w:r>
    </w:p>
    <w:p w14:paraId="6DFEFD28" w14:textId="77777777" w:rsidR="002E5CBD" w:rsidRDefault="00DD54C7">
      <w:pPr>
        <w:pStyle w:val="ListParagraph"/>
        <w:numPr>
          <w:ilvl w:val="0"/>
          <w:numId w:val="2"/>
        </w:numPr>
        <w:spacing w:after="60" w:line="288" w:lineRule="auto"/>
      </w:pPr>
      <w:r>
        <w:rPr>
          <w:b/>
          <w:bCs/>
        </w:rPr>
        <w:t xml:space="preserve">Evidence, not verdicts. </w:t>
      </w:r>
      <w:r>
        <w:t>Confidence is a word with reasons; “reported nearby”, never “flooded”; no warnings.</w:t>
      </w:r>
    </w:p>
    <w:p w14:paraId="6A42DF57" w14:textId="77777777" w:rsidR="002E5CBD" w:rsidRDefault="00DD54C7">
      <w:pPr>
        <w:pStyle w:val="ListParagraph"/>
        <w:numPr>
          <w:ilvl w:val="0"/>
          <w:numId w:val="2"/>
        </w:numPr>
        <w:spacing w:after="60" w:line="288" w:lineRule="auto"/>
      </w:pPr>
      <w:r>
        <w:rPr>
          <w:b/>
          <w:bCs/>
        </w:rPr>
        <w:t xml:space="preserve">Live never changes an assessment. </w:t>
      </w:r>
      <w:r>
        <w:t>Assessments stay locked and reproducible; live data is context with a timestamp.</w:t>
      </w:r>
    </w:p>
    <w:p w14:paraId="227EF788" w14:textId="77777777" w:rsidR="002E5CBD" w:rsidRDefault="00DD54C7">
      <w:pPr>
        <w:pStyle w:val="ListParagraph"/>
        <w:numPr>
          <w:ilvl w:val="0"/>
          <w:numId w:val="2"/>
        </w:numPr>
        <w:spacing w:after="60" w:line="288" w:lineRule="auto"/>
      </w:pPr>
      <w:r>
        <w:rPr>
          <w:b/>
          <w:bCs/>
        </w:rPr>
        <w:t xml:space="preserve">Licences travel with data. </w:t>
      </w:r>
      <w:r>
        <w:t>Restricted sources stay internal; public outputs carry credits.</w:t>
      </w:r>
    </w:p>
    <w:p w14:paraId="7BEAD799" w14:textId="77777777" w:rsidR="002E5CBD" w:rsidRDefault="00DD54C7">
      <w:pPr>
        <w:pStyle w:val="ListParagraph"/>
        <w:numPr>
          <w:ilvl w:val="0"/>
          <w:numId w:val="2"/>
        </w:numPr>
        <w:spacing w:after="60" w:line="288" w:lineRule="auto"/>
      </w:pPr>
      <w:r>
        <w:rPr>
          <w:b/>
          <w:bCs/>
        </w:rPr>
        <w:t xml:space="preserve">Versions are pinned. </w:t>
      </w:r>
      <w:r>
        <w:t>Every derived row carries its rule version, so history stays comparable.</w:t>
      </w:r>
    </w:p>
    <w:p w14:paraId="7B5DF573" w14:textId="77777777" w:rsidR="002E5CBD" w:rsidRDefault="00DD54C7">
      <w:pPr>
        <w:pStyle w:val="ListParagraph"/>
        <w:numPr>
          <w:ilvl w:val="0"/>
          <w:numId w:val="2"/>
        </w:numPr>
        <w:spacing w:after="60" w:line="288" w:lineRule="auto"/>
      </w:pPr>
      <w:r>
        <w:rPr>
          <w:b/>
          <w:bCs/>
        </w:rPr>
        <w:t xml:space="preserve">Fail closed. </w:t>
      </w:r>
      <w:r>
        <w:t>Unknown areas, Hubs or malformed sources are refused with a plain reason.</w:t>
      </w:r>
    </w:p>
    <w:p w14:paraId="5E9E3A21" w14:textId="77777777" w:rsidR="002E5CBD" w:rsidRDefault="00DD54C7">
      <w:pPr>
        <w:pStyle w:val="Heading2"/>
      </w:pPr>
      <w:bookmarkStart w:id="14" w:name="_Toc242017774"/>
      <w:r>
        <w:t>6.3 Roles of GRP and Global Risk</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2E5CBD" w14:paraId="36596CDF" w14:textId="77777777">
        <w:tblPrEx>
          <w:tblCellMar>
            <w:top w:w="0" w:type="dxa"/>
            <w:bottom w:w="0" w:type="dxa"/>
          </w:tblCellMar>
        </w:tblPrEx>
        <w:trPr>
          <w:tblHeader/>
        </w:trPr>
        <w:tc>
          <w:tcPr>
            <w:tcW w:w="1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728FFD7" w14:textId="77777777" w:rsidR="002E5CBD" w:rsidRDefault="002E5CBD">
            <w:pPr>
              <w:spacing w:after="30" w:line="260" w:lineRule="auto"/>
            </w:pPr>
          </w:p>
        </w:tc>
        <w:tc>
          <w:tcPr>
            <w:tcW w:w="36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AEBE4F8" w14:textId="77777777" w:rsidR="002E5CBD" w:rsidRDefault="00DD54C7">
            <w:pPr>
              <w:spacing w:after="30" w:line="260" w:lineRule="auto"/>
            </w:pPr>
            <w:r>
              <w:rPr>
                <w:b/>
                <w:bCs/>
                <w:color w:val="FFFFFF"/>
                <w:sz w:val="19"/>
                <w:szCs w:val="19"/>
              </w:rPr>
              <w:t>GRP (Hub system)</w:t>
            </w:r>
          </w:p>
        </w:tc>
        <w:tc>
          <w:tcPr>
            <w:tcW w:w="36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6BC06B0" w14:textId="77777777" w:rsidR="002E5CBD" w:rsidRDefault="00DD54C7">
            <w:pPr>
              <w:spacing w:after="30" w:line="260" w:lineRule="auto"/>
            </w:pPr>
            <w:r>
              <w:rPr>
                <w:b/>
                <w:bCs/>
                <w:color w:val="FFFFFF"/>
                <w:sz w:val="19"/>
                <w:szCs w:val="19"/>
              </w:rPr>
              <w:t>Global Risk (exchange)</w:t>
            </w:r>
          </w:p>
        </w:tc>
      </w:tr>
      <w:tr w:rsidR="002E5CBD" w14:paraId="3F2C4E41"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FB2862C" w14:textId="77777777" w:rsidR="002E5CBD" w:rsidRDefault="00DD54C7">
            <w:pPr>
              <w:spacing w:after="30" w:line="260" w:lineRule="auto"/>
            </w:pPr>
            <w:r>
              <w:rPr>
                <w:color w:val="1F2937"/>
                <w:sz w:val="18"/>
                <w:szCs w:val="18"/>
              </w:rPr>
              <w:t>Holds</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D213B0" w14:textId="77777777" w:rsidR="002E5CBD" w:rsidRDefault="00DD54C7">
            <w:pPr>
              <w:spacing w:after="30" w:line="260" w:lineRule="auto"/>
            </w:pPr>
            <w:r>
              <w:rPr>
                <w:color w:val="1F2937"/>
                <w:sz w:val="18"/>
                <w:szCs w:val="18"/>
              </w:rPr>
              <w:t>Detailed, sensitive and licensed data; officer checks; DDPM baseline</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C4A0846" w14:textId="77777777" w:rsidR="002E5CBD" w:rsidRDefault="00DD54C7">
            <w:pPr>
              <w:spacing w:after="30" w:line="260" w:lineRule="auto"/>
            </w:pPr>
            <w:r>
              <w:rPr>
                <w:color w:val="1F2937"/>
                <w:sz w:val="18"/>
                <w:szCs w:val="18"/>
              </w:rPr>
              <w:t>Manifests and public summaries; regional hazard layers; documents</w:t>
            </w:r>
          </w:p>
        </w:tc>
      </w:tr>
      <w:tr w:rsidR="002E5CBD" w14:paraId="34FD4B08"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1C2F1F3" w14:textId="77777777" w:rsidR="002E5CBD" w:rsidRDefault="00DD54C7">
            <w:pPr>
              <w:spacing w:after="30" w:line="260" w:lineRule="auto"/>
            </w:pPr>
            <w:r>
              <w:rPr>
                <w:color w:val="1F2937"/>
                <w:sz w:val="18"/>
                <w:szCs w:val="18"/>
              </w:rPr>
              <w:t>Users</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EC8C50D" w14:textId="77777777" w:rsidR="002E5CBD" w:rsidRDefault="00DD54C7">
            <w:pPr>
              <w:spacing w:after="30" w:line="260" w:lineRule="auto"/>
            </w:pPr>
            <w:r>
              <w:rPr>
                <w:color w:val="1F2937"/>
                <w:sz w:val="18"/>
                <w:szCs w:val="18"/>
              </w:rPr>
              <w:t>DDPM planners, Hub operators</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73C7265" w14:textId="77777777" w:rsidR="002E5CBD" w:rsidRDefault="00DD54C7">
            <w:pPr>
              <w:spacing w:after="30" w:line="260" w:lineRule="auto"/>
            </w:pPr>
            <w:r>
              <w:rPr>
                <w:color w:val="1F2937"/>
                <w:sz w:val="18"/>
                <w:szCs w:val="18"/>
              </w:rPr>
              <w:t>Planners and analysts anywhere, through MCP</w:t>
            </w:r>
          </w:p>
        </w:tc>
      </w:tr>
      <w:tr w:rsidR="002E5CBD" w14:paraId="2BE6BB0D"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434508A" w14:textId="77777777" w:rsidR="002E5CBD" w:rsidRDefault="00DD54C7">
            <w:pPr>
              <w:spacing w:after="30" w:line="260" w:lineRule="auto"/>
            </w:pPr>
            <w:r>
              <w:rPr>
                <w:color w:val="1F2937"/>
                <w:sz w:val="18"/>
                <w:szCs w:val="18"/>
              </w:rPr>
              <w:t>Output</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602A7C9" w14:textId="77777777" w:rsidR="002E5CBD" w:rsidRDefault="00DD54C7">
            <w:pPr>
              <w:spacing w:after="30" w:line="260" w:lineRule="auto"/>
            </w:pPr>
            <w:r>
              <w:rPr>
                <w:color w:val="1F2937"/>
                <w:sz w:val="18"/>
                <w:szCs w:val="18"/>
              </w:rPr>
              <w:t>Reports, Planner answers, archive</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EB81FD" w14:textId="77777777" w:rsidR="002E5CBD" w:rsidRDefault="00DD54C7">
            <w:pPr>
              <w:spacing w:after="30" w:line="260" w:lineRule="auto"/>
            </w:pPr>
            <w:r>
              <w:rPr>
                <w:color w:val="1F2937"/>
                <w:sz w:val="18"/>
                <w:szCs w:val="18"/>
              </w:rPr>
              <w:t>feeds_query, risk briefs with receipts</w:t>
            </w:r>
          </w:p>
        </w:tc>
      </w:tr>
      <w:tr w:rsidR="002E5CBD" w14:paraId="576AB672"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DA2AA2E" w14:textId="77777777" w:rsidR="002E5CBD" w:rsidRDefault="00DD54C7">
            <w:pPr>
              <w:spacing w:after="30" w:line="260" w:lineRule="auto"/>
            </w:pPr>
            <w:r>
              <w:rPr>
                <w:color w:val="1F2937"/>
                <w:sz w:val="18"/>
                <w:szCs w:val="18"/>
              </w:rPr>
              <w:t>Data flow</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46772FC" w14:textId="77777777" w:rsidR="002E5CBD" w:rsidRDefault="00DD54C7">
            <w:pPr>
              <w:spacing w:after="30" w:line="260" w:lineRule="auto"/>
            </w:pPr>
            <w:r>
              <w:rPr>
                <w:color w:val="1F2937"/>
                <w:sz w:val="18"/>
                <w:szCs w:val="18"/>
              </w:rPr>
              <w:t>Sends public-fit summaries</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FB32A4E" w14:textId="77777777" w:rsidR="002E5CBD" w:rsidRDefault="00DD54C7">
            <w:pPr>
              <w:spacing w:after="30" w:line="260" w:lineRule="auto"/>
            </w:pPr>
            <w:r>
              <w:rPr>
                <w:color w:val="1F2937"/>
                <w:sz w:val="18"/>
                <w:szCs w:val="18"/>
              </w:rPr>
              <w:t>Returns regional evidence, labelled as external and never merged into GRP counts</w:t>
            </w:r>
          </w:p>
        </w:tc>
      </w:tr>
    </w:tbl>
    <w:p w14:paraId="33E61186" w14:textId="77777777" w:rsidR="002E5CBD" w:rsidRDefault="00DD54C7">
      <w:pPr>
        <w:pStyle w:val="Heading1"/>
        <w:pageBreakBefore/>
      </w:pPr>
      <w:bookmarkStart w:id="15" w:name="_Toc242017775"/>
      <w:r>
        <w:t>7. Consolidated reports for planners</w:t>
      </w:r>
      <w:bookmarkEnd w:id="15"/>
    </w:p>
    <w:p w14:paraId="1C3B20EB" w14:textId="77777777" w:rsidR="002E5CBD" w:rsidRDefault="00DD54C7">
      <w:pPr>
        <w:spacing w:before="80" w:after="80"/>
        <w:jc w:val="center"/>
      </w:pPr>
      <w:r>
        <w:rPr>
          <w:noProof/>
        </w:rPr>
        <w:drawing>
          <wp:inline distT="0" distB="0" distL="0" distR="0" wp14:anchorId="0ADFFD14" wp14:editId="4DFC9CCA">
            <wp:extent cx="4295775" cy="552450"/>
            <wp:effectExtent l="0" t="0" r="0" b="0"/>
            <wp:docPr id="2" name="horizons.png" descr="horizons.png" title="horiz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552450"/>
                    </a:xfrm>
                    <a:prstGeom prst="rect">
                      <a:avLst/>
                    </a:prstGeom>
                  </pic:spPr>
                </pic:pic>
              </a:graphicData>
            </a:graphic>
          </wp:inline>
        </w:drawing>
      </w:r>
    </w:p>
    <w:p w14:paraId="236A85AE" w14:textId="77777777" w:rsidR="002E5CBD" w:rsidRDefault="00DD54C7">
      <w:pPr>
        <w:spacing w:after="200"/>
        <w:jc w:val="center"/>
      </w:pPr>
      <w:r>
        <w:rPr>
          <w:i/>
          <w:iCs/>
          <w:color w:val="4B5563"/>
          <w:sz w:val="18"/>
          <w:szCs w:val="18"/>
        </w:rPr>
        <w:t>Figure 2. Four planning horizons, one fact bundle.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226"/>
        <w:gridCol w:w="2000"/>
      </w:tblGrid>
      <w:tr w:rsidR="002E5CBD" w14:paraId="59E3D381" w14:textId="77777777">
        <w:tblPrEx>
          <w:tblCellMar>
            <w:top w:w="0" w:type="dxa"/>
            <w:bottom w:w="0" w:type="dxa"/>
          </w:tblCellMar>
        </w:tblPrEx>
        <w:trPr>
          <w:tblHeader/>
        </w:trPr>
        <w:tc>
          <w:tcPr>
            <w:tcW w:w="20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897216D" w14:textId="77777777" w:rsidR="002E5CBD" w:rsidRDefault="00DD54C7">
            <w:pPr>
              <w:spacing w:after="30" w:line="260" w:lineRule="auto"/>
            </w:pPr>
            <w:r>
              <w:rPr>
                <w:b/>
                <w:bCs/>
                <w:color w:val="FFFFFF"/>
                <w:sz w:val="19"/>
                <w:szCs w:val="19"/>
              </w:rPr>
              <w:t>Report</w:t>
            </w:r>
          </w:p>
        </w:tc>
        <w:tc>
          <w:tcPr>
            <w:tcW w:w="1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8EA3BCB" w14:textId="77777777" w:rsidR="002E5CBD" w:rsidRDefault="00DD54C7">
            <w:pPr>
              <w:spacing w:after="30" w:line="260" w:lineRule="auto"/>
            </w:pPr>
            <w:r>
              <w:rPr>
                <w:b/>
                <w:bCs/>
                <w:color w:val="FFFFFF"/>
                <w:sz w:val="19"/>
                <w:szCs w:val="19"/>
              </w:rPr>
              <w:t>Reader</w:t>
            </w:r>
          </w:p>
        </w:tc>
        <w:tc>
          <w:tcPr>
            <w:tcW w:w="3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D04DBD8" w14:textId="77777777" w:rsidR="002E5CBD" w:rsidRDefault="00DD54C7">
            <w:pPr>
              <w:spacing w:after="30" w:line="260" w:lineRule="auto"/>
            </w:pPr>
            <w:r>
              <w:rPr>
                <w:b/>
                <w:bCs/>
                <w:color w:val="FFFFFF"/>
                <w:sz w:val="19"/>
                <w:szCs w:val="19"/>
              </w:rPr>
              <w:t>Facts</w:t>
            </w:r>
          </w:p>
        </w:tc>
        <w:tc>
          <w:tcPr>
            <w:tcW w:w="20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E72EC66" w14:textId="77777777" w:rsidR="002E5CBD" w:rsidRDefault="00DD54C7">
            <w:pPr>
              <w:spacing w:after="30" w:line="260" w:lineRule="auto"/>
            </w:pPr>
            <w:r>
              <w:rPr>
                <w:b/>
                <w:bCs/>
                <w:color w:val="FFFFFF"/>
                <w:sz w:val="19"/>
                <w:szCs w:val="19"/>
              </w:rPr>
              <w:t>Status</w:t>
            </w:r>
          </w:p>
        </w:tc>
      </w:tr>
      <w:tr w:rsidR="002E5CBD" w14:paraId="14EFC13C"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435DC86" w14:textId="77777777" w:rsidR="002E5CBD" w:rsidRDefault="00DD54C7">
            <w:pPr>
              <w:spacing w:after="30" w:line="260" w:lineRule="auto"/>
            </w:pPr>
            <w:r>
              <w:rPr>
                <w:color w:val="1F2937"/>
                <w:sz w:val="18"/>
                <w:szCs w:val="18"/>
              </w:rPr>
              <w:t>Pre-season preparedness (months)</w:t>
            </w:r>
          </w:p>
        </w:tc>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159C04B" w14:textId="77777777" w:rsidR="002E5CBD" w:rsidRDefault="00DD54C7">
            <w:pPr>
              <w:spacing w:after="30" w:line="260" w:lineRule="auto"/>
            </w:pPr>
            <w:r>
              <w:rPr>
                <w:color w:val="1F2937"/>
                <w:sz w:val="18"/>
                <w:szCs w:val="18"/>
              </w:rPr>
              <w:t>DDPM provincial planner</w:t>
            </w:r>
          </w:p>
        </w:tc>
        <w:tc>
          <w:tcPr>
            <w:tcW w:w="3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B32DF41" w14:textId="77777777" w:rsidR="002E5CBD" w:rsidRDefault="00DD54C7">
            <w:pPr>
              <w:spacing w:after="30" w:line="260" w:lineRule="auto"/>
            </w:pPr>
            <w:r>
              <w:rPr>
                <w:color w:val="1F2937"/>
                <w:sz w:val="18"/>
                <w:szCs w:val="18"/>
              </w:rPr>
              <w:t>Shelters and capacity, RP100 / JRC scenarios, registered population, sensitivity indicators, warning resources</w:t>
            </w:r>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9AB8A92" w14:textId="77777777" w:rsidR="002E5CBD" w:rsidRDefault="00DD54C7">
            <w:pPr>
              <w:spacing w:after="30" w:line="260" w:lineRule="auto"/>
            </w:pPr>
            <w:r>
              <w:rPr>
                <w:color w:val="1F2937"/>
                <w:sz w:val="18"/>
                <w:szCs w:val="18"/>
              </w:rPr>
              <w:t>District Word report built; province roll-up and DDPM template missing</w:t>
            </w:r>
          </w:p>
        </w:tc>
      </w:tr>
      <w:tr w:rsidR="002E5CBD" w14:paraId="4C283CFA"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CD4C522" w14:textId="77777777" w:rsidR="002E5CBD" w:rsidRDefault="00DD54C7">
            <w:pPr>
              <w:spacing w:after="30" w:line="260" w:lineRule="auto"/>
            </w:pPr>
            <w:r>
              <w:rPr>
                <w:color w:val="1F2937"/>
                <w:sz w:val="18"/>
                <w:szCs w:val="18"/>
              </w:rPr>
              <w:t>Days ahead (anticipatory)</w:t>
            </w:r>
          </w:p>
        </w:tc>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99B74E2" w14:textId="77777777" w:rsidR="002E5CBD" w:rsidRDefault="00DD54C7">
            <w:pPr>
              <w:spacing w:after="30" w:line="260" w:lineRule="auto"/>
            </w:pPr>
            <w:r>
              <w:rPr>
                <w:color w:val="1F2937"/>
                <w:sz w:val="18"/>
                <w:szCs w:val="18"/>
              </w:rPr>
              <w:t>DDPM central operations</w:t>
            </w:r>
          </w:p>
        </w:tc>
        <w:tc>
          <w:tcPr>
            <w:tcW w:w="3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BDFB92C" w14:textId="77777777" w:rsidR="002E5CBD" w:rsidRDefault="00DD54C7">
            <w:pPr>
              <w:spacing w:after="30" w:line="260" w:lineRule="auto"/>
            </w:pPr>
            <w:r>
              <w:rPr>
                <w:color w:val="1F2937"/>
                <w:sz w:val="18"/>
                <w:szCs w:val="18"/>
              </w:rPr>
              <w:t>GEOGLOWS trend and peak per confirmed reach; districts, shelters and population along it; rain context</w:t>
            </w:r>
          </w:p>
        </w:tc>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0CFBA3B" w14:textId="77777777" w:rsidR="002E5CBD" w:rsidRDefault="00DD54C7">
            <w:pPr>
              <w:spacing w:after="30" w:line="260" w:lineRule="auto"/>
            </w:pPr>
            <w:r>
              <w:rPr>
                <w:color w:val="1F2937"/>
                <w:sz w:val="18"/>
                <w:szCs w:val="18"/>
              </w:rPr>
              <w:t>Mostly missing; needs confirmed reaches</w:t>
            </w:r>
          </w:p>
        </w:tc>
      </w:tr>
      <w:tr w:rsidR="002E5CBD" w14:paraId="2E0FB0BF"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B830F7" w14:textId="77777777" w:rsidR="002E5CBD" w:rsidRDefault="00DD54C7">
            <w:pPr>
              <w:spacing w:after="30" w:line="260" w:lineRule="auto"/>
            </w:pPr>
            <w:r>
              <w:rPr>
                <w:color w:val="1F2937"/>
                <w:sz w:val="18"/>
                <w:szCs w:val="18"/>
              </w:rPr>
              <w:t>Live shift report (hours)</w:t>
            </w:r>
          </w:p>
        </w:tc>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B3B4E05" w14:textId="77777777" w:rsidR="002E5CBD" w:rsidRDefault="00DD54C7">
            <w:pPr>
              <w:spacing w:after="30" w:line="260" w:lineRule="auto"/>
            </w:pPr>
            <w:r>
              <w:rPr>
                <w:color w:val="1F2937"/>
                <w:sz w:val="18"/>
                <w:szCs w:val="18"/>
              </w:rPr>
              <w:t>Operators, DDPM central, BMA (to confirm)</w:t>
            </w:r>
          </w:p>
        </w:tc>
        <w:tc>
          <w:tcPr>
            <w:tcW w:w="3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2CEAEF" w14:textId="77777777" w:rsidR="002E5CBD" w:rsidRDefault="00DD54C7">
            <w:pPr>
              <w:spacing w:after="30" w:line="260" w:lineRule="auto"/>
            </w:pPr>
            <w:r>
              <w:rPr>
                <w:color w:val="1F2937"/>
                <w:sz w:val="18"/>
                <w:szCs w:val="18"/>
              </w:rPr>
              <w:t>Incidents and confidence, what changed, facilities nearby, officer checks, DDPM shelters</w:t>
            </w:r>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F3DB9D9" w14:textId="77777777" w:rsidR="002E5CBD" w:rsidRDefault="00DD54C7">
            <w:pPr>
              <w:spacing w:after="30" w:line="260" w:lineRule="auto"/>
            </w:pPr>
            <w:r>
              <w:rPr>
                <w:color w:val="1F2937"/>
                <w:sz w:val="18"/>
                <w:szCs w:val="18"/>
              </w:rPr>
              <w:t>On page and in answers; downloadable report missing</w:t>
            </w:r>
          </w:p>
        </w:tc>
      </w:tr>
      <w:tr w:rsidR="002E5CBD" w14:paraId="3EC03A4F"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AFC4D0E" w14:textId="77777777" w:rsidR="002E5CBD" w:rsidRDefault="00DD54C7">
            <w:pPr>
              <w:spacing w:after="30" w:line="260" w:lineRule="auto"/>
            </w:pPr>
            <w:r>
              <w:rPr>
                <w:color w:val="1F2937"/>
                <w:sz w:val="18"/>
                <w:szCs w:val="18"/>
              </w:rPr>
              <w:t>After-action (after the event)</w:t>
            </w:r>
          </w:p>
        </w:tc>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C24D85F" w14:textId="77777777" w:rsidR="002E5CBD" w:rsidRDefault="00DD54C7">
            <w:pPr>
              <w:spacing w:after="30" w:line="260" w:lineRule="auto"/>
            </w:pPr>
            <w:r>
              <w:rPr>
                <w:color w:val="1F2937"/>
                <w:sz w:val="18"/>
                <w:szCs w:val="18"/>
              </w:rPr>
              <w:t>Planners, data scientists</w:t>
            </w:r>
          </w:p>
        </w:tc>
        <w:tc>
          <w:tcPr>
            <w:tcW w:w="3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C8D7687" w14:textId="77777777" w:rsidR="002E5CBD" w:rsidRDefault="00DD54C7">
            <w:pPr>
              <w:spacing w:after="30" w:line="260" w:lineRule="auto"/>
            </w:pPr>
            <w:r>
              <w:rPr>
                <w:color w:val="1F2937"/>
                <w:sz w:val="18"/>
                <w:szCs w:val="18"/>
              </w:rPr>
              <w:t>Timeline, peak counts, longest incidents, facility durations, disagreements</w:t>
            </w:r>
          </w:p>
        </w:tc>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A08CD7D" w14:textId="77777777" w:rsidR="002E5CBD" w:rsidRDefault="00DD54C7">
            <w:pPr>
              <w:spacing w:after="30" w:line="260" w:lineRule="auto"/>
            </w:pPr>
            <w:r>
              <w:rPr>
                <w:color w:val="1F2937"/>
                <w:sz w:val="18"/>
                <w:szCs w:val="18"/>
              </w:rPr>
              <w:t>Replay and archive built; summary missing</w:t>
            </w:r>
          </w:p>
        </w:tc>
      </w:tr>
    </w:tbl>
    <w:p w14:paraId="6F89B2F3" w14:textId="77777777" w:rsidR="002E5CBD" w:rsidRDefault="00DD54C7">
      <w:pPr>
        <w:pStyle w:val="Heading2"/>
      </w:pPr>
      <w:bookmarkStart w:id="16" w:name="_Toc242017776"/>
      <w:r>
        <w:t>7.1 The fact bundle</w:t>
      </w:r>
      <w:bookmarkEnd w:id="16"/>
    </w:p>
    <w:p w14:paraId="10A314B5" w14:textId="77777777" w:rsidR="002E5CBD" w:rsidRDefault="00DD54C7">
      <w:pPr>
        <w:spacing w:after="120" w:line="300" w:lineRule="auto"/>
      </w:pPr>
      <w:r>
        <w:t>One bundle per area (admin code), time window (from, to, evidence time kept apart from computed time) and audience (DDPM internal, partner, public). Each fact carries its source, version, rule version, freshness and caveat. Missing data is listed as a gap, never left silent. The audience filters facts but never changes them.</w:t>
      </w:r>
    </w:p>
    <w:p w14:paraId="5B5E241E" w14:textId="77777777" w:rsidR="002E5CBD" w:rsidRDefault="00DD54C7">
      <w:pPr>
        <w:pStyle w:val="Heading2"/>
      </w:pPr>
      <w:bookmarkStart w:id="17" w:name="_Toc242017777"/>
      <w:r>
        <w:t>7.2 Insurance (future)</w:t>
      </w:r>
      <w:bookmarkEnd w:id="17"/>
    </w:p>
    <w:p w14:paraId="459C6DDD" w14:textId="77777777" w:rsidR="002E5CBD" w:rsidRDefault="00DD54C7">
      <w:pPr>
        <w:spacing w:after="120" w:line="300" w:lineRule="auto"/>
      </w:pPr>
      <w:r>
        <w:t>Insurers would want event histories, exposure totals and an audit trail. We do not propose building this now, but some things cannot be fixed later and are already in place or proposed:</w:t>
      </w:r>
    </w:p>
    <w:p w14:paraId="1D2F7E65" w14:textId="77777777" w:rsidR="002E5CBD" w:rsidRDefault="00DD54C7">
      <w:pPr>
        <w:pStyle w:val="ListParagraph"/>
        <w:numPr>
          <w:ilvl w:val="0"/>
          <w:numId w:val="2"/>
        </w:numPr>
        <w:spacing w:after="60" w:line="288" w:lineRule="auto"/>
      </w:pPr>
      <w:r>
        <w:t>History is kept day by day (section 8) with pinned rule versions.</w:t>
      </w:r>
    </w:p>
    <w:p w14:paraId="4210AAA1" w14:textId="77777777" w:rsidR="002E5CBD" w:rsidRDefault="00DD54C7">
      <w:pPr>
        <w:pStyle w:val="ListParagraph"/>
        <w:numPr>
          <w:ilvl w:val="0"/>
          <w:numId w:val="2"/>
        </w:numPr>
        <w:spacing w:after="60" w:line="288" w:lineRule="auto"/>
      </w:pPr>
      <w:r>
        <w:t>A GRP-side audit trail is needed: Global Risk receipts keep only “records via URL”, not the fetched rows.</w:t>
      </w:r>
    </w:p>
    <w:p w14:paraId="146EB656" w14:textId="77777777" w:rsidR="002E5CBD" w:rsidRDefault="00DD54C7">
      <w:pPr>
        <w:pStyle w:val="ListParagraph"/>
        <w:numPr>
          <w:ilvl w:val="0"/>
          <w:numId w:val="2"/>
        </w:numPr>
        <w:spacing w:after="60" w:line="288" w:lineRule="auto"/>
      </w:pPr>
      <w:r>
        <w:t>Commercial-use licences must be confirmed: OSM share-alike for derived databases, DDPM permission, GEOGLOWS terms.</w:t>
      </w:r>
    </w:p>
    <w:p w14:paraId="7655BE88" w14:textId="77777777" w:rsidR="002E5CBD" w:rsidRDefault="00DD54C7">
      <w:pPr>
        <w:pStyle w:val="ListParagraph"/>
        <w:numPr>
          <w:ilvl w:val="0"/>
          <w:numId w:val="2"/>
        </w:numPr>
        <w:spacing w:after="60" w:line="288" w:lineRule="auto"/>
      </w:pPr>
      <w:r>
        <w:t>Crowd and agency reports are not a payout trigger, and no report states a loss.</w:t>
      </w:r>
    </w:p>
    <w:p w14:paraId="527B5793" w14:textId="77777777" w:rsidR="002E5CBD" w:rsidRDefault="00DD54C7">
      <w:pPr>
        <w:pStyle w:val="ListParagraph"/>
        <w:numPr>
          <w:ilvl w:val="0"/>
          <w:numId w:val="2"/>
        </w:numPr>
        <w:spacing w:after="60" w:line="288" w:lineRule="auto"/>
      </w:pPr>
      <w:r>
        <w:t>Insurers need a separate partner channel with an agreement, not public feeds.</w:t>
      </w:r>
    </w:p>
    <w:p w14:paraId="60DB7918" w14:textId="77777777" w:rsidR="002E5CBD" w:rsidRDefault="00DD54C7">
      <w:pPr>
        <w:pStyle w:val="Heading1"/>
        <w:pageBreakBefore/>
      </w:pPr>
      <w:bookmarkStart w:id="18" w:name="_Toc242017778"/>
      <w:r>
        <w:t>8. History archive for modelling</w:t>
      </w:r>
      <w:bookmarkEnd w:id="18"/>
    </w:p>
    <w:p w14:paraId="5EC16DA0" w14:textId="77777777" w:rsidR="002E5CBD" w:rsidRDefault="00DD54C7">
      <w:pPr>
        <w:spacing w:after="120" w:line="300" w:lineRule="auto"/>
      </w:pPr>
      <w:r>
        <w:t>Retention removes raw downloads after 14 days and per-snapshot facility states after 7 days. Labels (officer checks, later camera checks and sensors) are the scarcest data a model needs. The archive keeps only what a model needs, day by day from go-live, before retention removes anything.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2E5CBD" w14:paraId="07288869" w14:textId="77777777">
        <w:tblPrEx>
          <w:tblCellMar>
            <w:top w:w="0" w:type="dxa"/>
            <w:bottom w:w="0" w:type="dxa"/>
          </w:tblCellMar>
        </w:tblPrEx>
        <w:trPr>
          <w:tblHeader/>
        </w:trPr>
        <w:tc>
          <w:tcPr>
            <w:tcW w:w="25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D978025" w14:textId="77777777" w:rsidR="002E5CBD" w:rsidRDefault="00DD54C7">
            <w:pPr>
              <w:spacing w:after="30" w:line="260" w:lineRule="auto"/>
            </w:pPr>
            <w:r>
              <w:rPr>
                <w:b/>
                <w:bCs/>
                <w:color w:val="FFFFFF"/>
                <w:sz w:val="19"/>
                <w:szCs w:val="19"/>
              </w:rPr>
              <w:t>Table</w:t>
            </w:r>
          </w:p>
        </w:tc>
        <w:tc>
          <w:tcPr>
            <w:tcW w:w="35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81BF04B" w14:textId="77777777" w:rsidR="002E5CBD" w:rsidRDefault="00DD54C7">
            <w:pPr>
              <w:spacing w:after="30" w:line="260" w:lineRule="auto"/>
            </w:pPr>
            <w:r>
              <w:rPr>
                <w:b/>
                <w:bCs/>
                <w:color w:val="FFFFFF"/>
                <w:sz w:val="19"/>
                <w:szCs w:val="19"/>
              </w:rPr>
              <w:t>One row per</w:t>
            </w:r>
          </w:p>
        </w:tc>
        <w:tc>
          <w:tcPr>
            <w:tcW w:w="30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2DE59D1" w14:textId="77777777" w:rsidR="002E5CBD" w:rsidRDefault="00DD54C7">
            <w:pPr>
              <w:spacing w:after="30" w:line="260" w:lineRule="auto"/>
            </w:pPr>
            <w:r>
              <w:rPr>
                <w:b/>
                <w:bCs/>
                <w:color w:val="FFFFFF"/>
                <w:sz w:val="19"/>
                <w:szCs w:val="19"/>
              </w:rPr>
              <w:t>Why a model needs it</w:t>
            </w:r>
          </w:p>
        </w:tc>
      </w:tr>
      <w:tr w:rsidR="002E5CBD" w14:paraId="42CA1A5A"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905E3AF" w14:textId="77777777" w:rsidR="002E5CBD" w:rsidRDefault="00DD54C7">
            <w:pPr>
              <w:spacing w:after="30" w:line="260" w:lineRule="auto"/>
            </w:pPr>
            <w:r>
              <w:rPr>
                <w:color w:val="1F2937"/>
                <w:sz w:val="18"/>
                <w:szCs w:val="18"/>
              </w:rPr>
              <w:t>road_state</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1FC8B9D" w14:textId="77777777" w:rsidR="002E5CBD" w:rsidRDefault="00DD54C7">
            <w:pPr>
              <w:spacing w:after="30" w:line="260" w:lineRule="auto"/>
            </w:pPr>
            <w:r>
              <w:rPr>
                <w:color w:val="1F2937"/>
                <w:sz w:val="18"/>
                <w:szCs w:val="18"/>
              </w:rPr>
              <w:t>change of a road segment’s state (valid_from, valid_to)</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84D41C" w14:textId="77777777" w:rsidR="002E5CBD" w:rsidRDefault="00DD54C7">
            <w:pPr>
              <w:spacing w:after="30" w:line="260" w:lineRule="auto"/>
            </w:pPr>
            <w:r>
              <w:rPr>
                <w:color w:val="1F2937"/>
                <w:sz w:val="18"/>
                <w:szCs w:val="18"/>
              </w:rPr>
              <w:t>the main signal; full time series rebuilt from changes</w:t>
            </w:r>
          </w:p>
        </w:tc>
      </w:tr>
      <w:tr w:rsidR="002E5CBD" w14:paraId="5050AF11"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E61C2EA" w14:textId="77777777" w:rsidR="002E5CBD" w:rsidRDefault="00DD54C7">
            <w:pPr>
              <w:spacing w:after="30" w:line="260" w:lineRule="auto"/>
            </w:pPr>
            <w:r>
              <w:rPr>
                <w:color w:val="1F2937"/>
                <w:sz w:val="18"/>
                <w:szCs w:val="18"/>
              </w:rPr>
              <w:t>road_geometry</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77F6B24" w14:textId="77777777" w:rsidR="002E5CBD" w:rsidRDefault="00DD54C7">
            <w:pPr>
              <w:spacing w:after="30" w:line="260" w:lineRule="auto"/>
            </w:pPr>
            <w:r>
              <w:rPr>
                <w:color w:val="1F2937"/>
                <w:sz w:val="18"/>
                <w:szCs w:val="18"/>
              </w:rPr>
              <w:t>segment geometry seen that day</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E3E1FA5" w14:textId="77777777" w:rsidR="002E5CBD" w:rsidRDefault="00DD54C7">
            <w:pPr>
              <w:spacing w:after="30" w:line="260" w:lineRule="auto"/>
            </w:pPr>
            <w:r>
              <w:rPr>
                <w:color w:val="1F2937"/>
                <w:sz w:val="18"/>
                <w:szCs w:val="18"/>
              </w:rPr>
              <w:t>joins without repeating geometry</w:t>
            </w:r>
          </w:p>
        </w:tc>
      </w:tr>
      <w:tr w:rsidR="002E5CBD" w14:paraId="7CC03E8F"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2590CDF" w14:textId="77777777" w:rsidR="002E5CBD" w:rsidRDefault="00DD54C7">
            <w:pPr>
              <w:spacing w:after="30" w:line="260" w:lineRule="auto"/>
            </w:pPr>
            <w:r>
              <w:rPr>
                <w:color w:val="1F2937"/>
                <w:sz w:val="18"/>
                <w:szCs w:val="18"/>
              </w:rPr>
              <w:t>report</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4F9DDA" w14:textId="77777777" w:rsidR="002E5CBD" w:rsidRDefault="00DD54C7">
            <w:pPr>
              <w:spacing w:after="30" w:line="260" w:lineRule="auto"/>
            </w:pPr>
            <w:r>
              <w:rPr>
                <w:color w:val="1F2937"/>
                <w:sz w:val="18"/>
                <w:szCs w:val="18"/>
              </w:rPr>
              <w:t>report state; salted hash key; no text, link or ID</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67A20B" w14:textId="77777777" w:rsidR="002E5CBD" w:rsidRDefault="00DD54C7">
            <w:pPr>
              <w:spacing w:after="30" w:line="260" w:lineRule="auto"/>
            </w:pPr>
            <w:r>
              <w:rPr>
                <w:color w:val="1F2937"/>
                <w:sz w:val="18"/>
                <w:szCs w:val="18"/>
              </w:rPr>
              <w:t>point evidence and timing</w:t>
            </w:r>
          </w:p>
        </w:tc>
      </w:tr>
      <w:tr w:rsidR="002E5CBD" w14:paraId="032039C0"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62CE77C" w14:textId="77777777" w:rsidR="002E5CBD" w:rsidRDefault="00DD54C7">
            <w:pPr>
              <w:spacing w:after="30" w:line="260" w:lineRule="auto"/>
            </w:pPr>
            <w:r>
              <w:rPr>
                <w:color w:val="1F2937"/>
                <w:sz w:val="18"/>
                <w:szCs w:val="18"/>
              </w:rPr>
              <w:t>incident, incident_event, incident_run</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3B983D9" w14:textId="77777777" w:rsidR="002E5CBD" w:rsidRDefault="00DD54C7">
            <w:pPr>
              <w:spacing w:after="30" w:line="260" w:lineRule="auto"/>
            </w:pPr>
            <w:r>
              <w:rPr>
                <w:color w:val="1F2937"/>
                <w:sz w:val="18"/>
                <w:szCs w:val="18"/>
              </w:rPr>
              <w:t>incident and each lifecycle change</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03E2C9" w14:textId="77777777" w:rsidR="002E5CBD" w:rsidRDefault="00DD54C7">
            <w:pPr>
              <w:spacing w:after="30" w:line="260" w:lineRule="auto"/>
            </w:pPr>
            <w:r>
              <w:rPr>
                <w:color w:val="1F2937"/>
                <w:sz w:val="18"/>
                <w:szCs w:val="18"/>
              </w:rPr>
              <w:t>event targets: start, duration, size, merges</w:t>
            </w:r>
          </w:p>
        </w:tc>
      </w:tr>
      <w:tr w:rsidR="002E5CBD" w14:paraId="78B99581"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65430A1" w14:textId="77777777" w:rsidR="002E5CBD" w:rsidRDefault="00DD54C7">
            <w:pPr>
              <w:spacing w:after="30" w:line="260" w:lineRule="auto"/>
            </w:pPr>
            <w:r>
              <w:rPr>
                <w:color w:val="1F2937"/>
                <w:sz w:val="18"/>
                <w:szCs w:val="18"/>
              </w:rPr>
              <w:t>facility_exposure</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DA349B" w14:textId="77777777" w:rsidR="002E5CBD" w:rsidRDefault="00DD54C7">
            <w:pPr>
              <w:spacing w:after="30" w:line="260" w:lineRule="auto"/>
            </w:pPr>
            <w:r>
              <w:rPr>
                <w:color w:val="1F2937"/>
                <w:sz w:val="18"/>
                <w:szCs w:val="18"/>
              </w:rPr>
              <w:t>change of a facility’s state</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C20FDE8" w14:textId="77777777" w:rsidR="002E5CBD" w:rsidRDefault="00DD54C7">
            <w:pPr>
              <w:spacing w:after="30" w:line="260" w:lineRule="auto"/>
            </w:pPr>
            <w:r>
              <w:rPr>
                <w:color w:val="1F2937"/>
                <w:sz w:val="18"/>
                <w:szCs w:val="18"/>
              </w:rPr>
              <w:t>impact layer</w:t>
            </w:r>
          </w:p>
        </w:tc>
      </w:tr>
      <w:tr w:rsidR="002E5CBD" w14:paraId="05B789A4"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2A9691B" w14:textId="77777777" w:rsidR="002E5CBD" w:rsidRDefault="00DD54C7">
            <w:pPr>
              <w:spacing w:after="30" w:line="260" w:lineRule="auto"/>
            </w:pPr>
            <w:r>
              <w:rPr>
                <w:color w:val="1F2937"/>
                <w:sz w:val="18"/>
                <w:szCs w:val="18"/>
              </w:rPr>
              <w:t>label</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831F25F" w14:textId="77777777" w:rsidR="002E5CBD" w:rsidRDefault="00DD54C7">
            <w:pPr>
              <w:spacing w:after="30" w:line="260" w:lineRule="auto"/>
            </w:pPr>
            <w:r>
              <w:rPr>
                <w:color w:val="1F2937"/>
                <w:sz w:val="18"/>
                <w:szCs w:val="18"/>
              </w:rPr>
              <w:t>officer check with a stable pseudonym</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2BFDE1" w14:textId="77777777" w:rsidR="002E5CBD" w:rsidRDefault="00DD54C7">
            <w:pPr>
              <w:spacing w:after="30" w:line="260" w:lineRule="auto"/>
            </w:pPr>
            <w:r>
              <w:rPr>
                <w:color w:val="1F2937"/>
                <w:sz w:val="18"/>
                <w:szCs w:val="18"/>
              </w:rPr>
              <w:t>ground truth</w:t>
            </w:r>
          </w:p>
        </w:tc>
      </w:tr>
      <w:tr w:rsidR="002E5CBD" w14:paraId="4E3FC66F"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281771" w14:textId="77777777" w:rsidR="002E5CBD" w:rsidRDefault="00DD54C7">
            <w:pPr>
              <w:spacing w:after="30" w:line="260" w:lineRule="auto"/>
            </w:pPr>
            <w:r>
              <w:rPr>
                <w:color w:val="1F2937"/>
                <w:sz w:val="18"/>
                <w:szCs w:val="18"/>
              </w:rPr>
              <w:t>weather</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18331A" w14:textId="77777777" w:rsidR="002E5CBD" w:rsidRDefault="00DD54C7">
            <w:pPr>
              <w:spacing w:after="30" w:line="260" w:lineRule="auto"/>
            </w:pPr>
            <w:r>
              <w:rPr>
                <w:color w:val="1F2937"/>
                <w:sz w:val="18"/>
                <w:szCs w:val="18"/>
              </w:rPr>
              <w:t>rain now and in 30 minutes per scope</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6D3965" w14:textId="77777777" w:rsidR="002E5CBD" w:rsidRDefault="00DD54C7">
            <w:pPr>
              <w:spacing w:after="30" w:line="260" w:lineRule="auto"/>
            </w:pPr>
            <w:r>
              <w:rPr>
                <w:color w:val="1F2937"/>
                <w:sz w:val="18"/>
                <w:szCs w:val="18"/>
              </w:rPr>
              <w:t>predictor (internal research only)</w:t>
            </w:r>
          </w:p>
        </w:tc>
      </w:tr>
      <w:tr w:rsidR="002E5CBD" w14:paraId="110CAEAF"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FAC7BFE" w14:textId="77777777" w:rsidR="002E5CBD" w:rsidRDefault="00DD54C7">
            <w:pPr>
              <w:spacing w:after="30" w:line="260" w:lineRule="auto"/>
            </w:pPr>
            <w:r>
              <w:rPr>
                <w:color w:val="1F2937"/>
                <w:sz w:val="18"/>
                <w:szCs w:val="18"/>
              </w:rPr>
              <w:t>context</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71DC027" w14:textId="77777777" w:rsidR="002E5CBD" w:rsidRDefault="00DD54C7">
            <w:pPr>
              <w:spacing w:after="30" w:line="260" w:lineRule="auto"/>
            </w:pPr>
            <w:r>
              <w:rPr>
                <w:color w:val="1F2937"/>
                <w:sz w:val="18"/>
                <w:szCs w:val="18"/>
              </w:rPr>
              <w:t>archive day</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B615BD3" w14:textId="77777777" w:rsidR="002E5CBD" w:rsidRDefault="00DD54C7">
            <w:pPr>
              <w:spacing w:after="30" w:line="260" w:lineRule="auto"/>
            </w:pPr>
            <w:r>
              <w:rPr>
                <w:color w:val="1F2937"/>
                <w:sz w:val="18"/>
                <w:szCs w:val="18"/>
              </w:rPr>
              <w:t>configuration and source versions for reproducibility</w:t>
            </w:r>
          </w:p>
        </w:tc>
      </w:tr>
    </w:tbl>
    <w:p w14:paraId="2E961AF6" w14:textId="77777777" w:rsidR="002E5CBD" w:rsidRDefault="00DD54C7">
      <w:pPr>
        <w:pStyle w:val="Heading2"/>
      </w:pPr>
      <w:bookmarkStart w:id="19" w:name="_Toc242017779"/>
      <w:r>
        <w:t>8.1 Rules</w:t>
      </w:r>
      <w:bookmarkEnd w:id="19"/>
    </w:p>
    <w:p w14:paraId="4F95095C" w14:textId="77777777" w:rsidR="002E5CBD" w:rsidRDefault="00DD54C7">
      <w:pPr>
        <w:pStyle w:val="ListParagraph"/>
        <w:numPr>
          <w:ilvl w:val="0"/>
          <w:numId w:val="2"/>
        </w:numPr>
        <w:spacing w:after="60" w:line="288" w:lineRule="auto"/>
      </w:pPr>
      <w:r>
        <w:t>No personal data: report text, links, provider IDs and officer names never enter the archive; the backup capture is cleaned the same way.</w:t>
      </w:r>
    </w:p>
    <w:p w14:paraId="2394FEE4" w14:textId="77777777" w:rsidR="002E5CBD" w:rsidRDefault="00DD54C7">
      <w:pPr>
        <w:pStyle w:val="ListParagraph"/>
        <w:numPr>
          <w:ilvl w:val="0"/>
          <w:numId w:val="2"/>
        </w:numPr>
        <w:spacing w:after="60" w:line="288" w:lineRule="auto"/>
      </w:pPr>
      <w:r>
        <w:t>Written once per finished UTC day, never overwritten; replays are never archived.</w:t>
      </w:r>
    </w:p>
    <w:p w14:paraId="26033CF5" w14:textId="77777777" w:rsidR="002E5CBD" w:rsidRDefault="00DD54C7">
      <w:pPr>
        <w:pStyle w:val="ListParagraph"/>
        <w:numPr>
          <w:ilvl w:val="0"/>
          <w:numId w:val="2"/>
        </w:numPr>
        <w:spacing w:after="60" w:line="288" w:lineRule="auto"/>
      </w:pPr>
      <w:r>
        <w:t>Every row carries its rule version; the manifest records row counts, SHA-256, fetch counts and licences.</w:t>
      </w:r>
    </w:p>
    <w:p w14:paraId="65464B75" w14:textId="77777777" w:rsidR="002E5CBD" w:rsidRDefault="00DD54C7">
      <w:pPr>
        <w:pStyle w:val="ListParagraph"/>
        <w:numPr>
          <w:ilvl w:val="0"/>
          <w:numId w:val="2"/>
        </w:numPr>
        <w:spacing w:after="60" w:line="288" w:lineRule="auto"/>
      </w:pPr>
      <w:r>
        <w:t>Gzipped JSON Lines, readable by Python, pandas, DuckDB and QGIS without new dependencies; GeoParquet can be added later.</w:t>
      </w:r>
    </w:p>
    <w:p w14:paraId="54C9BA25" w14:textId="77777777" w:rsidR="002E5CBD" w:rsidRDefault="00DD54C7">
      <w:pPr>
        <w:pStyle w:val="ListParagraph"/>
        <w:numPr>
          <w:ilvl w:val="0"/>
          <w:numId w:val="2"/>
        </w:numPr>
        <w:spacing w:after="60" w:line="288" w:lineRule="auto"/>
      </w:pPr>
      <w:r>
        <w:t>Missing evidence is not a “dry” label; the data card documents biases (busy areas, daytime, main roads).</w:t>
      </w:r>
    </w:p>
    <w:p w14:paraId="59F6F3D5" w14:textId="77777777" w:rsidR="002E5CBD" w:rsidRDefault="00DD54C7">
      <w:pPr>
        <w:pStyle w:val="Heading2"/>
      </w:pPr>
      <w:bookmarkStart w:id="20" w:name="_Toc242017780"/>
      <w:r>
        <w:t>8.2 Operations</w:t>
      </w:r>
      <w:bookmarkEnd w:id="20"/>
    </w:p>
    <w:p w14:paraId="71F51CC6" w14:textId="77777777" w:rsidR="002E5CBD" w:rsidRDefault="00DD54C7">
      <w:pPr>
        <w:spacing w:after="120" w:line="300" w:lineRule="auto"/>
      </w:pPr>
      <w:r>
        <w:t>The worker archives finished days every hour before retention. A manual command (python -m grpcli.flood_pilot archive) backfills. Storage is local today; the proposal moves it to the Ubuntu host with one external backup and read-only access for ADPC data scientists.</w:t>
      </w:r>
    </w:p>
    <w:p w14:paraId="635DD56F" w14:textId="77777777" w:rsidR="002E5CBD" w:rsidRDefault="00DD54C7">
      <w:pPr>
        <w:pStyle w:val="Heading1"/>
        <w:pageBreakBefore/>
      </w:pPr>
      <w:bookmarkStart w:id="21" w:name="_Toc242017781"/>
      <w:r>
        <w:t>9. Live feed to Global Risk and MCP testing</w:t>
      </w:r>
      <w:bookmarkEnd w:id="21"/>
    </w:p>
    <w:p w14:paraId="21D1E6C2" w14:textId="77777777" w:rsidR="002E5CBD" w:rsidRDefault="00DD54C7">
      <w:pPr>
        <w:pStyle w:val="Heading2"/>
      </w:pPr>
      <w:bookmarkStart w:id="22" w:name="_Toc242017782"/>
      <w:r>
        <w:t>9.1 The standard we follow</w:t>
      </w:r>
      <w:bookmarkEnd w:id="22"/>
    </w:p>
    <w:p w14:paraId="0C8E5561" w14:textId="77777777" w:rsidR="002E5CBD" w:rsidRDefault="00DD54C7">
      <w:pPr>
        <w:spacing w:after="120" w:line="300" w:lineRule="auto"/>
      </w:pPr>
      <w:r>
        <w:t>Global Risk registers a contributed live feed as a short declarative manifest (adapter generic_json, residency external call-out). The platform fetches the URL at query time; only the manifest is submitted, once. The USGS earthquake feed already works this way. We confirmed this in the platform source code (SERVIR-AI/global-platform, commit a8a43c2).</w:t>
      </w:r>
    </w:p>
    <w:p w14:paraId="4B6E26DB" w14:textId="77777777" w:rsidR="002E5CBD" w:rsidRDefault="00DD54C7">
      <w:pPr>
        <w:pStyle w:val="Heading2"/>
      </w:pPr>
      <w:bookmarkStart w:id="23" w:name="_Toc242017783"/>
      <w:r>
        <w:t>9.2 Proposed endpoint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2E5CBD" w14:paraId="7ABE00E9" w14:textId="77777777">
        <w:tblPrEx>
          <w:tblCellMar>
            <w:top w:w="0" w:type="dxa"/>
            <w:bottom w:w="0" w:type="dxa"/>
          </w:tblCellMar>
        </w:tblPrEx>
        <w:trPr>
          <w:tblHeader/>
        </w:trPr>
        <w:tc>
          <w:tcPr>
            <w:tcW w:w="1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BD57760" w14:textId="77777777" w:rsidR="002E5CBD" w:rsidRDefault="00DD54C7">
            <w:pPr>
              <w:spacing w:after="30" w:line="260" w:lineRule="auto"/>
            </w:pPr>
            <w:r>
              <w:rPr>
                <w:b/>
                <w:bCs/>
                <w:color w:val="FFFFFF"/>
                <w:sz w:val="19"/>
                <w:szCs w:val="19"/>
              </w:rPr>
              <w:t>Item</w:t>
            </w:r>
          </w:p>
        </w:tc>
        <w:tc>
          <w:tcPr>
            <w:tcW w:w="7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7517338" w14:textId="77777777" w:rsidR="002E5CBD" w:rsidRDefault="00DD54C7">
            <w:pPr>
              <w:spacing w:after="30" w:line="260" w:lineRule="auto"/>
            </w:pPr>
            <w:r>
              <w:rPr>
                <w:b/>
                <w:bCs/>
                <w:color w:val="FFFFFF"/>
                <w:sz w:val="19"/>
                <w:szCs w:val="19"/>
              </w:rPr>
              <w:t>Design</w:t>
            </w:r>
          </w:p>
        </w:tc>
      </w:tr>
      <w:tr w:rsidR="002E5CBD" w14:paraId="6DB211D4"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35D51E" w14:textId="77777777" w:rsidR="002E5CBD" w:rsidRDefault="00DD54C7">
            <w:pPr>
              <w:spacing w:after="30" w:line="260" w:lineRule="auto"/>
            </w:pPr>
            <w:r>
              <w:rPr>
                <w:color w:val="1F2937"/>
                <w:sz w:val="18"/>
                <w:szCs w:val="18"/>
              </w:rPr>
              <w:t>Route</w:t>
            </w:r>
          </w:p>
        </w:tc>
        <w:tc>
          <w:tcPr>
            <w:tcW w:w="7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3DBE15" w14:textId="77777777" w:rsidR="002E5CBD" w:rsidRDefault="00DD54C7">
            <w:pPr>
              <w:spacing w:after="30" w:line="260" w:lineRule="auto"/>
            </w:pPr>
            <w:r>
              <w:rPr>
                <w:color w:val="1F2937"/>
                <w:sz w:val="18"/>
                <w:szCs w:val="18"/>
              </w:rPr>
              <w:t>GET /api/v1/pilot/flood/{pilot_id}/feed.json; protected until a public host exists, then public with a rate limit</w:t>
            </w:r>
          </w:p>
        </w:tc>
      </w:tr>
      <w:tr w:rsidR="002E5CBD" w14:paraId="5107A845"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362E8ED" w14:textId="77777777" w:rsidR="002E5CBD" w:rsidRDefault="00DD54C7">
            <w:pPr>
              <w:spacing w:after="30" w:line="260" w:lineRule="auto"/>
            </w:pPr>
            <w:r>
              <w:rPr>
                <w:color w:val="1F2937"/>
                <w:sz w:val="18"/>
                <w:szCs w:val="18"/>
              </w:rPr>
              <w:t>Source</w:t>
            </w:r>
          </w:p>
        </w:tc>
        <w:tc>
          <w:tcPr>
            <w:tcW w:w="7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48EB020" w14:textId="77777777" w:rsidR="002E5CBD" w:rsidRDefault="00DD54C7">
            <w:pPr>
              <w:spacing w:after="30" w:line="260" w:lineRule="auto"/>
            </w:pPr>
            <w:r>
              <w:rPr>
                <w:color w:val="1F2937"/>
                <w:sz w:val="18"/>
                <w:szCs w:val="18"/>
              </w:rPr>
              <w:t>Latest stored worker run only; no work in the request; replay IDs never resolve (404)</w:t>
            </w:r>
          </w:p>
        </w:tc>
      </w:tr>
      <w:tr w:rsidR="002E5CBD" w14:paraId="58FFC1D1"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DCF4771" w14:textId="77777777" w:rsidR="002E5CBD" w:rsidRDefault="00DD54C7">
            <w:pPr>
              <w:spacing w:after="30" w:line="260" w:lineRule="auto"/>
            </w:pPr>
            <w:r>
              <w:rPr>
                <w:color w:val="1F2937"/>
                <w:sz w:val="18"/>
                <w:szCs w:val="18"/>
              </w:rPr>
              <w:t>records</w:t>
            </w:r>
          </w:p>
        </w:tc>
        <w:tc>
          <w:tcPr>
            <w:tcW w:w="7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3F494DE" w14:textId="77777777" w:rsidR="002E5CBD" w:rsidRDefault="00DD54C7">
            <w:pPr>
              <w:spacing w:after="30" w:line="260" w:lineRule="auto"/>
            </w:pPr>
            <w:r>
              <w:rPr>
                <w:color w:val="1F2937"/>
                <w:sz w:val="18"/>
                <w:szCs w:val="18"/>
              </w:rPr>
              <w:t>One per open incident: confidence word and reasons, source families, districts, road names, centre and box, deepest depth and report count (Floodboard sources only), facilities nearby by type, first seen, last evidence, valid_until</w:t>
            </w:r>
          </w:p>
        </w:tc>
      </w:tr>
      <w:tr w:rsidR="002E5CBD" w14:paraId="672CB7A2"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6BB5F77" w14:textId="77777777" w:rsidR="002E5CBD" w:rsidRDefault="00DD54C7">
            <w:pPr>
              <w:spacing w:after="30" w:line="260" w:lineRule="auto"/>
            </w:pPr>
            <w:r>
              <w:rPr>
                <w:color w:val="1F2937"/>
                <w:sz w:val="18"/>
                <w:szCs w:val="18"/>
              </w:rPr>
              <w:t>districts</w:t>
            </w:r>
          </w:p>
        </w:tc>
        <w:tc>
          <w:tcPr>
            <w:tcW w:w="7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D4A51B1" w14:textId="77777777" w:rsidR="002E5CBD" w:rsidRDefault="00DD54C7">
            <w:pPr>
              <w:spacing w:after="30" w:line="260" w:lineRule="auto"/>
            </w:pPr>
            <w:r>
              <w:rPr>
                <w:color w:val="1F2937"/>
                <w:sz w:val="18"/>
                <w:szCs w:val="18"/>
              </w:rPr>
              <w:t>All 50 districts always, least concern first: active and receding counts, worst confidence, facilities nearby, as_of, valid_until</w:t>
            </w:r>
          </w:p>
        </w:tc>
      </w:tr>
      <w:tr w:rsidR="002E5CBD" w14:paraId="6C6F731B"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98DB4DE" w14:textId="77777777" w:rsidR="002E5CBD" w:rsidRDefault="00DD54C7">
            <w:pPr>
              <w:spacing w:after="30" w:line="260" w:lineRule="auto"/>
            </w:pPr>
            <w:r>
              <w:rPr>
                <w:color w:val="1F2937"/>
                <w:sz w:val="18"/>
                <w:szCs w:val="18"/>
              </w:rPr>
              <w:t>Left out</w:t>
            </w:r>
          </w:p>
        </w:tc>
        <w:tc>
          <w:tcPr>
            <w:tcW w:w="7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C607B86" w14:textId="77777777" w:rsidR="002E5CBD" w:rsidRDefault="00DD54C7">
            <w:pPr>
              <w:spacing w:after="30" w:line="260" w:lineRule="auto"/>
            </w:pPr>
            <w:r>
              <w:rPr>
                <w:color w:val="1F2937"/>
                <w:sz w:val="18"/>
                <w:szCs w:val="18"/>
              </w:rPr>
              <w:t>Report text, names, officer checks, camera links and IDs, Longdo content, rain</w:t>
            </w:r>
          </w:p>
        </w:tc>
      </w:tr>
      <w:tr w:rsidR="002E5CBD" w14:paraId="6D50E46E"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A9FD231" w14:textId="77777777" w:rsidR="002E5CBD" w:rsidRDefault="00DD54C7">
            <w:pPr>
              <w:spacing w:after="30" w:line="260" w:lineRule="auto"/>
            </w:pPr>
            <w:r>
              <w:rPr>
                <w:color w:val="1F2937"/>
                <w:sz w:val="18"/>
                <w:szCs w:val="18"/>
              </w:rPr>
              <w:t>Caching</w:t>
            </w:r>
          </w:p>
        </w:tc>
        <w:tc>
          <w:tcPr>
            <w:tcW w:w="7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04F4D30" w14:textId="77777777" w:rsidR="002E5CBD" w:rsidRDefault="00DD54C7">
            <w:pPr>
              <w:spacing w:after="30" w:line="260" w:lineRule="auto"/>
            </w:pPr>
            <w:r>
              <w:rPr>
                <w:color w:val="1F2937"/>
                <w:sz w:val="18"/>
                <w:szCs w:val="18"/>
              </w:rPr>
              <w:t>Deterministic body, ETag and 304; Cache-Control 60 seconds</w:t>
            </w:r>
          </w:p>
        </w:tc>
      </w:tr>
    </w:tbl>
    <w:p w14:paraId="5358406D" w14:textId="77777777" w:rsidR="002E5CBD" w:rsidRDefault="00DD54C7">
      <w:pPr>
        <w:pStyle w:val="Heading2"/>
      </w:pPr>
      <w:bookmarkStart w:id="24" w:name="_Toc242017784"/>
      <w:r>
        <w:t>9.3 What the platform code showed</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2E5CBD" w14:paraId="39D23BBB" w14:textId="77777777">
        <w:tblPrEx>
          <w:tblCellMar>
            <w:top w:w="0" w:type="dxa"/>
            <w:bottom w:w="0" w:type="dxa"/>
          </w:tblCellMar>
        </w:tblPrEx>
        <w:trPr>
          <w:tblHeader/>
        </w:trPr>
        <w:tc>
          <w:tcPr>
            <w:tcW w:w="43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BAC8829" w14:textId="77777777" w:rsidR="002E5CBD" w:rsidRDefault="00DD54C7">
            <w:pPr>
              <w:spacing w:after="30" w:line="260" w:lineRule="auto"/>
            </w:pPr>
            <w:r>
              <w:rPr>
                <w:b/>
                <w:bCs/>
                <w:color w:val="FFFFFF"/>
                <w:sz w:val="19"/>
                <w:szCs w:val="19"/>
              </w:rPr>
              <w:t>Finding</w:t>
            </w:r>
          </w:p>
        </w:tc>
        <w:tc>
          <w:tcPr>
            <w:tcW w:w="47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4F082AF" w14:textId="77777777" w:rsidR="002E5CBD" w:rsidRDefault="00DD54C7">
            <w:pPr>
              <w:spacing w:after="30" w:line="260" w:lineRule="auto"/>
            </w:pPr>
            <w:r>
              <w:rPr>
                <w:b/>
                <w:bCs/>
                <w:color w:val="FFFFFF"/>
                <w:sz w:val="19"/>
                <w:szCs w:val="19"/>
              </w:rPr>
              <w:t>Design response</w:t>
            </w:r>
          </w:p>
        </w:tc>
      </w:tr>
      <w:tr w:rsidR="002E5CBD" w14:paraId="7FC79ED0"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14A4BB3" w14:textId="77777777" w:rsidR="002E5CBD" w:rsidRDefault="00DD54C7">
            <w:pPr>
              <w:spacing w:after="30" w:line="260" w:lineRule="auto"/>
            </w:pPr>
            <w:r>
              <w:rPr>
                <w:color w:val="1F2937"/>
                <w:sz w:val="18"/>
                <w:szCs w:val="18"/>
              </w:rPr>
              <w:t>generic_json feeds are cached for 6 hours (built for monthly indices).</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A46F8E8" w14:textId="77777777" w:rsidR="002E5CBD" w:rsidRDefault="00DD54C7">
            <w:pPr>
              <w:spacing w:after="30" w:line="260" w:lineRule="auto"/>
            </w:pPr>
            <w:r>
              <w:rPr>
                <w:color w:val="1F2937"/>
                <w:sz w:val="18"/>
                <w:szCs w:val="18"/>
              </w:rPr>
              <w:t>Every record carries valid_until; ask maintainers for a per-feed cache time.</w:t>
            </w:r>
          </w:p>
        </w:tc>
      </w:tr>
      <w:tr w:rsidR="002E5CBD" w14:paraId="69367304"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8249D28" w14:textId="77777777" w:rsidR="002E5CBD" w:rsidRDefault="00DD54C7">
            <w:pPr>
              <w:spacing w:after="30" w:line="260" w:lineRule="auto"/>
            </w:pPr>
            <w:r>
              <w:rPr>
                <w:color w:val="1F2937"/>
                <w:sz w:val="18"/>
                <w:szCs w:val="18"/>
              </w:rPr>
              <w:t>An empty record list is treated as a failure (stale copy served; submission refused).</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FADCA4B" w14:textId="77777777" w:rsidR="002E5CBD" w:rsidRDefault="00DD54C7">
            <w:pPr>
              <w:spacing w:after="30" w:line="260" w:lineRule="auto"/>
            </w:pPr>
            <w:r>
              <w:rPr>
                <w:color w:val="1F2937"/>
                <w:sz w:val="18"/>
                <w:szCs w:val="18"/>
              </w:rPr>
              <w:t>Submit the districts feed first (never empty); incidents on a flooding day; ask for empty_ok.</w:t>
            </w:r>
          </w:p>
        </w:tc>
      </w:tr>
      <w:tr w:rsidR="002E5CBD" w14:paraId="3CD3689B"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8E73D23" w14:textId="77777777" w:rsidR="002E5CBD" w:rsidRDefault="00DD54C7">
            <w:pPr>
              <w:spacing w:after="30" w:line="260" w:lineRule="auto"/>
            </w:pPr>
            <w:r>
              <w:rPr>
                <w:color w:val="1F2937"/>
                <w:sz w:val="18"/>
                <w:szCs w:val="18"/>
              </w:rPr>
              <w:t>Unknown manifest fields are refused; the URL must be public and anonymous.</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A215C02" w14:textId="77777777" w:rsidR="002E5CBD" w:rsidRDefault="00DD54C7">
            <w:pPr>
              <w:spacing w:after="30" w:line="260" w:lineRule="auto"/>
            </w:pPr>
            <w:r>
              <w:rPr>
                <w:color w:val="1F2937"/>
                <w:sz w:val="18"/>
                <w:szCs w:val="18"/>
              </w:rPr>
              <w:t>Drafts trimmed; a public HTTPS host is required.</w:t>
            </w:r>
          </w:p>
        </w:tc>
      </w:tr>
      <w:tr w:rsidR="002E5CBD" w14:paraId="3363EEE2"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560DEC6" w14:textId="77777777" w:rsidR="002E5CBD" w:rsidRDefault="00DD54C7">
            <w:pPr>
              <w:spacing w:after="30" w:line="260" w:lineRule="auto"/>
            </w:pPr>
            <w:r>
              <w:rPr>
                <w:color w:val="1F2937"/>
                <w:sz w:val="18"/>
                <w:szCs w:val="18"/>
              </w:rPr>
              <w:t>A staged submission is visible only to us and reviewers; withdrawing frees the name.</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04F0AF3" w14:textId="77777777" w:rsidR="002E5CBD" w:rsidRDefault="00DD54C7">
            <w:pPr>
              <w:spacing w:after="30" w:line="260" w:lineRule="auto"/>
            </w:pPr>
            <w:r>
              <w:rPr>
                <w:color w:val="1F2937"/>
                <w:sz w:val="18"/>
                <w:szCs w:val="18"/>
              </w:rPr>
              <w:t>Test privately, withdraw if wrong, then go live.</w:t>
            </w:r>
          </w:p>
        </w:tc>
      </w:tr>
      <w:tr w:rsidR="002E5CBD" w14:paraId="7782D1E8"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BD02F71" w14:textId="77777777" w:rsidR="002E5CBD" w:rsidRDefault="00DD54C7">
            <w:pPr>
              <w:spacing w:after="30" w:line="260" w:lineRule="auto"/>
            </w:pPr>
            <w:r>
              <w:rPr>
                <w:color w:val="1F2937"/>
                <w:sz w:val="18"/>
                <w:szCs w:val="18"/>
              </w:rPr>
              <w:t>Risk briefs cite feeds by hazard, not by place; they read only 3 records.</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B8C5A3" w14:textId="77777777" w:rsidR="002E5CBD" w:rsidRDefault="00DD54C7">
            <w:pPr>
              <w:spacing w:after="30" w:line="260" w:lineRule="auto"/>
            </w:pPr>
            <w:r>
              <w:rPr>
                <w:color w:val="1F2937"/>
                <w:sz w:val="18"/>
                <w:szCs w:val="18"/>
              </w:rPr>
              <w:t>usage_notes start “Bangkok only”; worst districts published last so they are the ones returned.</w:t>
            </w:r>
          </w:p>
        </w:tc>
      </w:tr>
    </w:tbl>
    <w:p w14:paraId="70BBAD5C" w14:textId="77777777" w:rsidR="002E5CBD" w:rsidRDefault="00DD54C7">
      <w:pPr>
        <w:pStyle w:val="Heading2"/>
      </w:pPr>
      <w:bookmarkStart w:id="25" w:name="_Toc242017785"/>
      <w:r>
        <w:t>9.4 Test plan (live on Global Risk and through MCP)</w:t>
      </w:r>
      <w:bookmarkEnd w:id="25"/>
    </w:p>
    <w:p w14:paraId="6AF69AD4" w14:textId="77777777" w:rsidR="002E5CBD" w:rsidRDefault="00DD54C7">
      <w:pPr>
        <w:pStyle w:val="ListParagraph"/>
        <w:numPr>
          <w:ilvl w:val="0"/>
          <w:numId w:val="3"/>
        </w:numPr>
        <w:spacing w:after="60" w:line="288" w:lineRule="auto"/>
      </w:pPr>
      <w:r>
        <w:t>Local: build the endpoint with tests (shape, 50 districts, no restricted fields, replay 404, ETag).</w:t>
      </w:r>
    </w:p>
    <w:p w14:paraId="119EB353" w14:textId="77777777" w:rsidR="002E5CBD" w:rsidRDefault="00DD54C7">
      <w:pPr>
        <w:pStyle w:val="ListParagraph"/>
        <w:numPr>
          <w:ilvl w:val="0"/>
          <w:numId w:val="3"/>
        </w:numPr>
        <w:spacing w:after="60" w:line="288" w:lineRule="auto"/>
      </w:pPr>
      <w:r>
        <w:t>Host: deploy on the Ubuntu server over HTTPS; switch the route to public; check from outside.</w:t>
      </w:r>
    </w:p>
    <w:p w14:paraId="105237D2" w14:textId="77777777" w:rsidR="002E5CBD" w:rsidRDefault="00DD54C7">
      <w:pPr>
        <w:pStyle w:val="ListParagraph"/>
        <w:numPr>
          <w:ilvl w:val="0"/>
          <w:numId w:val="3"/>
        </w:numPr>
        <w:spacing w:after="60" w:line="288" w:lineRule="auto"/>
      </w:pPr>
      <w:r>
        <w:t>Staged: submit the districts manifest; call feeds_query("bangkok_flood_districts_live", {limit: 50}); confirm counts match GRP; withdraw and fix if needed.</w:t>
      </w:r>
    </w:p>
    <w:p w14:paraId="3D341D66" w14:textId="77777777" w:rsidR="002E5CBD" w:rsidRDefault="00DD54C7">
      <w:pPr>
        <w:pStyle w:val="ListParagraph"/>
        <w:numPr>
          <w:ilvl w:val="0"/>
          <w:numId w:val="3"/>
        </w:numPr>
        <w:spacing w:after="60" w:line="288" w:lineRule="auto"/>
      </w:pPr>
      <w:r>
        <w:t>Incidents: submit the incidents manifest on a day with flooding; check records, confidence words and valid_until.</w:t>
      </w:r>
    </w:p>
    <w:p w14:paraId="1358AF0B" w14:textId="77777777" w:rsidR="002E5CBD" w:rsidRDefault="00DD54C7">
      <w:pPr>
        <w:pStyle w:val="ListParagraph"/>
        <w:numPr>
          <w:ilvl w:val="0"/>
          <w:numId w:val="3"/>
        </w:numPr>
        <w:spacing w:after="60" w:line="288" w:lineRule="auto"/>
      </w:pPr>
      <w:r>
        <w:t>MCP scenarios: ask an MCP client “which Bangkok districts have active flooding now?”; run a Global Risk flood brief for Bangkok and confirm it cites the feed with its usage notes; check the receipt and record what it can and cannot replay.</w:t>
      </w:r>
    </w:p>
    <w:p w14:paraId="4C3FFC6E" w14:textId="77777777" w:rsidR="002E5CBD" w:rsidRDefault="00DD54C7">
      <w:pPr>
        <w:pStyle w:val="ListParagraph"/>
        <w:numPr>
          <w:ilvl w:val="0"/>
          <w:numId w:val="3"/>
        </w:numPr>
        <w:spacing w:after="60" w:line="288" w:lineRule="auto"/>
      </w:pPr>
      <w:r>
        <w:t>Go live only after reviewer approval and the owner’s explicit yes.</w:t>
      </w:r>
    </w:p>
    <w:p w14:paraId="4DC3F415" w14:textId="77777777" w:rsidR="002E5CBD" w:rsidRDefault="00DD54C7">
      <w:pPr>
        <w:pStyle w:val="Heading1"/>
        <w:pageBreakBefore/>
      </w:pPr>
      <w:bookmarkStart w:id="26" w:name="_Toc242017786"/>
      <w:r>
        <w:t>10. Security, privacy and licensing</w:t>
      </w:r>
      <w:bookmarkEnd w:id="26"/>
    </w:p>
    <w:p w14:paraId="7177A796" w14:textId="77777777" w:rsidR="002E5CBD" w:rsidRDefault="00DD54C7">
      <w:pPr>
        <w:pStyle w:val="ListParagraph"/>
        <w:numPr>
          <w:ilvl w:val="0"/>
          <w:numId w:val="2"/>
        </w:numPr>
        <w:spacing w:after="60" w:line="288" w:lineRule="auto"/>
      </w:pPr>
      <w:r>
        <w:t>Report text, links, photos and provider IDs are never stored for display or archived; the backup capture hashes IDs and text and drops links.</w:t>
      </w:r>
    </w:p>
    <w:p w14:paraId="16651D28" w14:textId="77777777" w:rsidR="002E5CBD" w:rsidRDefault="00DD54C7">
      <w:pPr>
        <w:pStyle w:val="ListParagraph"/>
        <w:numPr>
          <w:ilvl w:val="0"/>
          <w:numId w:val="2"/>
        </w:numPr>
        <w:spacing w:after="60" w:line="288" w:lineRule="auto"/>
      </w:pPr>
      <w:r>
        <w:t>Officer checks are internal; Planner answers remove them until decision D2.</w:t>
      </w:r>
    </w:p>
    <w:p w14:paraId="401C3E28" w14:textId="77777777" w:rsidR="002E5CBD" w:rsidRDefault="00DD54C7">
      <w:pPr>
        <w:pStyle w:val="ListParagraph"/>
        <w:numPr>
          <w:ilvl w:val="0"/>
          <w:numId w:val="2"/>
        </w:numPr>
        <w:spacing w:after="60" w:line="288" w:lineRule="auto"/>
      </w:pPr>
      <w:r>
        <w:t>Volunteer contact fields stay excluded from every API response.</w:t>
      </w:r>
    </w:p>
    <w:p w14:paraId="168947F8" w14:textId="77777777" w:rsidR="002E5CBD" w:rsidRDefault="00DD54C7">
      <w:pPr>
        <w:pStyle w:val="ListParagraph"/>
        <w:numPr>
          <w:ilvl w:val="0"/>
          <w:numId w:val="2"/>
        </w:numPr>
        <w:spacing w:after="60" w:line="288" w:lineRule="auto"/>
      </w:pPr>
      <w:r>
        <w:t>Restricted sources (Longdo, BMA cameras, bmatraffic) stay internal; public outputs only carry sources that allow redistribution, with credit.</w:t>
      </w:r>
    </w:p>
    <w:p w14:paraId="2B9ABADB" w14:textId="77777777" w:rsidR="002E5CBD" w:rsidRDefault="00DD54C7">
      <w:pPr>
        <w:pStyle w:val="ListParagraph"/>
        <w:numPr>
          <w:ilvl w:val="0"/>
          <w:numId w:val="2"/>
        </w:numPr>
        <w:spacing w:after="60" w:line="288" w:lineRule="auto"/>
      </w:pPr>
      <w:r>
        <w:t>DDPM baseline data stays out of Git and is read from the database.</w:t>
      </w:r>
    </w:p>
    <w:p w14:paraId="69FF1B27" w14:textId="77777777" w:rsidR="002E5CBD" w:rsidRDefault="00DD54C7">
      <w:pPr>
        <w:pStyle w:val="ListParagraph"/>
        <w:numPr>
          <w:ilvl w:val="0"/>
          <w:numId w:val="2"/>
        </w:numPr>
        <w:spacing w:after="60" w:line="288" w:lineRule="auto"/>
      </w:pPr>
      <w:r>
        <w:t>Every new route declares x-grp-access and is covered by the permission matrix test.</w:t>
      </w:r>
    </w:p>
    <w:p w14:paraId="7AC19ED3" w14:textId="77777777" w:rsidR="002E5CBD" w:rsidRDefault="00DD54C7">
      <w:pPr>
        <w:pStyle w:val="ListParagraph"/>
        <w:numPr>
          <w:ilvl w:val="0"/>
          <w:numId w:val="2"/>
        </w:numPr>
        <w:spacing w:after="60" w:line="288" w:lineRule="auto"/>
      </w:pPr>
      <w:r>
        <w:t>Secrets stay in protected files; nothing is sent to an external service without the owner’s approval at that moment.</w:t>
      </w:r>
    </w:p>
    <w:p w14:paraId="70F707ED" w14:textId="77777777" w:rsidR="002E5CBD" w:rsidRDefault="00DD54C7">
      <w:pPr>
        <w:pStyle w:val="Heading1"/>
        <w:pageBreakBefore/>
      </w:pPr>
      <w:bookmarkStart w:id="27" w:name="_Toc242017787"/>
      <w:r>
        <w:t>11. Proposed backlog</w:t>
      </w:r>
      <w:bookmarkEnd w:id="27"/>
    </w:p>
    <w:p w14:paraId="4FF7F1ED" w14:textId="77777777" w:rsidR="002E5CBD" w:rsidRDefault="00DD54C7">
      <w:pPr>
        <w:spacing w:after="120" w:line="300" w:lineRule="auto"/>
      </w:pPr>
      <w:r>
        <w:t>Priorities: Must (needed for the next milestone), Should (high value, next), Could (later). Status: Done, Ready (can start), Blocked (named dependency).</w:t>
      </w:r>
    </w:p>
    <w:p w14:paraId="7609016A" w14:textId="77777777" w:rsidR="002E5CBD" w:rsidRDefault="00DD54C7">
      <w:pPr>
        <w:pStyle w:val="Heading3"/>
      </w:pPr>
      <w:r>
        <w:t>E1. Live feed to Global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4"/>
        <w:gridCol w:w="900"/>
        <w:gridCol w:w="2622"/>
        <w:gridCol w:w="911"/>
      </w:tblGrid>
      <w:tr w:rsidR="002E5CBD" w14:paraId="09D7D6C3"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2882410"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BDC4AA9"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D290EDC"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B2BE31E"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DB4BD88" w14:textId="77777777" w:rsidR="002E5CBD" w:rsidRDefault="00DD54C7">
            <w:pPr>
              <w:spacing w:after="30" w:line="260" w:lineRule="auto"/>
            </w:pPr>
            <w:r>
              <w:rPr>
                <w:b/>
                <w:bCs/>
                <w:color w:val="FFFFFF"/>
                <w:sz w:val="19"/>
                <w:szCs w:val="19"/>
              </w:rPr>
              <w:t>Status</w:t>
            </w:r>
          </w:p>
        </w:tc>
      </w:tr>
      <w:tr w:rsidR="002E5CBD" w14:paraId="4982468A"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856ADD7" w14:textId="77777777" w:rsidR="002E5CBD" w:rsidRDefault="00DD54C7">
            <w:pPr>
              <w:spacing w:after="30" w:line="260" w:lineRule="auto"/>
            </w:pPr>
            <w:r>
              <w:rPr>
                <w:color w:val="1F2937"/>
                <w:sz w:val="18"/>
                <w:szCs w:val="18"/>
              </w:rPr>
              <w:t>E1-1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057D104" w14:textId="77777777" w:rsidR="002E5CBD" w:rsidRDefault="00DD54C7">
            <w:pPr>
              <w:spacing w:after="30" w:line="260" w:lineRule="auto"/>
            </w:pPr>
            <w:r>
              <w:rPr>
                <w:color w:val="1F2937"/>
                <w:sz w:val="18"/>
                <w:szCs w:val="18"/>
              </w:rPr>
              <w:t>As a regional analyst, I want Bangkok flood incidents and a district summary as feed.json so Global Risk can serve them.</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3FA8454"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CB390B6" w14:textId="77777777" w:rsidR="002E5CBD" w:rsidRDefault="00DD54C7">
            <w:pPr>
              <w:spacing w:after="30" w:line="260" w:lineRule="auto"/>
            </w:pPr>
            <w:r>
              <w:rPr>
                <w:color w:val="1F2937"/>
                <w:sz w:val="18"/>
                <w:szCs w:val="18"/>
              </w:rPr>
              <w:t>Records and 50 districts; valid_until per record; no restricted fields; replay 404; ETag; tests; ADR-0052</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C37C3F" w14:textId="77777777" w:rsidR="002E5CBD" w:rsidRDefault="00DD54C7">
            <w:pPr>
              <w:spacing w:after="30" w:line="260" w:lineRule="auto"/>
            </w:pPr>
            <w:r>
              <w:rPr>
                <w:color w:val="1F2937"/>
                <w:sz w:val="18"/>
                <w:szCs w:val="18"/>
              </w:rPr>
              <w:t>Ready</w:t>
            </w:r>
          </w:p>
        </w:tc>
      </w:tr>
      <w:tr w:rsidR="002E5CBD" w14:paraId="2D247F0C"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5D90B2E" w14:textId="77777777" w:rsidR="002E5CBD" w:rsidRDefault="00DD54C7">
            <w:pPr>
              <w:spacing w:after="30" w:line="260" w:lineRule="auto"/>
            </w:pPr>
            <w:r>
              <w:rPr>
                <w:color w:val="1F2937"/>
                <w:sz w:val="18"/>
                <w:szCs w:val="18"/>
              </w:rPr>
              <w:t>E1-2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28E9E88" w14:textId="77777777" w:rsidR="002E5CBD" w:rsidRDefault="00DD54C7">
            <w:pPr>
              <w:spacing w:after="30" w:line="260" w:lineRule="auto"/>
            </w:pPr>
            <w:r>
              <w:rPr>
                <w:color w:val="1F2937"/>
                <w:sz w:val="18"/>
                <w:szCs w:val="18"/>
              </w:rPr>
              <w:t>As the platform team, we need a public HTTPS host so Global Risk can fetch the feed.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4649170"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12C3AD9" w14:textId="77777777" w:rsidR="002E5CBD" w:rsidRDefault="00DD54C7">
            <w:pPr>
              <w:spacing w:after="30" w:line="260" w:lineRule="auto"/>
            </w:pPr>
            <w:r>
              <w:rPr>
                <w:color w:val="1F2937"/>
                <w:sz w:val="18"/>
                <w:szCs w:val="18"/>
              </w:rPr>
              <w:t>Permanent domain; route public with rate limit; reachable from outside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8DA6369" w14:textId="77777777" w:rsidR="002E5CBD" w:rsidRDefault="00DD54C7">
            <w:pPr>
              <w:spacing w:after="30" w:line="260" w:lineRule="auto"/>
            </w:pPr>
            <w:r>
              <w:rPr>
                <w:color w:val="1F2937"/>
                <w:sz w:val="18"/>
                <w:szCs w:val="18"/>
              </w:rPr>
              <w:t>Blocked: Ubuntu host</w:t>
            </w:r>
          </w:p>
        </w:tc>
      </w:tr>
      <w:tr w:rsidR="002E5CBD" w14:paraId="6C164054"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C2AC945" w14:textId="77777777" w:rsidR="002E5CBD" w:rsidRDefault="00DD54C7">
            <w:pPr>
              <w:spacing w:after="30" w:line="260" w:lineRule="auto"/>
            </w:pPr>
            <w:r>
              <w:rPr>
                <w:color w:val="1F2937"/>
                <w:sz w:val="18"/>
                <w:szCs w:val="18"/>
              </w:rPr>
              <w:t>E1-3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785B12" w14:textId="77777777" w:rsidR="002E5CBD" w:rsidRDefault="00DD54C7">
            <w:pPr>
              <w:spacing w:after="30" w:line="260" w:lineRule="auto"/>
            </w:pPr>
            <w:r>
              <w:rPr>
                <w:color w:val="1F2937"/>
                <w:sz w:val="18"/>
                <w:szCs w:val="18"/>
              </w:rPr>
              <w:t>Send maintainer questions on cache time, empty lists and receipts.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44A96E1"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8B31AC" w14:textId="77777777" w:rsidR="002E5CBD" w:rsidRDefault="00DD54C7">
            <w:pPr>
              <w:spacing w:after="30" w:line="260" w:lineRule="auto"/>
            </w:pPr>
            <w:r>
              <w:rPr>
                <w:color w:val="1F2937"/>
                <w:sz w:val="18"/>
                <w:szCs w:val="18"/>
              </w:rPr>
              <w:t>Answers recorded in the feed plan</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FD5799" w14:textId="77777777" w:rsidR="002E5CBD" w:rsidRDefault="00DD54C7">
            <w:pPr>
              <w:spacing w:after="30" w:line="260" w:lineRule="auto"/>
            </w:pPr>
            <w:r>
              <w:rPr>
                <w:color w:val="1F2937"/>
                <w:sz w:val="18"/>
                <w:szCs w:val="18"/>
              </w:rPr>
              <w:t>Ready (drafted)</w:t>
            </w:r>
          </w:p>
        </w:tc>
      </w:tr>
      <w:tr w:rsidR="002E5CBD" w14:paraId="60D5B5E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CAEB5C0" w14:textId="77777777" w:rsidR="002E5CBD" w:rsidRDefault="00DD54C7">
            <w:pPr>
              <w:spacing w:after="30" w:line="260" w:lineRule="auto"/>
            </w:pPr>
            <w:r>
              <w:rPr>
                <w:color w:val="1F2937"/>
                <w:sz w:val="18"/>
                <w:szCs w:val="18"/>
              </w:rPr>
              <w:t>E1-4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57F5B7E" w14:textId="77777777" w:rsidR="002E5CBD" w:rsidRDefault="00DD54C7">
            <w:pPr>
              <w:spacing w:after="30" w:line="260" w:lineRule="auto"/>
            </w:pPr>
            <w:r>
              <w:rPr>
                <w:color w:val="1F2937"/>
                <w:sz w:val="18"/>
                <w:szCs w:val="18"/>
              </w:rPr>
              <w:t>Stage the districts manifest and verify with feeds_query.</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1E5DB52"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A1BBDDE" w14:textId="77777777" w:rsidR="002E5CBD" w:rsidRDefault="00DD54C7">
            <w:pPr>
              <w:spacing w:after="30" w:line="260" w:lineRule="auto"/>
            </w:pPr>
            <w:r>
              <w:rPr>
                <w:color w:val="1F2937"/>
                <w:sz w:val="18"/>
                <w:szCs w:val="18"/>
              </w:rPr>
              <w:t>Counts match GRP; withdrawn and fixed if wrong; owner yes recorded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54FC8C4" w14:textId="77777777" w:rsidR="002E5CBD" w:rsidRDefault="00DD54C7">
            <w:pPr>
              <w:spacing w:after="30" w:line="260" w:lineRule="auto"/>
            </w:pPr>
            <w:r>
              <w:rPr>
                <w:color w:val="1F2937"/>
                <w:sz w:val="18"/>
                <w:szCs w:val="18"/>
              </w:rPr>
              <w:t>Blocked: E1-1, E1-2</w:t>
            </w:r>
          </w:p>
        </w:tc>
      </w:tr>
      <w:tr w:rsidR="002E5CBD" w14:paraId="660695C9"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1AF7F2A" w14:textId="77777777" w:rsidR="002E5CBD" w:rsidRDefault="00DD54C7">
            <w:pPr>
              <w:spacing w:after="30" w:line="260" w:lineRule="auto"/>
            </w:pPr>
            <w:r>
              <w:rPr>
                <w:color w:val="1F2937"/>
                <w:sz w:val="18"/>
                <w:szCs w:val="18"/>
              </w:rPr>
              <w:t>E1-5</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4AE1C7D" w14:textId="77777777" w:rsidR="002E5CBD" w:rsidRDefault="00DD54C7">
            <w:pPr>
              <w:spacing w:after="30" w:line="260" w:lineRule="auto"/>
            </w:pPr>
            <w:r>
              <w:rPr>
                <w:color w:val="1F2937"/>
                <w:sz w:val="18"/>
                <w:szCs w:val="18"/>
              </w:rPr>
              <w:t>Stage the incidents manifest on a flooding day.</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87C406"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177F825" w14:textId="77777777" w:rsidR="002E5CBD" w:rsidRDefault="00DD54C7">
            <w:pPr>
              <w:spacing w:after="30" w:line="260" w:lineRule="auto"/>
            </w:pPr>
            <w:r>
              <w:rPr>
                <w:color w:val="1F2937"/>
                <w:sz w:val="18"/>
                <w:szCs w:val="18"/>
              </w:rPr>
              <w:t>Records returned newest first with confidence and valid_until</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2774E5F" w14:textId="77777777" w:rsidR="002E5CBD" w:rsidRDefault="00DD54C7">
            <w:pPr>
              <w:spacing w:after="30" w:line="260" w:lineRule="auto"/>
            </w:pPr>
            <w:r>
              <w:rPr>
                <w:color w:val="1F2937"/>
                <w:sz w:val="18"/>
                <w:szCs w:val="18"/>
              </w:rPr>
              <w:t>Blocked: E1-4</w:t>
            </w:r>
          </w:p>
        </w:tc>
      </w:tr>
      <w:tr w:rsidR="002E5CBD" w14:paraId="38DC7C15"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5AD2E64" w14:textId="77777777" w:rsidR="002E5CBD" w:rsidRDefault="00DD54C7">
            <w:pPr>
              <w:spacing w:after="30" w:line="260" w:lineRule="auto"/>
            </w:pPr>
            <w:r>
              <w:rPr>
                <w:color w:val="1F2937"/>
                <w:sz w:val="18"/>
                <w:szCs w:val="18"/>
              </w:rPr>
              <w:t>E1-6</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FD97B28" w14:textId="77777777" w:rsidR="002E5CBD" w:rsidRDefault="00DD54C7">
            <w:pPr>
              <w:spacing w:after="30" w:line="260" w:lineRule="auto"/>
            </w:pPr>
            <w:r>
              <w:rPr>
                <w:color w:val="1F2937"/>
                <w:sz w:val="18"/>
                <w:szCs w:val="18"/>
              </w:rPr>
              <w:t>Run the MCP test scenarios and record results.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5569CA6"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6C47487" w14:textId="77777777" w:rsidR="002E5CBD" w:rsidRDefault="00DD54C7">
            <w:pPr>
              <w:spacing w:after="30" w:line="260" w:lineRule="auto"/>
            </w:pPr>
            <w:r>
              <w:rPr>
                <w:color w:val="1F2937"/>
                <w:sz w:val="18"/>
                <w:szCs w:val="18"/>
              </w:rPr>
              <w:t>MCP answer, brief citation and receipt behaviour documented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9B75248" w14:textId="77777777" w:rsidR="002E5CBD" w:rsidRDefault="00DD54C7">
            <w:pPr>
              <w:spacing w:after="30" w:line="260" w:lineRule="auto"/>
            </w:pPr>
            <w:r>
              <w:rPr>
                <w:color w:val="1F2937"/>
                <w:sz w:val="18"/>
                <w:szCs w:val="18"/>
              </w:rPr>
              <w:t>Blocked: E1-4</w:t>
            </w:r>
          </w:p>
        </w:tc>
      </w:tr>
    </w:tbl>
    <w:p w14:paraId="7D9108FE" w14:textId="77777777" w:rsidR="002E5CBD" w:rsidRDefault="002E5CBD">
      <w:pPr>
        <w:spacing w:after="80"/>
      </w:pPr>
    </w:p>
    <w:p w14:paraId="4012F089" w14:textId="77777777" w:rsidR="002E5CBD" w:rsidRDefault="00DD54C7">
      <w:pPr>
        <w:pStyle w:val="Heading3"/>
      </w:pPr>
      <w:r>
        <w:t>E2. Planner live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4"/>
        <w:gridCol w:w="900"/>
        <w:gridCol w:w="2622"/>
        <w:gridCol w:w="911"/>
      </w:tblGrid>
      <w:tr w:rsidR="002E5CBD" w14:paraId="78C6DE6F"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1A27FC7"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20CBE20"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DE69A60"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2BD6364"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69AB964" w14:textId="77777777" w:rsidR="002E5CBD" w:rsidRDefault="00DD54C7">
            <w:pPr>
              <w:spacing w:after="30" w:line="260" w:lineRule="auto"/>
            </w:pPr>
            <w:r>
              <w:rPr>
                <w:b/>
                <w:bCs/>
                <w:color w:val="FFFFFF"/>
                <w:sz w:val="19"/>
                <w:szCs w:val="19"/>
              </w:rPr>
              <w:t>Status</w:t>
            </w:r>
          </w:p>
        </w:tc>
      </w:tr>
      <w:tr w:rsidR="002E5CBD" w14:paraId="75B9359B"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0502F81" w14:textId="77777777" w:rsidR="002E5CBD" w:rsidRDefault="00DD54C7">
            <w:pPr>
              <w:spacing w:after="30" w:line="260" w:lineRule="auto"/>
            </w:pPr>
            <w:r>
              <w:rPr>
                <w:color w:val="1F2937"/>
                <w:sz w:val="18"/>
                <w:szCs w:val="18"/>
              </w:rPr>
              <w:t>E2-1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F3B1FFD" w14:textId="77777777" w:rsidR="002E5CBD" w:rsidRDefault="00DD54C7">
            <w:pPr>
              <w:spacing w:after="30" w:line="260" w:lineRule="auto"/>
            </w:pPr>
            <w:r>
              <w:rPr>
                <w:color w:val="1F2937"/>
                <w:sz w:val="18"/>
                <w:szCs w:val="18"/>
              </w:rPr>
              <w:t>Steps 1–4: district codes, live layer, live answers, DDPM centres.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46E243"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C62F2CA" w14:textId="77777777" w:rsidR="002E5CBD" w:rsidRDefault="00DD54C7">
            <w:pPr>
              <w:spacing w:after="30" w:line="260" w:lineRule="auto"/>
            </w:pPr>
            <w:r>
              <w:rPr>
                <w:color w:val="1F2937"/>
                <w:sz w:val="18"/>
                <w:szCs w:val="18"/>
              </w:rPr>
              <w:t>Built and tested (ADR-0056)</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09100B" w14:textId="77777777" w:rsidR="002E5CBD" w:rsidRDefault="00DD54C7">
            <w:pPr>
              <w:spacing w:after="30" w:line="260" w:lineRule="auto"/>
            </w:pPr>
            <w:r>
              <w:rPr>
                <w:color w:val="1F2937"/>
                <w:sz w:val="18"/>
                <w:szCs w:val="18"/>
              </w:rPr>
              <w:t>Done</w:t>
            </w:r>
          </w:p>
        </w:tc>
      </w:tr>
      <w:tr w:rsidR="002E5CBD" w14:paraId="7798FE15"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D4A83AD" w14:textId="77777777" w:rsidR="002E5CBD" w:rsidRDefault="00DD54C7">
            <w:pPr>
              <w:spacing w:after="30" w:line="260" w:lineRule="auto"/>
            </w:pPr>
            <w:r>
              <w:rPr>
                <w:color w:val="1F2937"/>
                <w:sz w:val="18"/>
                <w:szCs w:val="18"/>
              </w:rPr>
              <w:t>E2-2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AA742B" w14:textId="77777777" w:rsidR="002E5CBD" w:rsidRDefault="00DD54C7">
            <w:pPr>
              <w:spacing w:after="30" w:line="260" w:lineRule="auto"/>
            </w:pPr>
            <w:r>
              <w:rPr>
                <w:color w:val="1F2937"/>
                <w:sz w:val="18"/>
                <w:szCs w:val="18"/>
              </w:rPr>
              <w:t>Browser acceptance by a signed-in planner (layer and AI-worded answer).</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C3753D0"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1972343" w14:textId="77777777" w:rsidR="002E5CBD" w:rsidRDefault="00DD54C7">
            <w:pPr>
              <w:spacing w:after="30" w:line="260" w:lineRule="auto"/>
            </w:pPr>
            <w:r>
              <w:rPr>
                <w:color w:val="1F2937"/>
                <w:sz w:val="18"/>
                <w:szCs w:val="18"/>
              </w:rPr>
              <w:t>Owner confirms layer, answer and no-warnings text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308CDF" w14:textId="77777777" w:rsidR="002E5CBD" w:rsidRDefault="00DD54C7">
            <w:pPr>
              <w:spacing w:after="30" w:line="260" w:lineRule="auto"/>
            </w:pPr>
            <w:r>
              <w:rPr>
                <w:color w:val="1F2937"/>
                <w:sz w:val="18"/>
                <w:szCs w:val="18"/>
              </w:rPr>
              <w:t>Ready</w:t>
            </w:r>
          </w:p>
        </w:tc>
      </w:tr>
      <w:tr w:rsidR="002E5CBD" w14:paraId="055FC49C"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35858E0" w14:textId="77777777" w:rsidR="002E5CBD" w:rsidRDefault="00DD54C7">
            <w:pPr>
              <w:spacing w:after="30" w:line="260" w:lineRule="auto"/>
            </w:pPr>
            <w:r>
              <w:rPr>
                <w:color w:val="1F2937"/>
                <w:sz w:val="18"/>
                <w:szCs w:val="18"/>
              </w:rPr>
              <w:t>E2-3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F565CEC" w14:textId="77777777" w:rsidR="002E5CBD" w:rsidRDefault="00DD54C7">
            <w:pPr>
              <w:spacing w:after="30" w:line="260" w:lineRule="auto"/>
            </w:pPr>
            <w:r>
              <w:rPr>
                <w:color w:val="1F2937"/>
                <w:sz w:val="18"/>
                <w:szCs w:val="18"/>
              </w:rPr>
              <w:t>Decide and implement officer-check visibility for planners; neutral ordering.</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F379185"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1D64F3E" w14:textId="77777777" w:rsidR="002E5CBD" w:rsidRDefault="00DD54C7">
            <w:pPr>
              <w:spacing w:after="30" w:line="260" w:lineRule="auto"/>
            </w:pPr>
            <w:r>
              <w:rPr>
                <w:color w:val="1F2937"/>
                <w:sz w:val="18"/>
                <w:szCs w:val="18"/>
              </w:rPr>
              <w:t>D2 recorded; order no longer leaks officer judgements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5AAD2A5" w14:textId="77777777" w:rsidR="002E5CBD" w:rsidRDefault="00DD54C7">
            <w:pPr>
              <w:spacing w:after="30" w:line="260" w:lineRule="auto"/>
            </w:pPr>
            <w:r>
              <w:rPr>
                <w:color w:val="1F2937"/>
                <w:sz w:val="18"/>
                <w:szCs w:val="18"/>
              </w:rPr>
              <w:t>Blocked: D2</w:t>
            </w:r>
          </w:p>
        </w:tc>
      </w:tr>
      <w:tr w:rsidR="002E5CBD" w14:paraId="240DFCE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6063EC8" w14:textId="77777777" w:rsidR="002E5CBD" w:rsidRDefault="00DD54C7">
            <w:pPr>
              <w:spacing w:after="30" w:line="260" w:lineRule="auto"/>
            </w:pPr>
            <w:r>
              <w:rPr>
                <w:color w:val="1F2937"/>
                <w:sz w:val="18"/>
                <w:szCs w:val="18"/>
              </w:rPr>
              <w:t>E2-4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8A35BA4" w14:textId="77777777" w:rsidR="002E5CBD" w:rsidRDefault="00DD54C7">
            <w:pPr>
              <w:spacing w:after="30" w:line="260" w:lineRule="auto"/>
            </w:pPr>
            <w:r>
              <w:rPr>
                <w:color w:val="1F2937"/>
                <w:sz w:val="18"/>
                <w:szCs w:val="18"/>
              </w:rPr>
              <w:t>Live section in the district Word summary, marked “as of, not part of the assessment”.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DFF8C61" w14:textId="77777777" w:rsidR="002E5CBD" w:rsidRDefault="00DD54C7">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FB92AFF" w14:textId="77777777" w:rsidR="002E5CBD" w:rsidRDefault="00DD54C7">
            <w:pPr>
              <w:spacing w:after="30" w:line="260" w:lineRule="auto"/>
            </w:pPr>
            <w:r>
              <w:rPr>
                <w:color w:val="1F2937"/>
                <w:sz w:val="18"/>
                <w:szCs w:val="18"/>
              </w:rPr>
              <w:t>Separate section with time; assessment unchanged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DB35699" w14:textId="77777777" w:rsidR="002E5CBD" w:rsidRDefault="00DD54C7">
            <w:pPr>
              <w:spacing w:after="30" w:line="260" w:lineRule="auto"/>
            </w:pPr>
            <w:r>
              <w:rPr>
                <w:color w:val="1F2937"/>
                <w:sz w:val="18"/>
                <w:szCs w:val="18"/>
              </w:rPr>
              <w:t>Ready</w:t>
            </w:r>
          </w:p>
        </w:tc>
      </w:tr>
    </w:tbl>
    <w:p w14:paraId="47AB20A6" w14:textId="77777777" w:rsidR="002E5CBD" w:rsidRDefault="002E5CBD">
      <w:pPr>
        <w:spacing w:after="80"/>
      </w:pPr>
    </w:p>
    <w:p w14:paraId="0B106323" w14:textId="77777777" w:rsidR="002E5CBD" w:rsidRDefault="00DD54C7">
      <w:pPr>
        <w:pStyle w:val="Heading3"/>
      </w:pPr>
      <w:r>
        <w:t>E3. DDPM planner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3"/>
        <w:gridCol w:w="900"/>
        <w:gridCol w:w="2623"/>
        <w:gridCol w:w="911"/>
      </w:tblGrid>
      <w:tr w:rsidR="002E5CBD" w14:paraId="0C9CF866"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EB7FF99"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3D547CE"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8307EA7"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777BE30"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7C7F208" w14:textId="77777777" w:rsidR="002E5CBD" w:rsidRDefault="00DD54C7">
            <w:pPr>
              <w:spacing w:after="30" w:line="260" w:lineRule="auto"/>
            </w:pPr>
            <w:r>
              <w:rPr>
                <w:b/>
                <w:bCs/>
                <w:color w:val="FFFFFF"/>
                <w:sz w:val="19"/>
                <w:szCs w:val="19"/>
              </w:rPr>
              <w:t>Status</w:t>
            </w:r>
          </w:p>
        </w:tc>
      </w:tr>
      <w:tr w:rsidR="002E5CBD" w14:paraId="5A388E63"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CF20C36" w14:textId="77777777" w:rsidR="002E5CBD" w:rsidRDefault="00DD54C7">
            <w:pPr>
              <w:spacing w:after="30" w:line="260" w:lineRule="auto"/>
            </w:pPr>
            <w:r>
              <w:rPr>
                <w:color w:val="1F2937"/>
                <w:sz w:val="18"/>
                <w:szCs w:val="18"/>
              </w:rPr>
              <w:t>E3-1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CCB656E" w14:textId="77777777" w:rsidR="002E5CBD" w:rsidRDefault="00DD54C7">
            <w:pPr>
              <w:spacing w:after="30" w:line="260" w:lineRule="auto"/>
            </w:pPr>
            <w:r>
              <w:rPr>
                <w:color w:val="1F2937"/>
                <w:sz w:val="18"/>
                <w:szCs w:val="18"/>
              </w:rPr>
              <w:t>Obtain one DDPM situation report and one pre-season plan as templates.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1FF29DE"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4F5FBB2" w14:textId="77777777" w:rsidR="002E5CBD" w:rsidRDefault="00DD54C7">
            <w:pPr>
              <w:spacing w:after="30" w:line="260" w:lineRule="auto"/>
            </w:pPr>
            <w:r>
              <w:rPr>
                <w:color w:val="1F2937"/>
                <w:sz w:val="18"/>
                <w:szCs w:val="18"/>
              </w:rPr>
              <w:t>Samples in hand; fields mapped to facts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BC5B189" w14:textId="77777777" w:rsidR="002E5CBD" w:rsidRDefault="00DD54C7">
            <w:pPr>
              <w:spacing w:after="30" w:line="260" w:lineRule="auto"/>
            </w:pPr>
            <w:r>
              <w:rPr>
                <w:color w:val="1F2937"/>
                <w:sz w:val="18"/>
                <w:szCs w:val="18"/>
              </w:rPr>
              <w:t>Blocked: D1</w:t>
            </w:r>
          </w:p>
        </w:tc>
      </w:tr>
      <w:tr w:rsidR="002E5CBD" w14:paraId="536C1310"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6BB5FF4" w14:textId="77777777" w:rsidR="002E5CBD" w:rsidRDefault="00DD54C7">
            <w:pPr>
              <w:spacing w:after="30" w:line="260" w:lineRule="auto"/>
            </w:pPr>
            <w:r>
              <w:rPr>
                <w:color w:val="1F2937"/>
                <w:sz w:val="18"/>
                <w:szCs w:val="18"/>
              </w:rPr>
              <w:t>E3-2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D5CF460" w14:textId="77777777" w:rsidR="002E5CBD" w:rsidRDefault="00DD54C7">
            <w:pPr>
              <w:spacing w:after="30" w:line="260" w:lineRule="auto"/>
            </w:pPr>
            <w:r>
              <w:rPr>
                <w:color w:val="1F2937"/>
                <w:sz w:val="18"/>
                <w:szCs w:val="18"/>
              </w:rPr>
              <w:t>Generalise the fact bundle for any area, window and audience.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217CD76"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631DF64" w14:textId="77777777" w:rsidR="002E5CBD" w:rsidRDefault="00DD54C7">
            <w:pPr>
              <w:spacing w:after="30" w:line="260" w:lineRule="auto"/>
            </w:pPr>
            <w:r>
              <w:rPr>
                <w:color w:val="1F2937"/>
                <w:sz w:val="18"/>
                <w:szCs w:val="18"/>
              </w:rPr>
              <w:t>Shared by Planner, feed and reports; audience filter tested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253C9A8" w14:textId="77777777" w:rsidR="002E5CBD" w:rsidRDefault="00DD54C7">
            <w:pPr>
              <w:spacing w:after="30" w:line="260" w:lineRule="auto"/>
            </w:pPr>
            <w:r>
              <w:rPr>
                <w:color w:val="1F2937"/>
                <w:sz w:val="18"/>
                <w:szCs w:val="18"/>
              </w:rPr>
              <w:t>Ready</w:t>
            </w:r>
          </w:p>
        </w:tc>
      </w:tr>
      <w:tr w:rsidR="002E5CBD" w14:paraId="24F4C00E"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4242F44" w14:textId="77777777" w:rsidR="002E5CBD" w:rsidRDefault="00DD54C7">
            <w:pPr>
              <w:spacing w:after="30" w:line="260" w:lineRule="auto"/>
            </w:pPr>
            <w:r>
              <w:rPr>
                <w:color w:val="1F2937"/>
                <w:sz w:val="18"/>
                <w:szCs w:val="18"/>
              </w:rPr>
              <w:t>E3-3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B363778" w14:textId="77777777" w:rsidR="002E5CBD" w:rsidRDefault="00DD54C7">
            <w:pPr>
              <w:spacing w:after="30" w:line="260" w:lineRule="auto"/>
            </w:pPr>
            <w:r>
              <w:rPr>
                <w:color w:val="1F2937"/>
                <w:sz w:val="18"/>
                <w:szCs w:val="18"/>
              </w:rPr>
              <w:t>Live shift report (Word).</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FAC27F"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4045C0E" w14:textId="77777777" w:rsidR="002E5CBD" w:rsidRDefault="00DD54C7">
            <w:pPr>
              <w:spacing w:after="30" w:line="260" w:lineRule="auto"/>
            </w:pPr>
            <w:r>
              <w:rPr>
                <w:color w:val="1F2937"/>
                <w:sz w:val="18"/>
                <w:szCs w:val="18"/>
              </w:rPr>
              <w:t>Built from the bundle; “since last report” section</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4C375D" w14:textId="77777777" w:rsidR="002E5CBD" w:rsidRDefault="00DD54C7">
            <w:pPr>
              <w:spacing w:after="30" w:line="260" w:lineRule="auto"/>
            </w:pPr>
            <w:r>
              <w:rPr>
                <w:color w:val="1F2937"/>
                <w:sz w:val="18"/>
                <w:szCs w:val="18"/>
              </w:rPr>
              <w:t>Ready after E3-2</w:t>
            </w:r>
          </w:p>
        </w:tc>
      </w:tr>
      <w:tr w:rsidR="002E5CBD" w14:paraId="7AAA727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C78A7AF" w14:textId="77777777" w:rsidR="002E5CBD" w:rsidRDefault="00DD54C7">
            <w:pPr>
              <w:spacing w:after="30" w:line="260" w:lineRule="auto"/>
            </w:pPr>
            <w:r>
              <w:rPr>
                <w:color w:val="1F2937"/>
                <w:sz w:val="18"/>
                <w:szCs w:val="18"/>
              </w:rPr>
              <w:t>E3-4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BC5D32C" w14:textId="77777777" w:rsidR="002E5CBD" w:rsidRDefault="00DD54C7">
            <w:pPr>
              <w:spacing w:after="30" w:line="260" w:lineRule="auto"/>
            </w:pPr>
            <w:r>
              <w:rPr>
                <w:color w:val="1F2937"/>
                <w:sz w:val="18"/>
                <w:szCs w:val="18"/>
              </w:rPr>
              <w:t>Province pre-season roll-up.</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F42F65C"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6F1E3D1" w14:textId="77777777" w:rsidR="002E5CBD" w:rsidRDefault="00DD54C7">
            <w:pPr>
              <w:spacing w:after="30" w:line="260" w:lineRule="auto"/>
            </w:pPr>
            <w:r>
              <w:rPr>
                <w:color w:val="1F2937"/>
                <w:sz w:val="18"/>
                <w:szCs w:val="18"/>
              </w:rPr>
              <w:t>District sums with gaps stated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8BD8BD6" w14:textId="77777777" w:rsidR="002E5CBD" w:rsidRDefault="00DD54C7">
            <w:pPr>
              <w:spacing w:after="30" w:line="260" w:lineRule="auto"/>
            </w:pPr>
            <w:r>
              <w:rPr>
                <w:color w:val="1F2937"/>
                <w:sz w:val="18"/>
                <w:szCs w:val="18"/>
              </w:rPr>
              <w:t>Blocked: E3-1</w:t>
            </w:r>
          </w:p>
        </w:tc>
      </w:tr>
      <w:tr w:rsidR="002E5CBD" w14:paraId="3DE97896"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F57A38" w14:textId="77777777" w:rsidR="002E5CBD" w:rsidRDefault="00DD54C7">
            <w:pPr>
              <w:spacing w:after="30" w:line="260" w:lineRule="auto"/>
            </w:pPr>
            <w:r>
              <w:rPr>
                <w:color w:val="1F2937"/>
                <w:sz w:val="18"/>
                <w:szCs w:val="18"/>
              </w:rPr>
              <w:t>E3-5</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F5EAB76" w14:textId="77777777" w:rsidR="002E5CBD" w:rsidRDefault="00DD54C7">
            <w:pPr>
              <w:spacing w:after="30" w:line="260" w:lineRule="auto"/>
            </w:pPr>
            <w:r>
              <w:rPr>
                <w:color w:val="1F2937"/>
                <w:sz w:val="18"/>
                <w:szCs w:val="18"/>
              </w:rPr>
              <w:t>After-action event summary from the archive.</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DE47DC0"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B8E4DA" w14:textId="77777777" w:rsidR="002E5CBD" w:rsidRDefault="00DD54C7">
            <w:pPr>
              <w:spacing w:after="30" w:line="260" w:lineRule="auto"/>
            </w:pPr>
            <w:r>
              <w:rPr>
                <w:color w:val="1F2937"/>
                <w:sz w:val="18"/>
                <w:szCs w:val="18"/>
              </w:rPr>
              <w:t>Timeline, peaks, durations, disagreements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303836" w14:textId="77777777" w:rsidR="002E5CBD" w:rsidRDefault="00DD54C7">
            <w:pPr>
              <w:spacing w:after="30" w:line="260" w:lineRule="auto"/>
            </w:pPr>
            <w:r>
              <w:rPr>
                <w:color w:val="1F2937"/>
                <w:sz w:val="18"/>
                <w:szCs w:val="18"/>
              </w:rPr>
              <w:t>Ready</w:t>
            </w:r>
          </w:p>
        </w:tc>
      </w:tr>
    </w:tbl>
    <w:p w14:paraId="40C3EDD4" w14:textId="77777777" w:rsidR="002E5CBD" w:rsidRDefault="002E5CBD">
      <w:pPr>
        <w:spacing w:after="80"/>
      </w:pPr>
    </w:p>
    <w:p w14:paraId="3787C7F7" w14:textId="77777777" w:rsidR="002E5CBD" w:rsidRDefault="00DD54C7">
      <w:pPr>
        <w:pStyle w:val="Heading3"/>
      </w:pPr>
      <w:r>
        <w:t>E4. River outlook (GEOGLOWS)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694"/>
        <w:gridCol w:w="900"/>
        <w:gridCol w:w="2623"/>
        <w:gridCol w:w="911"/>
      </w:tblGrid>
      <w:tr w:rsidR="002E5CBD" w14:paraId="44AA4DD7"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F0F226C"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2A88551"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60F467A"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30F65D4"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0C22FA3" w14:textId="77777777" w:rsidR="002E5CBD" w:rsidRDefault="00DD54C7">
            <w:pPr>
              <w:spacing w:after="30" w:line="260" w:lineRule="auto"/>
            </w:pPr>
            <w:r>
              <w:rPr>
                <w:b/>
                <w:bCs/>
                <w:color w:val="FFFFFF"/>
                <w:sz w:val="19"/>
                <w:szCs w:val="19"/>
              </w:rPr>
              <w:t>Status</w:t>
            </w:r>
          </w:p>
        </w:tc>
      </w:tr>
      <w:tr w:rsidR="002E5CBD" w14:paraId="5CB0DA6F"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47911D6" w14:textId="77777777" w:rsidR="002E5CBD" w:rsidRDefault="00DD54C7">
            <w:pPr>
              <w:spacing w:after="30" w:line="260" w:lineRule="auto"/>
            </w:pPr>
            <w:r>
              <w:rPr>
                <w:color w:val="1F2937"/>
                <w:sz w:val="18"/>
                <w:szCs w:val="18"/>
              </w:rPr>
              <w:t>E4-1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3AE2BB0" w14:textId="77777777" w:rsidR="002E5CBD" w:rsidRDefault="00DD54C7">
            <w:pPr>
              <w:spacing w:after="30" w:line="260" w:lineRule="auto"/>
            </w:pPr>
            <w:r>
              <w:rPr>
                <w:color w:val="1F2937"/>
                <w:sz w:val="18"/>
                <w:szCs w:val="18"/>
              </w:rPr>
              <w:t>Hydrologist confirms reaches and the districts each affects.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CEDCD3"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9FA54FC" w14:textId="77777777" w:rsidR="002E5CBD" w:rsidRDefault="00DD54C7">
            <w:pPr>
              <w:spacing w:after="30" w:line="260" w:lineRule="auto"/>
            </w:pPr>
            <w:r>
              <w:rPr>
                <w:color w:val="1F2937"/>
                <w:sz w:val="18"/>
                <w:szCs w:val="18"/>
              </w:rPr>
              <w:t>Reviewed mapping file with reviewer and date</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9B0238" w14:textId="77777777" w:rsidR="002E5CBD" w:rsidRDefault="00DD54C7">
            <w:pPr>
              <w:spacing w:after="30" w:line="260" w:lineRule="auto"/>
            </w:pPr>
            <w:r>
              <w:rPr>
                <w:color w:val="1F2937"/>
                <w:sz w:val="18"/>
                <w:szCs w:val="18"/>
              </w:rPr>
              <w:t>Blocked: D3</w:t>
            </w:r>
          </w:p>
        </w:tc>
      </w:tr>
      <w:tr w:rsidR="002E5CBD" w14:paraId="07FE7785"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7B8C818" w14:textId="77777777" w:rsidR="002E5CBD" w:rsidRDefault="00DD54C7">
            <w:pPr>
              <w:spacing w:after="30" w:line="260" w:lineRule="auto"/>
            </w:pPr>
            <w:r>
              <w:rPr>
                <w:color w:val="1F2937"/>
                <w:sz w:val="18"/>
                <w:szCs w:val="18"/>
              </w:rPr>
              <w:t>E4-2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6E0E62F" w14:textId="77777777" w:rsidR="002E5CBD" w:rsidRDefault="00DD54C7">
            <w:pPr>
              <w:spacing w:after="30" w:line="260" w:lineRule="auto"/>
            </w:pPr>
            <w:r>
              <w:rPr>
                <w:color w:val="1F2937"/>
                <w:sz w:val="18"/>
                <w:szCs w:val="18"/>
              </w:rPr>
              <w:t>Daily reach summary; candidate first Global Risk contribution.</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CEB6C06"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E9BD894" w14:textId="77777777" w:rsidR="002E5CBD" w:rsidRDefault="00DD54C7">
            <w:pPr>
              <w:spacing w:after="30" w:line="260" w:lineRule="auto"/>
            </w:pPr>
            <w:r>
              <w:rPr>
                <w:color w:val="1F2937"/>
                <w:sz w:val="18"/>
                <w:szCs w:val="18"/>
              </w:rPr>
              <w:t>Licence confirmed; manifest drafted; staged test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BD07AA8" w14:textId="77777777" w:rsidR="002E5CBD" w:rsidRDefault="00DD54C7">
            <w:pPr>
              <w:spacing w:after="30" w:line="260" w:lineRule="auto"/>
            </w:pPr>
            <w:r>
              <w:rPr>
                <w:color w:val="1F2937"/>
                <w:sz w:val="18"/>
                <w:szCs w:val="18"/>
              </w:rPr>
              <w:t>Blocked: E4-1</w:t>
            </w:r>
          </w:p>
        </w:tc>
      </w:tr>
      <w:tr w:rsidR="002E5CBD" w14:paraId="1FE0E533"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83BDFCA" w14:textId="77777777" w:rsidR="002E5CBD" w:rsidRDefault="00DD54C7">
            <w:pPr>
              <w:spacing w:after="30" w:line="260" w:lineRule="auto"/>
            </w:pPr>
            <w:r>
              <w:rPr>
                <w:color w:val="1F2937"/>
                <w:sz w:val="18"/>
                <w:szCs w:val="18"/>
              </w:rPr>
              <w:t>E4-3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C05243F" w14:textId="77777777" w:rsidR="002E5CBD" w:rsidRDefault="00DD54C7">
            <w:pPr>
              <w:spacing w:after="30" w:line="260" w:lineRule="auto"/>
            </w:pPr>
            <w:r>
              <w:rPr>
                <w:color w:val="1F2937"/>
                <w:sz w:val="18"/>
                <w:szCs w:val="18"/>
              </w:rPr>
              <w:t>Threshold method with scientific approval.</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C4C52E3" w14:textId="77777777" w:rsidR="002E5CBD" w:rsidRDefault="00DD54C7">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714ABAE" w14:textId="77777777" w:rsidR="002E5CBD" w:rsidRDefault="00DD54C7">
            <w:pPr>
              <w:spacing w:after="30" w:line="260" w:lineRule="auto"/>
            </w:pPr>
            <w:r>
              <w:rPr>
                <w:color w:val="1F2937"/>
                <w:sz w:val="18"/>
                <w:szCs w:val="18"/>
              </w:rPr>
              <w:t>ADR and approval; golden values signed off</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0AE430" w14:textId="77777777" w:rsidR="002E5CBD" w:rsidRDefault="00DD54C7">
            <w:pPr>
              <w:spacing w:after="30" w:line="260" w:lineRule="auto"/>
            </w:pPr>
            <w:r>
              <w:rPr>
                <w:color w:val="1F2937"/>
                <w:sz w:val="18"/>
                <w:szCs w:val="18"/>
              </w:rPr>
              <w:t>Later</w:t>
            </w:r>
          </w:p>
        </w:tc>
      </w:tr>
      <w:tr w:rsidR="002E5CBD" w14:paraId="0D7CD26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1C58E40" w14:textId="77777777" w:rsidR="002E5CBD" w:rsidRDefault="00DD54C7">
            <w:pPr>
              <w:spacing w:after="30" w:line="260" w:lineRule="auto"/>
            </w:pPr>
            <w:r>
              <w:rPr>
                <w:color w:val="1F2937"/>
                <w:sz w:val="18"/>
                <w:szCs w:val="18"/>
              </w:rPr>
              <w:t>E4-4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2EEF3FB" w14:textId="77777777" w:rsidR="002E5CBD" w:rsidRDefault="00DD54C7">
            <w:pPr>
              <w:spacing w:after="30" w:line="260" w:lineRule="auto"/>
            </w:pPr>
            <w:r>
              <w:rPr>
                <w:color w:val="1F2937"/>
                <w:sz w:val="18"/>
                <w:szCs w:val="18"/>
              </w:rPr>
              <w:t>HAND depth experiment (Phase B) with local data.</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412D002" w14:textId="77777777" w:rsidR="002E5CBD" w:rsidRDefault="00DD54C7">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0C29ED0" w14:textId="77777777" w:rsidR="002E5CBD" w:rsidRDefault="00DD54C7">
            <w:pPr>
              <w:spacing w:after="30" w:line="260" w:lineRule="auto"/>
            </w:pPr>
            <w:r>
              <w:rPr>
                <w:color w:val="1F2937"/>
                <w:sz w:val="18"/>
                <w:szCs w:val="18"/>
              </w:rPr>
              <w:t>Local terrain, rating curve and review</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5537359" w14:textId="77777777" w:rsidR="002E5CBD" w:rsidRDefault="00DD54C7">
            <w:pPr>
              <w:spacing w:after="30" w:line="260" w:lineRule="auto"/>
            </w:pPr>
            <w:r>
              <w:rPr>
                <w:color w:val="1F2937"/>
                <w:sz w:val="18"/>
                <w:szCs w:val="18"/>
              </w:rPr>
              <w:t>Blocked: data</w:t>
            </w:r>
          </w:p>
        </w:tc>
      </w:tr>
    </w:tbl>
    <w:p w14:paraId="089FC429" w14:textId="77777777" w:rsidR="002E5CBD" w:rsidRDefault="002E5CBD">
      <w:pPr>
        <w:spacing w:after="80"/>
      </w:pPr>
    </w:p>
    <w:p w14:paraId="7435021A" w14:textId="77777777" w:rsidR="002E5CBD" w:rsidRDefault="00DD54C7">
      <w:pPr>
        <w:pStyle w:val="Heading3"/>
      </w:pPr>
      <w:r>
        <w:t>E5. Research archive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4"/>
        <w:gridCol w:w="900"/>
        <w:gridCol w:w="2622"/>
        <w:gridCol w:w="911"/>
      </w:tblGrid>
      <w:tr w:rsidR="002E5CBD" w14:paraId="68F24F9A"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09E9BE7"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FCFBB84"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F59A58B"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D30C998"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3B2AF0D" w14:textId="77777777" w:rsidR="002E5CBD" w:rsidRDefault="00DD54C7">
            <w:pPr>
              <w:spacing w:after="30" w:line="260" w:lineRule="auto"/>
            </w:pPr>
            <w:r>
              <w:rPr>
                <w:b/>
                <w:bCs/>
                <w:color w:val="FFFFFF"/>
                <w:sz w:val="19"/>
                <w:szCs w:val="19"/>
              </w:rPr>
              <w:t>Status</w:t>
            </w:r>
          </w:p>
        </w:tc>
      </w:tr>
      <w:tr w:rsidR="002E5CBD" w14:paraId="56AF9367"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2E4A488" w14:textId="77777777" w:rsidR="002E5CBD" w:rsidRDefault="00DD54C7">
            <w:pPr>
              <w:spacing w:after="30" w:line="260" w:lineRule="auto"/>
            </w:pPr>
            <w:r>
              <w:rPr>
                <w:color w:val="1F2937"/>
                <w:sz w:val="18"/>
                <w:szCs w:val="18"/>
              </w:rPr>
              <w:t>E5-1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888CA3B" w14:textId="77777777" w:rsidR="002E5CBD" w:rsidRDefault="00DD54C7">
            <w:pPr>
              <w:spacing w:after="30" w:line="260" w:lineRule="auto"/>
            </w:pPr>
            <w:r>
              <w:rPr>
                <w:color w:val="1F2937"/>
                <w:sz w:val="18"/>
                <w:szCs w:val="18"/>
              </w:rPr>
              <w:t>Daily archive and backfill.</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2C2DE3A"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8D411AB" w14:textId="77777777" w:rsidR="002E5CBD" w:rsidRDefault="00DD54C7">
            <w:pPr>
              <w:spacing w:after="30" w:line="260" w:lineRule="auto"/>
            </w:pPr>
            <w:r>
              <w:rPr>
                <w:color w:val="1F2937"/>
                <w:sz w:val="18"/>
                <w:szCs w:val="18"/>
              </w:rPr>
              <w:t>Built (ADR-0055); first day 2.9 MB</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AB6823F" w14:textId="77777777" w:rsidR="002E5CBD" w:rsidRDefault="00DD54C7">
            <w:pPr>
              <w:spacing w:after="30" w:line="260" w:lineRule="auto"/>
            </w:pPr>
            <w:r>
              <w:rPr>
                <w:color w:val="1F2937"/>
                <w:sz w:val="18"/>
                <w:szCs w:val="18"/>
              </w:rPr>
              <w:t>Done</w:t>
            </w:r>
          </w:p>
        </w:tc>
      </w:tr>
      <w:tr w:rsidR="002E5CBD" w14:paraId="5CCA4B93"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8B6AFE2" w14:textId="77777777" w:rsidR="002E5CBD" w:rsidRDefault="00DD54C7">
            <w:pPr>
              <w:spacing w:after="30" w:line="260" w:lineRule="auto"/>
            </w:pPr>
            <w:r>
              <w:rPr>
                <w:color w:val="1F2937"/>
                <w:sz w:val="18"/>
                <w:szCs w:val="18"/>
              </w:rPr>
              <w:t>E5-2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386464D" w14:textId="77777777" w:rsidR="002E5CBD" w:rsidRDefault="00DD54C7">
            <w:pPr>
              <w:spacing w:after="30" w:line="260" w:lineRule="auto"/>
            </w:pPr>
            <w:r>
              <w:rPr>
                <w:color w:val="1F2937"/>
                <w:sz w:val="18"/>
                <w:szCs w:val="18"/>
              </w:rPr>
              <w:t>External backup of the archive.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143993D"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95AABE1" w14:textId="77777777" w:rsidR="002E5CBD" w:rsidRDefault="00DD54C7">
            <w:pPr>
              <w:spacing w:after="30" w:line="260" w:lineRule="auto"/>
            </w:pPr>
            <w:r>
              <w:rPr>
                <w:color w:val="1F2937"/>
                <w:sz w:val="18"/>
                <w:szCs w:val="18"/>
              </w:rPr>
              <w:t>Second copy off the laptop, restore tested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6808DBD" w14:textId="77777777" w:rsidR="002E5CBD" w:rsidRDefault="00DD54C7">
            <w:pPr>
              <w:spacing w:after="30" w:line="260" w:lineRule="auto"/>
            </w:pPr>
            <w:r>
              <w:rPr>
                <w:color w:val="1F2937"/>
                <w:sz w:val="18"/>
                <w:szCs w:val="18"/>
              </w:rPr>
              <w:t>Ready</w:t>
            </w:r>
          </w:p>
        </w:tc>
      </w:tr>
      <w:tr w:rsidR="002E5CBD" w14:paraId="0F861C2D"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7C21DEB" w14:textId="77777777" w:rsidR="002E5CBD" w:rsidRDefault="00DD54C7">
            <w:pPr>
              <w:spacing w:after="30" w:line="260" w:lineRule="auto"/>
            </w:pPr>
            <w:r>
              <w:rPr>
                <w:color w:val="1F2937"/>
                <w:sz w:val="18"/>
                <w:szCs w:val="18"/>
              </w:rPr>
              <w:t>E5-3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D02A034" w14:textId="77777777" w:rsidR="002E5CBD" w:rsidRDefault="00DD54C7">
            <w:pPr>
              <w:spacing w:after="30" w:line="260" w:lineRule="auto"/>
            </w:pPr>
            <w:r>
              <w:rPr>
                <w:color w:val="1F2937"/>
                <w:sz w:val="18"/>
                <w:szCs w:val="18"/>
              </w:rPr>
              <w:t>Move to the Ubuntu host; read-only access for ADPC data scientists.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8C8D0F1"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B049686" w14:textId="77777777" w:rsidR="002E5CBD" w:rsidRDefault="00DD54C7">
            <w:pPr>
              <w:spacing w:after="30" w:line="260" w:lineRule="auto"/>
            </w:pPr>
            <w:r>
              <w:rPr>
                <w:color w:val="1F2937"/>
                <w:sz w:val="18"/>
                <w:szCs w:val="18"/>
              </w:rPr>
              <w:t>Access list; data card shared</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A0F7EF4" w14:textId="77777777" w:rsidR="002E5CBD" w:rsidRDefault="00DD54C7">
            <w:pPr>
              <w:spacing w:after="30" w:line="260" w:lineRule="auto"/>
            </w:pPr>
            <w:r>
              <w:rPr>
                <w:color w:val="1F2937"/>
                <w:sz w:val="18"/>
                <w:szCs w:val="18"/>
              </w:rPr>
              <w:t>Blocked: host</w:t>
            </w:r>
          </w:p>
        </w:tc>
      </w:tr>
      <w:tr w:rsidR="002E5CBD" w14:paraId="0E87B44B"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6F3B368" w14:textId="77777777" w:rsidR="002E5CBD" w:rsidRDefault="00DD54C7">
            <w:pPr>
              <w:spacing w:after="30" w:line="260" w:lineRule="auto"/>
            </w:pPr>
            <w:r>
              <w:rPr>
                <w:color w:val="1F2937"/>
                <w:sz w:val="18"/>
                <w:szCs w:val="18"/>
              </w:rPr>
              <w:t>E5-4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E365413" w14:textId="77777777" w:rsidR="002E5CBD" w:rsidRDefault="00DD54C7">
            <w:pPr>
              <w:spacing w:after="30" w:line="260" w:lineRule="auto"/>
            </w:pPr>
            <w:r>
              <w:rPr>
                <w:color w:val="1F2937"/>
                <w:sz w:val="18"/>
                <w:szCs w:val="18"/>
              </w:rPr>
              <w:t>Alert when a finished day is not archived.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5445F0E"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AFF6332" w14:textId="77777777" w:rsidR="002E5CBD" w:rsidRDefault="00DD54C7">
            <w:pPr>
              <w:spacing w:after="30" w:line="260" w:lineRule="auto"/>
            </w:pPr>
            <w:r>
              <w:rPr>
                <w:color w:val="1F2937"/>
                <w:sz w:val="18"/>
                <w:szCs w:val="18"/>
              </w:rPr>
              <w:t>Alert within 24 hours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28D371A" w14:textId="77777777" w:rsidR="002E5CBD" w:rsidRDefault="00DD54C7">
            <w:pPr>
              <w:spacing w:after="30" w:line="260" w:lineRule="auto"/>
            </w:pPr>
            <w:r>
              <w:rPr>
                <w:color w:val="1F2937"/>
                <w:sz w:val="18"/>
                <w:szCs w:val="18"/>
              </w:rPr>
              <w:t>Ready</w:t>
            </w:r>
          </w:p>
        </w:tc>
      </w:tr>
      <w:tr w:rsidR="002E5CBD" w14:paraId="5BE07D04"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71C5E8B" w14:textId="77777777" w:rsidR="002E5CBD" w:rsidRDefault="00DD54C7">
            <w:pPr>
              <w:spacing w:after="30" w:line="260" w:lineRule="auto"/>
            </w:pPr>
            <w:r>
              <w:rPr>
                <w:color w:val="1F2937"/>
                <w:sz w:val="18"/>
                <w:szCs w:val="18"/>
              </w:rPr>
              <w:t>E5-5</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639DEF" w14:textId="77777777" w:rsidR="002E5CBD" w:rsidRDefault="00DD54C7">
            <w:pPr>
              <w:spacing w:after="30" w:line="260" w:lineRule="auto"/>
            </w:pPr>
            <w:r>
              <w:rPr>
                <w:color w:val="1F2937"/>
                <w:sz w:val="18"/>
                <w:szCs w:val="18"/>
              </w:rPr>
              <w:t>Add GEOGLOWS runs and camera labels; optional GeoParquet copy.</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6AED6CF" w14:textId="77777777" w:rsidR="002E5CBD" w:rsidRDefault="00DD54C7">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C7375C6" w14:textId="77777777" w:rsidR="002E5CBD" w:rsidRDefault="00DD54C7">
            <w:pPr>
              <w:spacing w:after="30" w:line="260" w:lineRule="auto"/>
            </w:pPr>
            <w:r>
              <w:rPr>
                <w:color w:val="1F2937"/>
                <w:sz w:val="18"/>
                <w:szCs w:val="18"/>
              </w:rPr>
              <w:t>New tables with versions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47A1E13" w14:textId="77777777" w:rsidR="002E5CBD" w:rsidRDefault="00DD54C7">
            <w:pPr>
              <w:spacing w:after="30" w:line="260" w:lineRule="auto"/>
            </w:pPr>
            <w:r>
              <w:rPr>
                <w:color w:val="1F2937"/>
                <w:sz w:val="18"/>
                <w:szCs w:val="18"/>
              </w:rPr>
              <w:t>Later</w:t>
            </w:r>
          </w:p>
        </w:tc>
      </w:tr>
    </w:tbl>
    <w:p w14:paraId="4E28F28C" w14:textId="77777777" w:rsidR="002E5CBD" w:rsidRDefault="002E5CBD">
      <w:pPr>
        <w:spacing w:after="80"/>
      </w:pPr>
    </w:p>
    <w:p w14:paraId="13EDB483" w14:textId="77777777" w:rsidR="002E5CBD" w:rsidRDefault="00DD54C7">
      <w:pPr>
        <w:pStyle w:val="Heading3"/>
      </w:pPr>
      <w:r>
        <w:t>E6. Camera check (water, partial water, dry)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3"/>
        <w:gridCol w:w="900"/>
        <w:gridCol w:w="2623"/>
        <w:gridCol w:w="911"/>
      </w:tblGrid>
      <w:tr w:rsidR="002E5CBD" w14:paraId="1CF502DF"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132BC4A"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26E2D4A"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7CC3185"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F9499A6"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2D76973" w14:textId="77777777" w:rsidR="002E5CBD" w:rsidRDefault="00DD54C7">
            <w:pPr>
              <w:spacing w:after="30" w:line="260" w:lineRule="auto"/>
            </w:pPr>
            <w:r>
              <w:rPr>
                <w:b/>
                <w:bCs/>
                <w:color w:val="FFFFFF"/>
                <w:sz w:val="19"/>
                <w:szCs w:val="19"/>
              </w:rPr>
              <w:t>Status</w:t>
            </w:r>
          </w:p>
        </w:tc>
      </w:tr>
      <w:tr w:rsidR="002E5CBD" w14:paraId="48565EEE"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7BF14A" w14:textId="77777777" w:rsidR="002E5CBD" w:rsidRDefault="00DD54C7">
            <w:pPr>
              <w:spacing w:after="30" w:line="260" w:lineRule="auto"/>
            </w:pPr>
            <w:r>
              <w:rPr>
                <w:color w:val="1F2937"/>
                <w:sz w:val="18"/>
                <w:szCs w:val="18"/>
              </w:rPr>
              <w:t>E6-1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3E49146" w14:textId="77777777" w:rsidR="002E5CBD" w:rsidRDefault="00DD54C7">
            <w:pPr>
              <w:spacing w:after="30" w:line="260" w:lineRule="auto"/>
            </w:pPr>
            <w:r>
              <w:rPr>
                <w:color w:val="1F2937"/>
                <w:sz w:val="18"/>
                <w:szCs w:val="18"/>
              </w:rPr>
              <w:t>BMA permission to analyse pictures and share the one-word result.</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A63220"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CDDCDAA" w14:textId="77777777" w:rsidR="002E5CBD" w:rsidRDefault="00DD54C7">
            <w:pPr>
              <w:spacing w:after="30" w:line="260" w:lineRule="auto"/>
            </w:pPr>
            <w:r>
              <w:rPr>
                <w:color w:val="1F2937"/>
                <w:sz w:val="18"/>
                <w:szCs w:val="18"/>
              </w:rPr>
              <w:t>Written permission</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427DD02" w14:textId="77777777" w:rsidR="002E5CBD" w:rsidRDefault="00DD54C7">
            <w:pPr>
              <w:spacing w:after="30" w:line="260" w:lineRule="auto"/>
            </w:pPr>
            <w:r>
              <w:rPr>
                <w:color w:val="1F2937"/>
                <w:sz w:val="18"/>
                <w:szCs w:val="18"/>
              </w:rPr>
              <w:t>Blocked: BMA</w:t>
            </w:r>
          </w:p>
        </w:tc>
      </w:tr>
      <w:tr w:rsidR="002E5CBD" w14:paraId="3D401B1E"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484BC0F" w14:textId="77777777" w:rsidR="002E5CBD" w:rsidRDefault="00DD54C7">
            <w:pPr>
              <w:spacing w:after="30" w:line="260" w:lineRule="auto"/>
            </w:pPr>
            <w:r>
              <w:rPr>
                <w:color w:val="1F2937"/>
                <w:sz w:val="18"/>
                <w:szCs w:val="18"/>
              </w:rPr>
              <w:t>E6-2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32F5EFE" w14:textId="77777777" w:rsidR="002E5CBD" w:rsidRDefault="00DD54C7">
            <w:pPr>
              <w:spacing w:after="30" w:line="260" w:lineRule="auto"/>
            </w:pPr>
            <w:r>
              <w:rPr>
                <w:color w:val="1F2937"/>
                <w:sz w:val="18"/>
                <w:szCs w:val="18"/>
              </w:rPr>
              <w:t>Worker camera check through the AI gateway with caps and no stored pictures.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B5C246B"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8EDF72A" w14:textId="77777777" w:rsidR="002E5CBD" w:rsidRDefault="00DD54C7">
            <w:pPr>
              <w:spacing w:after="30" w:line="260" w:lineRule="auto"/>
            </w:pPr>
            <w:r>
              <w:rPr>
                <w:color w:val="1F2937"/>
                <w:sz w:val="18"/>
                <w:szCs w:val="18"/>
              </w:rPr>
              <w:t>Up to 2 cameras per active incident every 15 minutes; daily cap; tests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C2FB504" w14:textId="77777777" w:rsidR="002E5CBD" w:rsidRDefault="00DD54C7">
            <w:pPr>
              <w:spacing w:after="30" w:line="260" w:lineRule="auto"/>
            </w:pPr>
            <w:r>
              <w:rPr>
                <w:color w:val="1F2937"/>
                <w:sz w:val="18"/>
                <w:szCs w:val="18"/>
              </w:rPr>
              <w:t>Blocked: E6-1, model choice</w:t>
            </w:r>
          </w:p>
        </w:tc>
      </w:tr>
    </w:tbl>
    <w:p w14:paraId="5F5D1E5F" w14:textId="77777777" w:rsidR="002E5CBD" w:rsidRDefault="002E5CBD">
      <w:pPr>
        <w:spacing w:after="80"/>
      </w:pPr>
    </w:p>
    <w:p w14:paraId="1262FF80" w14:textId="77777777" w:rsidR="002E5CBD" w:rsidRDefault="00DD54C7">
      <w:pPr>
        <w:pStyle w:val="Heading3"/>
      </w:pPr>
      <w:r>
        <w:t>E7. Platform and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99"/>
        <w:gridCol w:w="900"/>
        <w:gridCol w:w="2626"/>
        <w:gridCol w:w="901"/>
      </w:tblGrid>
      <w:tr w:rsidR="002E5CBD" w14:paraId="5A430D9D"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AF094EF" w14:textId="77777777" w:rsidR="002E5CBD" w:rsidRDefault="00DD54C7">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A8E80F1" w14:textId="77777777" w:rsidR="002E5CBD" w:rsidRDefault="00DD54C7">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7F5A1F3" w14:textId="77777777" w:rsidR="002E5CBD" w:rsidRDefault="00DD54C7">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552BF9E" w14:textId="77777777" w:rsidR="002E5CBD" w:rsidRDefault="00DD54C7">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28DF028" w14:textId="77777777" w:rsidR="002E5CBD" w:rsidRDefault="00DD54C7">
            <w:pPr>
              <w:spacing w:after="30" w:line="260" w:lineRule="auto"/>
            </w:pPr>
            <w:r>
              <w:rPr>
                <w:b/>
                <w:bCs/>
                <w:color w:val="FFFFFF"/>
                <w:sz w:val="19"/>
                <w:szCs w:val="19"/>
              </w:rPr>
              <w:t>Status</w:t>
            </w:r>
          </w:p>
        </w:tc>
      </w:tr>
      <w:tr w:rsidR="002E5CBD" w14:paraId="04C0681F"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6E2D21" w14:textId="77777777" w:rsidR="002E5CBD" w:rsidRDefault="00DD54C7">
            <w:pPr>
              <w:spacing w:after="30" w:line="260" w:lineRule="auto"/>
            </w:pPr>
            <w:r>
              <w:rPr>
                <w:color w:val="1F2937"/>
                <w:sz w:val="18"/>
                <w:szCs w:val="18"/>
              </w:rPr>
              <w:t>E7-1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2C636CF" w14:textId="77777777" w:rsidR="002E5CBD" w:rsidRDefault="00DD54C7">
            <w:pPr>
              <w:spacing w:after="30" w:line="260" w:lineRule="auto"/>
            </w:pPr>
            <w:r>
              <w:rPr>
                <w:color w:val="1F2937"/>
                <w:sz w:val="18"/>
                <w:szCs w:val="18"/>
              </w:rPr>
              <w:t>Push the branch and open a reviewed pull request.</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9318BA6"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CC7413D" w14:textId="77777777" w:rsidR="002E5CBD" w:rsidRDefault="00DD54C7">
            <w:pPr>
              <w:spacing w:after="30" w:line="260" w:lineRule="auto"/>
            </w:pPr>
            <w:r>
              <w:rPr>
                <w:color w:val="1F2937"/>
                <w:sz w:val="18"/>
                <w:szCs w:val="18"/>
              </w:rPr>
              <w:t>PR lists behaviour, ADRs 0053–0056, validation, migrations (none)</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31E8425" w14:textId="77777777" w:rsidR="002E5CBD" w:rsidRDefault="00DD54C7">
            <w:pPr>
              <w:spacing w:after="30" w:line="260" w:lineRule="auto"/>
            </w:pPr>
            <w:r>
              <w:rPr>
                <w:color w:val="1F2937"/>
                <w:sz w:val="18"/>
                <w:szCs w:val="18"/>
              </w:rPr>
              <w:t>Ready</w:t>
            </w:r>
          </w:p>
        </w:tc>
      </w:tr>
      <w:tr w:rsidR="002E5CBD" w14:paraId="5F9ADEDC"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4671738" w14:textId="77777777" w:rsidR="002E5CBD" w:rsidRDefault="00DD54C7">
            <w:pPr>
              <w:spacing w:after="30" w:line="260" w:lineRule="auto"/>
            </w:pPr>
            <w:r>
              <w:rPr>
                <w:color w:val="1F2937"/>
                <w:sz w:val="18"/>
                <w:szCs w:val="18"/>
              </w:rPr>
              <w:t>E7-2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1F2B4C1" w14:textId="77777777" w:rsidR="002E5CBD" w:rsidRDefault="00DD54C7">
            <w:pPr>
              <w:spacing w:after="30" w:line="260" w:lineRule="auto"/>
            </w:pPr>
            <w:r>
              <w:rPr>
                <w:color w:val="1F2937"/>
                <w:sz w:val="18"/>
                <w:szCs w:val="18"/>
              </w:rPr>
              <w:t>First Ubuntu deployment run.</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70D4228" w14:textId="77777777" w:rsidR="002E5CBD" w:rsidRDefault="00DD54C7">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2AFBD8B" w14:textId="77777777" w:rsidR="002E5CBD" w:rsidRDefault="00DD54C7">
            <w:pPr>
              <w:spacing w:after="30" w:line="260" w:lineRule="auto"/>
            </w:pPr>
            <w:r>
              <w:rPr>
                <w:color w:val="1F2937"/>
                <w:sz w:val="18"/>
                <w:szCs w:val="18"/>
              </w:rPr>
              <w:t>Stack healthy on the host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B073C22" w14:textId="77777777" w:rsidR="002E5CBD" w:rsidRDefault="00DD54C7">
            <w:pPr>
              <w:spacing w:after="30" w:line="260" w:lineRule="auto"/>
            </w:pPr>
            <w:r>
              <w:rPr>
                <w:color w:val="1F2937"/>
                <w:sz w:val="18"/>
                <w:szCs w:val="18"/>
              </w:rPr>
              <w:t>Ready</w:t>
            </w:r>
          </w:p>
        </w:tc>
      </w:tr>
      <w:tr w:rsidR="002E5CBD" w14:paraId="7FA9F147"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3647729" w14:textId="77777777" w:rsidR="002E5CBD" w:rsidRDefault="00DD54C7">
            <w:pPr>
              <w:spacing w:after="30" w:line="260" w:lineRule="auto"/>
            </w:pPr>
            <w:r>
              <w:rPr>
                <w:color w:val="1F2937"/>
                <w:sz w:val="18"/>
                <w:szCs w:val="18"/>
              </w:rPr>
              <w:t>E7-3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03C468C" w14:textId="77777777" w:rsidR="002E5CBD" w:rsidRDefault="00DD54C7">
            <w:pPr>
              <w:spacing w:after="30" w:line="260" w:lineRule="auto"/>
            </w:pPr>
            <w:r>
              <w:rPr>
                <w:color w:val="1F2937"/>
                <w:sz w:val="18"/>
                <w:szCs w:val="18"/>
              </w:rPr>
              <w:t>Run the Floodboard capture as a service that survives reboot.</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6B3CDB"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40A68CA" w14:textId="77777777" w:rsidR="002E5CBD" w:rsidRDefault="00DD54C7">
            <w:pPr>
              <w:spacing w:after="30" w:line="260" w:lineRule="auto"/>
            </w:pPr>
            <w:r>
              <w:rPr>
                <w:color w:val="1F2937"/>
                <w:sz w:val="18"/>
                <w:szCs w:val="18"/>
              </w:rPr>
              <w:t>Restarts automatically; cleaned reports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E62CEF3" w14:textId="77777777" w:rsidR="002E5CBD" w:rsidRDefault="00DD54C7">
            <w:pPr>
              <w:spacing w:after="30" w:line="260" w:lineRule="auto"/>
            </w:pPr>
            <w:r>
              <w:rPr>
                <w:color w:val="1F2937"/>
                <w:sz w:val="18"/>
                <w:szCs w:val="18"/>
              </w:rPr>
              <w:t>Ready</w:t>
            </w:r>
          </w:p>
        </w:tc>
      </w:tr>
      <w:tr w:rsidR="002E5CBD" w14:paraId="51B1B85D"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59A290E" w14:textId="77777777" w:rsidR="002E5CBD" w:rsidRDefault="00DD54C7">
            <w:pPr>
              <w:spacing w:after="30" w:line="260" w:lineRule="auto"/>
            </w:pPr>
            <w:r>
              <w:rPr>
                <w:color w:val="1F2937"/>
                <w:sz w:val="18"/>
                <w:szCs w:val="18"/>
              </w:rPr>
              <w:t>E7-4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625C617" w14:textId="77777777" w:rsidR="002E5CBD" w:rsidRDefault="00DD54C7">
            <w:pPr>
              <w:spacing w:after="30" w:line="260" w:lineRule="auto"/>
            </w:pPr>
            <w:r>
              <w:rPr>
                <w:color w:val="1F2937"/>
                <w:sz w:val="18"/>
                <w:szCs w:val="18"/>
              </w:rPr>
              <w:t>Send the Floodboard credit confirmation; build a licence register for commercial use.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22D4F8D" w14:textId="77777777" w:rsidR="002E5CBD" w:rsidRDefault="00DD54C7">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F519CFA" w14:textId="77777777" w:rsidR="002E5CBD" w:rsidRDefault="00DD54C7">
            <w:pPr>
              <w:spacing w:after="30" w:line="260" w:lineRule="auto"/>
            </w:pPr>
            <w:r>
              <w:rPr>
                <w:color w:val="1F2937"/>
                <w:sz w:val="18"/>
                <w:szCs w:val="18"/>
              </w:rPr>
              <w:t>Replies recorded; register reviewed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9000AF9" w14:textId="77777777" w:rsidR="002E5CBD" w:rsidRDefault="00DD54C7">
            <w:pPr>
              <w:spacing w:after="30" w:line="260" w:lineRule="auto"/>
            </w:pPr>
            <w:r>
              <w:rPr>
                <w:color w:val="1F2937"/>
                <w:sz w:val="18"/>
                <w:szCs w:val="18"/>
              </w:rPr>
              <w:t>Ready (drafted)</w:t>
            </w:r>
          </w:p>
        </w:tc>
      </w:tr>
    </w:tbl>
    <w:p w14:paraId="29FAB3AF" w14:textId="77777777" w:rsidR="002E5CBD" w:rsidRDefault="002E5CBD">
      <w:pPr>
        <w:spacing w:after="80"/>
      </w:pPr>
    </w:p>
    <w:p w14:paraId="11CC09A2" w14:textId="77777777" w:rsidR="002E5CBD" w:rsidRDefault="00DD54C7">
      <w:pPr>
        <w:pStyle w:val="Heading1"/>
        <w:pageBreakBefore/>
      </w:pPr>
      <w:bookmarkStart w:id="28" w:name="_Toc242017788"/>
      <w:r>
        <w:t>12. Roadmap</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E5CBD" w14:paraId="6C1A1294" w14:textId="77777777">
        <w:tblPrEx>
          <w:tblCellMar>
            <w:top w:w="0" w:type="dxa"/>
            <w:bottom w:w="0" w:type="dxa"/>
          </w:tblCellMar>
        </w:tblPrEx>
        <w:trPr>
          <w:tblHeader/>
        </w:trPr>
        <w:tc>
          <w:tcPr>
            <w:tcW w:w="300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B9A4326" w14:textId="77777777" w:rsidR="002E5CBD" w:rsidRDefault="00DD54C7">
            <w:pPr>
              <w:spacing w:after="30" w:line="260" w:lineRule="auto"/>
            </w:pPr>
            <w:r>
              <w:rPr>
                <w:b/>
                <w:bCs/>
                <w:color w:val="FFFFFF"/>
                <w:sz w:val="19"/>
                <w:szCs w:val="19"/>
              </w:rPr>
              <w:t>Now (next 2 weeks)</w:t>
            </w:r>
          </w:p>
        </w:tc>
        <w:tc>
          <w:tcPr>
            <w:tcW w:w="300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80EE497" w14:textId="77777777" w:rsidR="002E5CBD" w:rsidRDefault="00DD54C7">
            <w:pPr>
              <w:spacing w:after="30" w:line="260" w:lineRule="auto"/>
            </w:pPr>
            <w:r>
              <w:rPr>
                <w:b/>
                <w:bCs/>
                <w:color w:val="FFFFFF"/>
                <w:sz w:val="19"/>
                <w:szCs w:val="19"/>
              </w:rPr>
              <w:t>Next (weeks 3–6)</w:t>
            </w:r>
          </w:p>
        </w:tc>
        <w:tc>
          <w:tcPr>
            <w:tcW w:w="300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E64623F" w14:textId="77777777" w:rsidR="002E5CBD" w:rsidRDefault="00DD54C7">
            <w:pPr>
              <w:spacing w:after="30" w:line="260" w:lineRule="auto"/>
            </w:pPr>
            <w:r>
              <w:rPr>
                <w:b/>
                <w:bCs/>
                <w:color w:val="FFFFFF"/>
                <w:sz w:val="19"/>
                <w:szCs w:val="19"/>
              </w:rPr>
              <w:t>Later</w:t>
            </w:r>
          </w:p>
        </w:tc>
      </w:tr>
      <w:tr w:rsidR="002E5CBD" w14:paraId="6938C811" w14:textId="77777777">
        <w:tblPrEx>
          <w:tblCellMar>
            <w:top w:w="0" w:type="dxa"/>
            <w:bottom w:w="0" w:type="dxa"/>
          </w:tblCellMar>
        </w:tblPrEx>
        <w:tc>
          <w:tcPr>
            <w:tcW w:w="300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47B62C" w14:textId="77777777" w:rsidR="002E5CBD" w:rsidRDefault="00DD54C7">
            <w:pPr>
              <w:spacing w:after="30" w:line="260" w:lineRule="auto"/>
            </w:pPr>
            <w:r>
              <w:rPr>
                <w:color w:val="1F2937"/>
                <w:sz w:val="18"/>
                <w:szCs w:val="18"/>
              </w:rPr>
              <w:t>E2-2 browser acceptance</w:t>
            </w:r>
          </w:p>
          <w:p w14:paraId="3D2479F2" w14:textId="77777777" w:rsidR="002E5CBD" w:rsidRDefault="00DD54C7">
            <w:pPr>
              <w:spacing w:after="30" w:line="260" w:lineRule="auto"/>
            </w:pPr>
            <w:r>
              <w:rPr>
                <w:color w:val="1F2937"/>
                <w:sz w:val="18"/>
                <w:szCs w:val="18"/>
              </w:rPr>
              <w:t>E1-1 feed endpoint</w:t>
            </w:r>
          </w:p>
          <w:p w14:paraId="3B670917" w14:textId="77777777" w:rsidR="002E5CBD" w:rsidRDefault="00DD54C7">
            <w:pPr>
              <w:spacing w:after="30" w:line="260" w:lineRule="auto"/>
            </w:pPr>
            <w:r>
              <w:rPr>
                <w:color w:val="1F2937"/>
                <w:sz w:val="18"/>
                <w:szCs w:val="18"/>
              </w:rPr>
              <w:t>E1-3 maintainer questions</w:t>
            </w:r>
          </w:p>
          <w:p w14:paraId="7AD47877" w14:textId="77777777" w:rsidR="002E5CBD" w:rsidRDefault="00DD54C7">
            <w:pPr>
              <w:spacing w:after="30" w:line="260" w:lineRule="auto"/>
            </w:pPr>
            <w:r>
              <w:rPr>
                <w:color w:val="1F2937"/>
                <w:sz w:val="18"/>
                <w:szCs w:val="18"/>
              </w:rPr>
              <w:t>E5-2 archive backup</w:t>
            </w:r>
          </w:p>
          <w:p w14:paraId="441E6783" w14:textId="77777777" w:rsidR="002E5CBD" w:rsidRDefault="00DD54C7">
            <w:pPr>
              <w:spacing w:after="30" w:line="260" w:lineRule="auto"/>
            </w:pPr>
            <w:r>
              <w:rPr>
                <w:color w:val="1F2937"/>
                <w:sz w:val="18"/>
                <w:szCs w:val="18"/>
              </w:rPr>
              <w:t>E7-1 pull request</w:t>
            </w:r>
          </w:p>
          <w:p w14:paraId="5D75F736" w14:textId="77777777" w:rsidR="002E5CBD" w:rsidRDefault="00DD54C7">
            <w:pPr>
              <w:spacing w:after="30" w:line="260" w:lineRule="auto"/>
            </w:pPr>
            <w:r>
              <w:rPr>
                <w:color w:val="1F2937"/>
                <w:sz w:val="18"/>
                <w:szCs w:val="18"/>
              </w:rPr>
              <w:t>E7-2 Ubuntu deployment</w:t>
            </w:r>
          </w:p>
        </w:tc>
        <w:tc>
          <w:tcPr>
            <w:tcW w:w="30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99BEAB" w14:textId="77777777" w:rsidR="002E5CBD" w:rsidRDefault="00DD54C7">
            <w:pPr>
              <w:spacing w:after="30" w:line="260" w:lineRule="auto"/>
            </w:pPr>
            <w:r>
              <w:rPr>
                <w:color w:val="1F2937"/>
                <w:sz w:val="18"/>
                <w:szCs w:val="18"/>
              </w:rPr>
              <w:t>E1-2 public host, E1-4 staged test, E1-6 MCP tests</w:t>
            </w:r>
          </w:p>
          <w:p w14:paraId="523456C0" w14:textId="77777777" w:rsidR="002E5CBD" w:rsidRDefault="00DD54C7">
            <w:pPr>
              <w:spacing w:after="30" w:line="260" w:lineRule="auto"/>
            </w:pPr>
            <w:r>
              <w:rPr>
                <w:color w:val="1F2937"/>
                <w:sz w:val="18"/>
                <w:szCs w:val="18"/>
              </w:rPr>
              <w:t>E3-2 fact bundle, E3-3 shift report</w:t>
            </w:r>
          </w:p>
          <w:p w14:paraId="3CF0D92B" w14:textId="77777777" w:rsidR="002E5CBD" w:rsidRDefault="00DD54C7">
            <w:pPr>
              <w:spacing w:after="30" w:line="260" w:lineRule="auto"/>
            </w:pPr>
            <w:r>
              <w:rPr>
                <w:color w:val="1F2937"/>
                <w:sz w:val="18"/>
                <w:szCs w:val="18"/>
              </w:rPr>
              <w:t>E4-1 confirmed reaches</w:t>
            </w:r>
          </w:p>
          <w:p w14:paraId="7EC82327" w14:textId="77777777" w:rsidR="002E5CBD" w:rsidRDefault="00DD54C7">
            <w:pPr>
              <w:spacing w:after="30" w:line="260" w:lineRule="auto"/>
            </w:pPr>
            <w:r>
              <w:rPr>
                <w:color w:val="1F2937"/>
                <w:sz w:val="18"/>
                <w:szCs w:val="18"/>
              </w:rPr>
              <w:t>E5-3/E5-4 archive on the host</w:t>
            </w:r>
          </w:p>
        </w:tc>
        <w:tc>
          <w:tcPr>
            <w:tcW w:w="30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EF99BE2" w14:textId="77777777" w:rsidR="002E5CBD" w:rsidRDefault="00DD54C7">
            <w:pPr>
              <w:spacing w:after="30" w:line="260" w:lineRule="auto"/>
            </w:pPr>
            <w:r>
              <w:rPr>
                <w:color w:val="1F2937"/>
                <w:sz w:val="18"/>
                <w:szCs w:val="18"/>
              </w:rPr>
              <w:t>E3-4 province roll-up, E3-5 after-action</w:t>
            </w:r>
          </w:p>
          <w:p w14:paraId="28DE0BBD" w14:textId="77777777" w:rsidR="002E5CBD" w:rsidRDefault="00DD54C7">
            <w:pPr>
              <w:spacing w:after="30" w:line="260" w:lineRule="auto"/>
            </w:pPr>
            <w:r>
              <w:rPr>
                <w:color w:val="1F2937"/>
                <w:sz w:val="18"/>
                <w:szCs w:val="18"/>
              </w:rPr>
              <w:t>E4-2 GEOGLOWS contribution</w:t>
            </w:r>
          </w:p>
          <w:p w14:paraId="697514F2" w14:textId="77777777" w:rsidR="002E5CBD" w:rsidRDefault="00DD54C7">
            <w:pPr>
              <w:spacing w:after="30" w:line="260" w:lineRule="auto"/>
            </w:pPr>
            <w:r>
              <w:rPr>
                <w:color w:val="1F2937"/>
                <w:sz w:val="18"/>
                <w:szCs w:val="18"/>
              </w:rPr>
              <w:t>E6 camera check</w:t>
            </w:r>
          </w:p>
          <w:p w14:paraId="4BB16619" w14:textId="77777777" w:rsidR="002E5CBD" w:rsidRDefault="00DD54C7">
            <w:pPr>
              <w:spacing w:after="30" w:line="260" w:lineRule="auto"/>
            </w:pPr>
            <w:r>
              <w:rPr>
                <w:color w:val="1F2937"/>
                <w:sz w:val="18"/>
                <w:szCs w:val="18"/>
              </w:rPr>
              <w:t>Insurance partner channel</w:t>
            </w:r>
          </w:p>
          <w:p w14:paraId="6FA6B348" w14:textId="77777777" w:rsidR="002E5CBD" w:rsidRDefault="00DD54C7">
            <w:pPr>
              <w:spacing w:after="30" w:line="260" w:lineRule="auto"/>
            </w:pPr>
            <w:r>
              <w:rPr>
                <w:color w:val="1F2937"/>
                <w:sz w:val="18"/>
                <w:szCs w:val="18"/>
              </w:rPr>
              <w:t>E4-3/E4-4 thresholds and HAND</w:t>
            </w:r>
          </w:p>
        </w:tc>
      </w:tr>
    </w:tbl>
    <w:p w14:paraId="42601835" w14:textId="77777777" w:rsidR="002E5CBD" w:rsidRDefault="00DD54C7">
      <w:pPr>
        <w:pStyle w:val="Heading1"/>
        <w:pageBreakBefore/>
      </w:pPr>
      <w:bookmarkStart w:id="29" w:name="_Toc242017789"/>
      <w:r>
        <w:t>13. Decisions needed</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00"/>
        <w:gridCol w:w="1926"/>
      </w:tblGrid>
      <w:tr w:rsidR="002E5CBD" w14:paraId="1E58A618" w14:textId="77777777">
        <w:tblPrEx>
          <w:tblCellMar>
            <w:top w:w="0" w:type="dxa"/>
            <w:bottom w:w="0" w:type="dxa"/>
          </w:tblCellMar>
        </w:tblPrEx>
        <w:trPr>
          <w:tblHeader/>
        </w:trPr>
        <w:tc>
          <w:tcPr>
            <w:tcW w:w="11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B8D6F89" w14:textId="77777777" w:rsidR="002E5CBD" w:rsidRDefault="00DD54C7">
            <w:pPr>
              <w:spacing w:after="30" w:line="260" w:lineRule="auto"/>
            </w:pPr>
            <w:r>
              <w:rPr>
                <w:b/>
                <w:bCs/>
                <w:color w:val="FFFFFF"/>
                <w:sz w:val="19"/>
                <w:szCs w:val="19"/>
              </w:rPr>
              <w:t>ID</w:t>
            </w:r>
          </w:p>
        </w:tc>
        <w:tc>
          <w:tcPr>
            <w:tcW w:w="60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BFCC324" w14:textId="77777777" w:rsidR="002E5CBD" w:rsidRDefault="00DD54C7">
            <w:pPr>
              <w:spacing w:after="30" w:line="260" w:lineRule="auto"/>
            </w:pPr>
            <w:r>
              <w:rPr>
                <w:b/>
                <w:bCs/>
                <w:color w:val="FFFFFF"/>
                <w:sz w:val="19"/>
                <w:szCs w:val="19"/>
              </w:rPr>
              <w:t>Decision</w:t>
            </w:r>
          </w:p>
        </w:tc>
        <w:tc>
          <w:tcPr>
            <w:tcW w:w="19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AD73D55" w14:textId="77777777" w:rsidR="002E5CBD" w:rsidRDefault="00DD54C7">
            <w:pPr>
              <w:spacing w:after="30" w:line="260" w:lineRule="auto"/>
            </w:pPr>
            <w:r>
              <w:rPr>
                <w:b/>
                <w:bCs/>
                <w:color w:val="FFFFFF"/>
                <w:sz w:val="19"/>
                <w:szCs w:val="19"/>
              </w:rPr>
              <w:t>Unblocks</w:t>
            </w:r>
          </w:p>
        </w:tc>
      </w:tr>
      <w:tr w:rsidR="002E5CBD" w14:paraId="540C23DE"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9E8B3BF" w14:textId="77777777" w:rsidR="002E5CBD" w:rsidRDefault="00DD54C7">
            <w:pPr>
              <w:spacing w:after="30" w:line="260" w:lineRule="auto"/>
            </w:pPr>
            <w:r>
              <w:rPr>
                <w:color w:val="1F2937"/>
                <w:sz w:val="18"/>
                <w:szCs w:val="18"/>
              </w:rPr>
              <w:t>D1</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F4475BB" w14:textId="77777777" w:rsidR="002E5CBD" w:rsidRDefault="00DD54C7">
            <w:pPr>
              <w:spacing w:after="30" w:line="260" w:lineRule="auto"/>
            </w:pPr>
            <w:r>
              <w:rPr>
                <w:color w:val="1F2937"/>
                <w:sz w:val="18"/>
                <w:szCs w:val="18"/>
              </w:rPr>
              <w:t>Obtain DDPM sample reports (situation report, pre-season plan)</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06594DA" w14:textId="77777777" w:rsidR="002E5CBD" w:rsidRDefault="00DD54C7">
            <w:pPr>
              <w:spacing w:after="30" w:line="260" w:lineRule="auto"/>
            </w:pPr>
            <w:r>
              <w:rPr>
                <w:color w:val="1F2937"/>
                <w:sz w:val="18"/>
                <w:szCs w:val="18"/>
              </w:rPr>
              <w:t>E3</w:t>
            </w:r>
          </w:p>
        </w:tc>
      </w:tr>
      <w:tr w:rsidR="002E5CBD" w14:paraId="0A8F91E8"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0C8F016" w14:textId="77777777" w:rsidR="002E5CBD" w:rsidRDefault="00DD54C7">
            <w:pPr>
              <w:spacing w:after="30" w:line="260" w:lineRule="auto"/>
            </w:pPr>
            <w:r>
              <w:rPr>
                <w:color w:val="1F2937"/>
                <w:sz w:val="18"/>
                <w:szCs w:val="18"/>
              </w:rPr>
              <w:t>D2</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7AF6E8E" w14:textId="77777777" w:rsidR="002E5CBD" w:rsidRDefault="00DD54C7">
            <w:pPr>
              <w:spacing w:after="30" w:line="260" w:lineRule="auto"/>
            </w:pPr>
            <w:r>
              <w:rPr>
                <w:color w:val="1F2937"/>
                <w:sz w:val="18"/>
                <w:szCs w:val="18"/>
              </w:rPr>
              <w:t>Who reads the Bangkok live report (DDPM central, BMA, both) and whether planners see officer checks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0313373" w14:textId="77777777" w:rsidR="002E5CBD" w:rsidRDefault="00DD54C7">
            <w:pPr>
              <w:spacing w:after="30" w:line="260" w:lineRule="auto"/>
            </w:pPr>
            <w:r>
              <w:rPr>
                <w:color w:val="1F2937"/>
                <w:sz w:val="18"/>
                <w:szCs w:val="18"/>
              </w:rPr>
              <w:t>E2-3, E3-3</w:t>
            </w:r>
          </w:p>
        </w:tc>
      </w:tr>
      <w:tr w:rsidR="002E5CBD" w14:paraId="067E7001"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DD1D90" w14:textId="77777777" w:rsidR="002E5CBD" w:rsidRDefault="00DD54C7">
            <w:pPr>
              <w:spacing w:after="30" w:line="260" w:lineRule="auto"/>
            </w:pPr>
            <w:r>
              <w:rPr>
                <w:color w:val="1F2937"/>
                <w:sz w:val="18"/>
                <w:szCs w:val="18"/>
              </w:rPr>
              <w:t>D3</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C4048F" w14:textId="77777777" w:rsidR="002E5CBD" w:rsidRDefault="00DD54C7">
            <w:pPr>
              <w:spacing w:after="30" w:line="260" w:lineRule="auto"/>
            </w:pPr>
            <w:r>
              <w:rPr>
                <w:color w:val="1F2937"/>
                <w:sz w:val="18"/>
                <w:szCs w:val="18"/>
              </w:rPr>
              <w:t>Who confirms GEOGLOWS reaches and districts (ADPC or RID hydrologist)</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3EFEDB0" w14:textId="77777777" w:rsidR="002E5CBD" w:rsidRDefault="00DD54C7">
            <w:pPr>
              <w:spacing w:after="30" w:line="260" w:lineRule="auto"/>
            </w:pPr>
            <w:r>
              <w:rPr>
                <w:color w:val="1F2937"/>
                <w:sz w:val="18"/>
                <w:szCs w:val="18"/>
              </w:rPr>
              <w:t>E4</w:t>
            </w:r>
          </w:p>
        </w:tc>
      </w:tr>
      <w:tr w:rsidR="002E5CBD" w14:paraId="3E2C0E12"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B9B7B87" w14:textId="77777777" w:rsidR="002E5CBD" w:rsidRDefault="00DD54C7">
            <w:pPr>
              <w:spacing w:after="30" w:line="260" w:lineRule="auto"/>
            </w:pPr>
            <w:r>
              <w:rPr>
                <w:color w:val="1F2937"/>
                <w:sz w:val="18"/>
                <w:szCs w:val="18"/>
              </w:rPr>
              <w:t>D4</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6DEC77A" w14:textId="77777777" w:rsidR="002E5CBD" w:rsidRDefault="00DD54C7">
            <w:pPr>
              <w:spacing w:after="30" w:line="260" w:lineRule="auto"/>
            </w:pPr>
            <w:r>
              <w:rPr>
                <w:color w:val="1F2937"/>
                <w:sz w:val="18"/>
                <w:szCs w:val="18"/>
              </w:rPr>
              <w:t>First Global Risk contribution: GEOGLOWS daily summary or Bangkok districts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B978091" w14:textId="77777777" w:rsidR="002E5CBD" w:rsidRDefault="00DD54C7">
            <w:pPr>
              <w:spacing w:after="30" w:line="260" w:lineRule="auto"/>
            </w:pPr>
            <w:r>
              <w:rPr>
                <w:color w:val="1F2937"/>
                <w:sz w:val="18"/>
                <w:szCs w:val="18"/>
              </w:rPr>
              <w:t>E1, E4-2</w:t>
            </w:r>
          </w:p>
        </w:tc>
      </w:tr>
      <w:tr w:rsidR="002E5CBD" w14:paraId="1709D0BC"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B24A8BF" w14:textId="77777777" w:rsidR="002E5CBD" w:rsidRDefault="00DD54C7">
            <w:pPr>
              <w:spacing w:after="30" w:line="260" w:lineRule="auto"/>
            </w:pPr>
            <w:r>
              <w:rPr>
                <w:color w:val="1F2937"/>
                <w:sz w:val="18"/>
                <w:szCs w:val="18"/>
              </w:rPr>
              <w:t>D5</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86A89EC" w14:textId="77777777" w:rsidR="002E5CBD" w:rsidRDefault="00DD54C7">
            <w:pPr>
              <w:spacing w:after="30" w:line="260" w:lineRule="auto"/>
            </w:pPr>
            <w:r>
              <w:rPr>
                <w:color w:val="1F2937"/>
                <w:sz w:val="18"/>
                <w:szCs w:val="18"/>
              </w:rPr>
              <w:t>Look for a Floodboard-like source outside Bangkok, or stay Bangkok-only</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39D0BD" w14:textId="77777777" w:rsidR="002E5CBD" w:rsidRDefault="00DD54C7">
            <w:pPr>
              <w:spacing w:after="30" w:line="260" w:lineRule="auto"/>
            </w:pPr>
            <w:r>
              <w:rPr>
                <w:color w:val="1F2937"/>
                <w:sz w:val="18"/>
                <w:szCs w:val="18"/>
              </w:rPr>
              <w:t>Scale</w:t>
            </w:r>
          </w:p>
        </w:tc>
      </w:tr>
      <w:tr w:rsidR="002E5CBD" w14:paraId="2B0E2908"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E996954" w14:textId="77777777" w:rsidR="002E5CBD" w:rsidRDefault="00DD54C7">
            <w:pPr>
              <w:spacing w:after="30" w:line="260" w:lineRule="auto"/>
            </w:pPr>
            <w:r>
              <w:rPr>
                <w:color w:val="1F2937"/>
                <w:sz w:val="18"/>
                <w:szCs w:val="18"/>
              </w:rPr>
              <w:t>Host</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6A9BBA" w14:textId="77777777" w:rsidR="002E5CBD" w:rsidRDefault="00DD54C7">
            <w:pPr>
              <w:spacing w:after="30" w:line="260" w:lineRule="auto"/>
            </w:pPr>
            <w:r>
              <w:rPr>
                <w:color w:val="1F2937"/>
                <w:sz w:val="18"/>
                <w:szCs w:val="18"/>
              </w:rPr>
              <w:t>Run the Ubuntu deployment and choose a permanent domain</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AE4EABD" w14:textId="77777777" w:rsidR="002E5CBD" w:rsidRDefault="00DD54C7">
            <w:pPr>
              <w:spacing w:after="30" w:line="260" w:lineRule="auto"/>
            </w:pPr>
            <w:r>
              <w:rPr>
                <w:color w:val="1F2937"/>
                <w:sz w:val="18"/>
                <w:szCs w:val="18"/>
              </w:rPr>
              <w:t>E1-2, E5-3</w:t>
            </w:r>
          </w:p>
        </w:tc>
      </w:tr>
      <w:tr w:rsidR="002E5CBD" w14:paraId="27C05B43"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48DF9D" w14:textId="77777777" w:rsidR="002E5CBD" w:rsidRDefault="00DD54C7">
            <w:pPr>
              <w:spacing w:after="30" w:line="260" w:lineRule="auto"/>
            </w:pPr>
            <w:r>
              <w:rPr>
                <w:color w:val="1F2937"/>
                <w:sz w:val="18"/>
                <w:szCs w:val="18"/>
              </w:rPr>
              <w:t>Send</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BB75D5B" w14:textId="77777777" w:rsidR="002E5CBD" w:rsidRDefault="00DD54C7">
            <w:pPr>
              <w:spacing w:after="30" w:line="260" w:lineRule="auto"/>
            </w:pPr>
            <w:r>
              <w:rPr>
                <w:color w:val="1F2937"/>
                <w:sz w:val="18"/>
                <w:szCs w:val="18"/>
              </w:rPr>
              <w:t>Send the Floodboard note, maintainer questions and BMA addition (all drafted)</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485454D" w14:textId="77777777" w:rsidR="002E5CBD" w:rsidRDefault="00DD54C7">
            <w:pPr>
              <w:spacing w:after="30" w:line="260" w:lineRule="auto"/>
            </w:pPr>
            <w:r>
              <w:rPr>
                <w:color w:val="1F2937"/>
                <w:sz w:val="18"/>
                <w:szCs w:val="18"/>
              </w:rPr>
              <w:t>E1, E6</w:t>
            </w:r>
          </w:p>
        </w:tc>
      </w:tr>
      <w:tr w:rsidR="002E5CBD" w14:paraId="31347BC2"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979ED56" w14:textId="77777777" w:rsidR="002E5CBD" w:rsidRDefault="00DD54C7">
            <w:pPr>
              <w:spacing w:after="30" w:line="260" w:lineRule="auto"/>
            </w:pPr>
            <w:r>
              <w:rPr>
                <w:color w:val="1F2937"/>
                <w:sz w:val="18"/>
                <w:szCs w:val="18"/>
              </w:rPr>
              <w:t>Model</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592C778" w14:textId="77777777" w:rsidR="002E5CBD" w:rsidRDefault="00DD54C7">
            <w:pPr>
              <w:spacing w:after="30" w:line="260" w:lineRule="auto"/>
            </w:pPr>
            <w:r>
              <w:rPr>
                <w:color w:val="1F2937"/>
                <w:sz w:val="18"/>
                <w:szCs w:val="18"/>
              </w:rPr>
              <w:t>Camera-check model (the AI gateway uses an OpenAI-style provider today)</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AFB2E86" w14:textId="77777777" w:rsidR="002E5CBD" w:rsidRDefault="00DD54C7">
            <w:pPr>
              <w:spacing w:after="30" w:line="260" w:lineRule="auto"/>
            </w:pPr>
            <w:r>
              <w:rPr>
                <w:color w:val="1F2937"/>
                <w:sz w:val="18"/>
                <w:szCs w:val="18"/>
              </w:rPr>
              <w:t>E6-2</w:t>
            </w:r>
          </w:p>
        </w:tc>
      </w:tr>
      <w:tr w:rsidR="002E5CBD" w14:paraId="2FD6798C"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57C9A57" w14:textId="77777777" w:rsidR="002E5CBD" w:rsidRDefault="00DD54C7">
            <w:pPr>
              <w:spacing w:after="30" w:line="260" w:lineRule="auto"/>
            </w:pPr>
            <w:r>
              <w:rPr>
                <w:color w:val="1F2937"/>
                <w:sz w:val="18"/>
                <w:szCs w:val="18"/>
              </w:rPr>
              <w:t>Decided</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839E5C7" w14:textId="77777777" w:rsidR="002E5CBD" w:rsidRDefault="00DD54C7">
            <w:pPr>
              <w:spacing w:after="30" w:line="260" w:lineRule="auto"/>
            </w:pPr>
            <w:r>
              <w:rPr>
                <w:color w:val="1F2937"/>
                <w:sz w:val="18"/>
                <w:szCs w:val="18"/>
              </w:rPr>
              <w:t>D7 rain in Planner answers (yes, as context); D8 fixed no-warnings wording (approved)</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30EBE5" w14:textId="77777777" w:rsidR="002E5CBD" w:rsidRDefault="00DD54C7">
            <w:pPr>
              <w:spacing w:after="30" w:line="260" w:lineRule="auto"/>
            </w:pPr>
            <w:r>
              <w:rPr>
                <w:color w:val="1F2937"/>
                <w:sz w:val="18"/>
                <w:szCs w:val="18"/>
              </w:rPr>
              <w:t>Done</w:t>
            </w:r>
          </w:p>
        </w:tc>
      </w:tr>
    </w:tbl>
    <w:p w14:paraId="5201C307" w14:textId="77777777" w:rsidR="002E5CBD" w:rsidRDefault="00DD54C7">
      <w:pPr>
        <w:pStyle w:val="Heading1"/>
        <w:pageBreakBefore/>
      </w:pPr>
      <w:bookmarkStart w:id="30" w:name="_Toc242017790"/>
      <w:r>
        <w:t>14. Risks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2E5CBD" w14:paraId="52CB220D" w14:textId="77777777">
        <w:tblPrEx>
          <w:tblCellMar>
            <w:top w:w="0" w:type="dxa"/>
            <w:bottom w:w="0" w:type="dxa"/>
          </w:tblCellMar>
        </w:tblPrEx>
        <w:trPr>
          <w:tblHeader/>
        </w:trPr>
        <w:tc>
          <w:tcPr>
            <w:tcW w:w="3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8A3D536" w14:textId="77777777" w:rsidR="002E5CBD" w:rsidRDefault="00DD54C7">
            <w:pPr>
              <w:spacing w:after="30" w:line="260" w:lineRule="auto"/>
            </w:pPr>
            <w:r>
              <w:rPr>
                <w:b/>
                <w:bCs/>
                <w:color w:val="FFFFFF"/>
                <w:sz w:val="19"/>
                <w:szCs w:val="19"/>
              </w:rPr>
              <w:t>Risk</w:t>
            </w:r>
          </w:p>
        </w:tc>
        <w:tc>
          <w:tcPr>
            <w:tcW w:w="5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0374126" w14:textId="77777777" w:rsidR="002E5CBD" w:rsidRDefault="00DD54C7">
            <w:pPr>
              <w:spacing w:after="30" w:line="260" w:lineRule="auto"/>
            </w:pPr>
            <w:r>
              <w:rPr>
                <w:b/>
                <w:bCs/>
                <w:color w:val="FFFFFF"/>
                <w:sz w:val="19"/>
                <w:szCs w:val="19"/>
              </w:rPr>
              <w:t>Mitigation</w:t>
            </w:r>
          </w:p>
        </w:tc>
      </w:tr>
      <w:tr w:rsidR="002E5CBD" w14:paraId="45A95CFB"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5E61EFE" w14:textId="77777777" w:rsidR="002E5CBD" w:rsidRDefault="00DD54C7">
            <w:pPr>
              <w:spacing w:after="30" w:line="260" w:lineRule="auto"/>
            </w:pPr>
            <w:r>
              <w:rPr>
                <w:color w:val="1F2937"/>
                <w:sz w:val="18"/>
                <w:szCs w:val="18"/>
              </w:rPr>
              <w:t>Readers treat estimates as warnings</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83FE10B" w14:textId="77777777" w:rsidR="002E5CBD" w:rsidRDefault="00DD54C7">
            <w:pPr>
              <w:spacing w:after="30" w:line="260" w:lineRule="auto"/>
            </w:pPr>
            <w:r>
              <w:rPr>
                <w:color w:val="1F2937"/>
                <w:sz w:val="18"/>
                <w:szCs w:val="18"/>
              </w:rPr>
              <w:t>Fixed no-warnings text; confidence words; “reported nearby”; usage notes</w:t>
            </w:r>
          </w:p>
        </w:tc>
      </w:tr>
      <w:tr w:rsidR="002E5CBD" w14:paraId="1D4702C5"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D60D7F0" w14:textId="77777777" w:rsidR="002E5CBD" w:rsidRDefault="00DD54C7">
            <w:pPr>
              <w:spacing w:after="30" w:line="260" w:lineRule="auto"/>
            </w:pPr>
            <w:r>
              <w:rPr>
                <w:color w:val="1F2937"/>
                <w:sz w:val="18"/>
                <w:szCs w:val="18"/>
              </w:rPr>
              <w:t>Licence breach</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748C1FE" w14:textId="77777777" w:rsidR="002E5CBD" w:rsidRDefault="00DD54C7">
            <w:pPr>
              <w:spacing w:after="30" w:line="260" w:lineRule="auto"/>
            </w:pPr>
            <w:r>
              <w:rPr>
                <w:color w:val="1F2937"/>
                <w:sz w:val="18"/>
                <w:szCs w:val="18"/>
              </w:rPr>
              <w:t>Restricted sources excluded in code and tested; permission requests drafted</w:t>
            </w:r>
          </w:p>
        </w:tc>
      </w:tr>
      <w:tr w:rsidR="002E5CBD" w14:paraId="5FBBDB6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841FCB5" w14:textId="77777777" w:rsidR="002E5CBD" w:rsidRDefault="00DD54C7">
            <w:pPr>
              <w:spacing w:after="30" w:line="260" w:lineRule="auto"/>
            </w:pPr>
            <w:r>
              <w:rPr>
                <w:color w:val="1F2937"/>
                <w:sz w:val="18"/>
                <w:szCs w:val="18"/>
              </w:rPr>
              <w:t>Global Risk serves stale live data (6-hour cache)</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6888DFD" w14:textId="77777777" w:rsidR="002E5CBD" w:rsidRDefault="00DD54C7">
            <w:pPr>
              <w:spacing w:after="30" w:line="260" w:lineRule="auto"/>
            </w:pPr>
            <w:r>
              <w:rPr>
                <w:color w:val="1F2937"/>
                <w:sz w:val="18"/>
                <w:szCs w:val="18"/>
              </w:rPr>
              <w:t>valid_until per record; maintainer request for per-feed cache</w:t>
            </w:r>
          </w:p>
        </w:tc>
      </w:tr>
      <w:tr w:rsidR="002E5CBD" w14:paraId="28E7C11F"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4DCFCF9" w14:textId="77777777" w:rsidR="002E5CBD" w:rsidRDefault="00DD54C7">
            <w:pPr>
              <w:spacing w:after="30" w:line="260" w:lineRule="auto"/>
            </w:pPr>
            <w:r>
              <w:rPr>
                <w:color w:val="1F2937"/>
                <w:sz w:val="18"/>
                <w:szCs w:val="18"/>
              </w:rPr>
              <w:t>A dry day breaks the incidents feed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CE1AE47" w14:textId="77777777" w:rsidR="002E5CBD" w:rsidRDefault="00DD54C7">
            <w:pPr>
              <w:spacing w:after="30" w:line="260" w:lineRule="auto"/>
            </w:pPr>
            <w:r>
              <w:rPr>
                <w:color w:val="1F2937"/>
                <w:sz w:val="18"/>
                <w:szCs w:val="18"/>
              </w:rPr>
              <w:t>Districts feed first; empty_ok request</w:t>
            </w:r>
          </w:p>
        </w:tc>
      </w:tr>
      <w:tr w:rsidR="002E5CBD" w14:paraId="0D7F1C2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DE88851" w14:textId="77777777" w:rsidR="002E5CBD" w:rsidRDefault="00DD54C7">
            <w:pPr>
              <w:spacing w:after="30" w:line="260" w:lineRule="auto"/>
            </w:pPr>
            <w:r>
              <w:rPr>
                <w:color w:val="1F2937"/>
                <w:sz w:val="18"/>
                <w:szCs w:val="18"/>
              </w:rPr>
              <w:t>A single laptop copy of the archive</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CC28542" w14:textId="77777777" w:rsidR="002E5CBD" w:rsidRDefault="00DD54C7">
            <w:pPr>
              <w:spacing w:after="30" w:line="260" w:lineRule="auto"/>
            </w:pPr>
            <w:r>
              <w:rPr>
                <w:color w:val="1F2937"/>
                <w:sz w:val="18"/>
                <w:szCs w:val="18"/>
              </w:rPr>
              <w:t>External backup (E5-2); move to host</w:t>
            </w:r>
          </w:p>
        </w:tc>
      </w:tr>
      <w:tr w:rsidR="002E5CBD" w14:paraId="2A8E91C7"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067E293" w14:textId="77777777" w:rsidR="002E5CBD" w:rsidRDefault="00DD54C7">
            <w:pPr>
              <w:spacing w:after="30" w:line="260" w:lineRule="auto"/>
            </w:pPr>
            <w:r>
              <w:rPr>
                <w:color w:val="1F2937"/>
                <w:sz w:val="18"/>
                <w:szCs w:val="18"/>
              </w:rPr>
              <w:t>GEOGLOWS misread as street-flood forecast</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C6C1C83" w14:textId="77777777" w:rsidR="002E5CBD" w:rsidRDefault="00DD54C7">
            <w:pPr>
              <w:spacing w:after="30" w:line="260" w:lineRule="auto"/>
            </w:pPr>
            <w:r>
              <w:rPr>
                <w:color w:val="1F2937"/>
                <w:sz w:val="18"/>
                <w:szCs w:val="18"/>
              </w:rPr>
              <w:t>Labelled river context; confirmed reaches before naming districts</w:t>
            </w:r>
          </w:p>
        </w:tc>
      </w:tr>
      <w:tr w:rsidR="002E5CBD" w14:paraId="0C47E627"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7B3E02" w14:textId="77777777" w:rsidR="002E5CBD" w:rsidRDefault="00DD54C7">
            <w:pPr>
              <w:spacing w:after="30" w:line="260" w:lineRule="auto"/>
            </w:pPr>
            <w:r>
              <w:rPr>
                <w:color w:val="1F2937"/>
                <w:sz w:val="18"/>
                <w:szCs w:val="18"/>
              </w:rPr>
              <w:t>Officer judgements leak to planners</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06ADD7" w14:textId="77777777" w:rsidR="002E5CBD" w:rsidRDefault="00DD54C7">
            <w:pPr>
              <w:spacing w:after="30" w:line="260" w:lineRule="auto"/>
            </w:pPr>
            <w:r>
              <w:rPr>
                <w:color w:val="1F2937"/>
                <w:sz w:val="18"/>
                <w:szCs w:val="18"/>
              </w:rPr>
              <w:t>Fields removed; ordering fix with D2</w:t>
            </w:r>
          </w:p>
        </w:tc>
      </w:tr>
      <w:tr w:rsidR="002E5CBD" w14:paraId="6D83D559"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D551FDD" w14:textId="77777777" w:rsidR="002E5CBD" w:rsidRDefault="00DD54C7">
            <w:pPr>
              <w:spacing w:after="30" w:line="260" w:lineRule="auto"/>
            </w:pPr>
            <w:r>
              <w:rPr>
                <w:color w:val="1F2937"/>
                <w:sz w:val="18"/>
                <w:szCs w:val="18"/>
              </w:rPr>
              <w:t>Rule changes make history incomparable</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5B435E2" w14:textId="77777777" w:rsidR="002E5CBD" w:rsidRDefault="00DD54C7">
            <w:pPr>
              <w:spacing w:after="30" w:line="260" w:lineRule="auto"/>
            </w:pPr>
            <w:r>
              <w:rPr>
                <w:color w:val="1F2937"/>
                <w:sz w:val="18"/>
                <w:szCs w:val="18"/>
              </w:rPr>
              <w:t>Rule version on every archived row</w:t>
            </w:r>
          </w:p>
        </w:tc>
      </w:tr>
    </w:tbl>
    <w:p w14:paraId="759CA4A6" w14:textId="77777777" w:rsidR="002E5CBD" w:rsidRDefault="00DD54C7">
      <w:pPr>
        <w:pStyle w:val="Heading1"/>
        <w:pageBreakBefore/>
      </w:pPr>
      <w:bookmarkStart w:id="31" w:name="_Toc242017791"/>
      <w:r>
        <w:t>Appendix A. Records and documents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3"/>
        <w:gridCol w:w="5003"/>
      </w:tblGrid>
      <w:tr w:rsidR="002E5CBD" w14:paraId="72B52FF0" w14:textId="77777777">
        <w:tblPrEx>
          <w:tblCellMar>
            <w:top w:w="0" w:type="dxa"/>
            <w:bottom w:w="0" w:type="dxa"/>
          </w:tblCellMar>
        </w:tblPrEx>
        <w:trPr>
          <w:tblHeader/>
        </w:trPr>
        <w:tc>
          <w:tcPr>
            <w:tcW w:w="3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565751C" w14:textId="77777777" w:rsidR="002E5CBD" w:rsidRDefault="00DD54C7">
            <w:pPr>
              <w:spacing w:after="30" w:line="260" w:lineRule="auto"/>
            </w:pPr>
            <w:r>
              <w:rPr>
                <w:b/>
                <w:bCs/>
                <w:color w:val="FFFFFF"/>
                <w:sz w:val="19"/>
                <w:szCs w:val="19"/>
              </w:rPr>
              <w:t>Record</w:t>
            </w:r>
          </w:p>
        </w:tc>
        <w:tc>
          <w:tcPr>
            <w:tcW w:w="5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04A6FF0" w14:textId="77777777" w:rsidR="002E5CBD" w:rsidRDefault="00DD54C7">
            <w:pPr>
              <w:spacing w:after="30" w:line="260" w:lineRule="auto"/>
            </w:pPr>
            <w:r>
              <w:rPr>
                <w:b/>
                <w:bCs/>
                <w:color w:val="FFFFFF"/>
                <w:sz w:val="19"/>
                <w:szCs w:val="19"/>
              </w:rPr>
              <w:t>Subject</w:t>
            </w:r>
          </w:p>
        </w:tc>
      </w:tr>
      <w:tr w:rsidR="002E5CBD" w14:paraId="0696EBA2"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BFCFDCE" w14:textId="77777777" w:rsidR="002E5CBD" w:rsidRDefault="00DD54C7">
            <w:pPr>
              <w:spacing w:after="30" w:line="260" w:lineRule="auto"/>
            </w:pPr>
            <w:r>
              <w:rPr>
                <w:color w:val="1F2937"/>
                <w:sz w:val="18"/>
                <w:szCs w:val="18"/>
              </w:rPr>
              <w:t>ADR-0036</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3A185CE" w14:textId="77777777" w:rsidR="002E5CBD" w:rsidRDefault="00DD54C7">
            <w:pPr>
              <w:spacing w:after="30" w:line="260" w:lineRule="auto"/>
            </w:pPr>
            <w:r>
              <w:rPr>
                <w:color w:val="1F2937"/>
                <w:sz w:val="18"/>
                <w:szCs w:val="18"/>
              </w:rPr>
              <w:t>GEOGLOWS River Watch is display-only forecast evidence</w:t>
            </w:r>
          </w:p>
        </w:tc>
      </w:tr>
      <w:tr w:rsidR="002E5CBD" w14:paraId="61BCF2AB"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6DA5761" w14:textId="77777777" w:rsidR="002E5CBD" w:rsidRDefault="00DD54C7">
            <w:pPr>
              <w:spacing w:after="30" w:line="260" w:lineRule="auto"/>
            </w:pPr>
            <w:r>
              <w:rPr>
                <w:color w:val="1F2937"/>
                <w:sz w:val="18"/>
                <w:szCs w:val="18"/>
              </w:rPr>
              <w:t>ADR-0038 to 0045</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157008C" w14:textId="77777777" w:rsidR="002E5CBD" w:rsidRDefault="00DD54C7">
            <w:pPr>
              <w:spacing w:after="30" w:line="260" w:lineRule="auto"/>
            </w:pPr>
            <w:r>
              <w:rPr>
                <w:color w:val="1F2937"/>
                <w:sz w:val="18"/>
                <w:szCs w:val="18"/>
              </w:rPr>
              <w:t>Bangkok pilot: evidence, cameras, facilities, incidents, officer checks, grounded answers, replay, retention</w:t>
            </w:r>
          </w:p>
        </w:tc>
      </w:tr>
      <w:tr w:rsidR="002E5CBD" w14:paraId="1FCF8C35"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8B674F8" w14:textId="77777777" w:rsidR="002E5CBD" w:rsidRDefault="00DD54C7">
            <w:pPr>
              <w:spacing w:after="30" w:line="260" w:lineRule="auto"/>
            </w:pPr>
            <w:r>
              <w:rPr>
                <w:color w:val="1F2937"/>
                <w:sz w:val="18"/>
                <w:szCs w:val="18"/>
              </w:rPr>
              <w:t>ADR-0046 to 0051</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B228AE" w14:textId="77777777" w:rsidR="002E5CBD" w:rsidRDefault="00DD54C7">
            <w:pPr>
              <w:spacing w:after="30" w:line="260" w:lineRule="auto"/>
            </w:pPr>
            <w:r>
              <w:rPr>
                <w:color w:val="1F2937"/>
                <w:sz w:val="18"/>
                <w:szCs w:val="18"/>
              </w:rPr>
              <w:t>Live camera sources and the local picture relay</w:t>
            </w:r>
          </w:p>
        </w:tc>
      </w:tr>
      <w:tr w:rsidR="002E5CBD" w14:paraId="19807BA9"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8427D6E" w14:textId="77777777" w:rsidR="002E5CBD" w:rsidRDefault="00DD54C7">
            <w:pPr>
              <w:spacing w:after="30" w:line="260" w:lineRule="auto"/>
            </w:pPr>
            <w:r>
              <w:rPr>
                <w:color w:val="1F2937"/>
                <w:sz w:val="18"/>
                <w:szCs w:val="18"/>
              </w:rPr>
              <w:t>ADR-0052 (reserved)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9D2DD4C" w14:textId="77777777" w:rsidR="002E5CBD" w:rsidRDefault="00DD54C7">
            <w:pPr>
              <w:spacing w:after="30" w:line="260" w:lineRule="auto"/>
            </w:pPr>
            <w:r>
              <w:rPr>
                <w:color w:val="1F2937"/>
                <w:sz w:val="18"/>
                <w:szCs w:val="18"/>
              </w:rPr>
              <w:t>Live feed endpoint</w:t>
            </w:r>
          </w:p>
        </w:tc>
      </w:tr>
      <w:tr w:rsidR="002E5CBD" w14:paraId="189596BA"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114CE12" w14:textId="77777777" w:rsidR="002E5CBD" w:rsidRDefault="00DD54C7">
            <w:pPr>
              <w:spacing w:after="30" w:line="260" w:lineRule="auto"/>
            </w:pPr>
            <w:r>
              <w:rPr>
                <w:color w:val="1F2937"/>
                <w:sz w:val="18"/>
                <w:szCs w:val="18"/>
              </w:rPr>
              <w:t>ADR-0053</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3273E9" w14:textId="77777777" w:rsidR="002E5CBD" w:rsidRDefault="00DD54C7">
            <w:pPr>
              <w:spacing w:after="30" w:line="260" w:lineRule="auto"/>
            </w:pPr>
            <w:r>
              <w:rPr>
                <w:color w:val="1F2937"/>
                <w:sz w:val="18"/>
                <w:szCs w:val="18"/>
              </w:rPr>
              <w:t>The pilot covers the whole city</w:t>
            </w:r>
          </w:p>
        </w:tc>
      </w:tr>
      <w:tr w:rsidR="002E5CBD" w14:paraId="5BFCD370"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DC41252" w14:textId="77777777" w:rsidR="002E5CBD" w:rsidRDefault="00DD54C7">
            <w:pPr>
              <w:spacing w:after="30" w:line="260" w:lineRule="auto"/>
            </w:pPr>
            <w:r>
              <w:rPr>
                <w:color w:val="1F2937"/>
                <w:sz w:val="18"/>
                <w:szCs w:val="18"/>
              </w:rPr>
              <w:t>ADR-0054 (reserved)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5FFA8D6" w14:textId="77777777" w:rsidR="002E5CBD" w:rsidRDefault="00DD54C7">
            <w:pPr>
              <w:spacing w:after="30" w:line="260" w:lineRule="auto"/>
            </w:pPr>
            <w:r>
              <w:rPr>
                <w:color w:val="1F2937"/>
                <w:sz w:val="18"/>
                <w:szCs w:val="18"/>
              </w:rPr>
              <w:t>Camera check</w:t>
            </w:r>
          </w:p>
        </w:tc>
      </w:tr>
      <w:tr w:rsidR="002E5CBD" w14:paraId="7956FE85"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D484449" w14:textId="77777777" w:rsidR="002E5CBD" w:rsidRDefault="00DD54C7">
            <w:pPr>
              <w:spacing w:after="30" w:line="260" w:lineRule="auto"/>
            </w:pPr>
            <w:r>
              <w:rPr>
                <w:color w:val="1F2937"/>
                <w:sz w:val="18"/>
                <w:szCs w:val="18"/>
              </w:rPr>
              <w:t>ADR-0055</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8705AC5" w14:textId="77777777" w:rsidR="002E5CBD" w:rsidRDefault="00DD54C7">
            <w:pPr>
              <w:spacing w:after="30" w:line="260" w:lineRule="auto"/>
            </w:pPr>
            <w:r>
              <w:rPr>
                <w:color w:val="1F2937"/>
                <w:sz w:val="18"/>
                <w:szCs w:val="18"/>
              </w:rPr>
              <w:t>Research archive keeps model data day by day without personal data</w:t>
            </w:r>
          </w:p>
        </w:tc>
      </w:tr>
      <w:tr w:rsidR="002E5CBD" w14:paraId="34189F47"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96F350C" w14:textId="77777777" w:rsidR="002E5CBD" w:rsidRDefault="00DD54C7">
            <w:pPr>
              <w:spacing w:after="30" w:line="260" w:lineRule="auto"/>
            </w:pPr>
            <w:r>
              <w:rPr>
                <w:color w:val="1F2937"/>
                <w:sz w:val="18"/>
                <w:szCs w:val="18"/>
              </w:rPr>
              <w:t>ADR-0056</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A52C33B" w14:textId="77777777" w:rsidR="002E5CBD" w:rsidRDefault="00DD54C7">
            <w:pPr>
              <w:spacing w:after="30" w:line="260" w:lineRule="auto"/>
            </w:pPr>
            <w:r>
              <w:rPr>
                <w:color w:val="1F2937"/>
                <w:sz w:val="18"/>
                <w:szCs w:val="18"/>
              </w:rPr>
              <w:t>Live flood evidence reaches the Planner (steps 1–4)</w:t>
            </w:r>
          </w:p>
        </w:tc>
      </w:tr>
      <w:tr w:rsidR="002E5CBD" w14:paraId="1354C33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FA32F66" w14:textId="77777777" w:rsidR="002E5CBD" w:rsidRDefault="00DD54C7">
            <w:pPr>
              <w:spacing w:after="30" w:line="260" w:lineRule="auto"/>
            </w:pPr>
            <w:r>
              <w:rPr>
                <w:color w:val="1F2937"/>
                <w:sz w:val="18"/>
                <w:szCs w:val="18"/>
              </w:rPr>
              <w:t>docs/pilot/2026-10-03_Global_Risk_Live_Feed_Plan.md</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5E3645" w14:textId="77777777" w:rsidR="002E5CBD" w:rsidRDefault="00DD54C7">
            <w:pPr>
              <w:spacing w:after="30" w:line="260" w:lineRule="auto"/>
            </w:pPr>
            <w:r>
              <w:rPr>
                <w:color w:val="1F2937"/>
                <w:sz w:val="18"/>
                <w:szCs w:val="18"/>
              </w:rPr>
              <w:t>Feed plan, platform source findings, test plan</w:t>
            </w:r>
          </w:p>
        </w:tc>
      </w:tr>
      <w:tr w:rsidR="002E5CBD" w14:paraId="5F31A680"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5D20021" w14:textId="77777777" w:rsidR="002E5CBD" w:rsidRDefault="00DD54C7">
            <w:pPr>
              <w:spacing w:after="30" w:line="260" w:lineRule="auto"/>
            </w:pPr>
            <w:r>
              <w:rPr>
                <w:color w:val="1F2937"/>
                <w:sz w:val="18"/>
                <w:szCs w:val="18"/>
              </w:rPr>
              <w:t>docs/pilot/2026-10-04_DDPM_Planner_Reports_Design.md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45BC216" w14:textId="77777777" w:rsidR="002E5CBD" w:rsidRDefault="00DD54C7">
            <w:pPr>
              <w:spacing w:after="30" w:line="260" w:lineRule="auto"/>
            </w:pPr>
            <w:r>
              <w:rPr>
                <w:color w:val="1F2937"/>
                <w:sz w:val="18"/>
                <w:szCs w:val="18"/>
              </w:rPr>
              <w:t>Reports by horizon, fact bundle, insurance</w:t>
            </w:r>
          </w:p>
        </w:tc>
      </w:tr>
      <w:tr w:rsidR="002E5CBD" w14:paraId="551AA4CE"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ECD548B" w14:textId="77777777" w:rsidR="002E5CBD" w:rsidRDefault="00DD54C7">
            <w:pPr>
              <w:spacing w:after="30" w:line="260" w:lineRule="auto"/>
            </w:pPr>
            <w:r>
              <w:rPr>
                <w:color w:val="1F2937"/>
                <w:sz w:val="18"/>
                <w:szCs w:val="18"/>
              </w:rPr>
              <w:t>docs/pilot/2026-10-04_Flood_Research_Archive_Design.md</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6311C61" w14:textId="77777777" w:rsidR="002E5CBD" w:rsidRDefault="00DD54C7">
            <w:pPr>
              <w:spacing w:after="30" w:line="260" w:lineRule="auto"/>
            </w:pPr>
            <w:r>
              <w:rPr>
                <w:color w:val="1F2937"/>
                <w:sz w:val="18"/>
                <w:szCs w:val="18"/>
              </w:rPr>
              <w:t>Archive design</w:t>
            </w:r>
          </w:p>
        </w:tc>
      </w:tr>
      <w:tr w:rsidR="002E5CBD" w14:paraId="47AEEBAF"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A315E81" w14:textId="77777777" w:rsidR="002E5CBD" w:rsidRDefault="00DD54C7">
            <w:pPr>
              <w:spacing w:after="30" w:line="260" w:lineRule="auto"/>
            </w:pPr>
            <w:r>
              <w:rPr>
                <w:color w:val="1F2937"/>
                <w:sz w:val="18"/>
                <w:szCs w:val="18"/>
              </w:rPr>
              <w:t>docs/pilot/2026-10-04_Planner_Live_Flood_Integration_Plan.md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3037BBD" w14:textId="77777777" w:rsidR="002E5CBD" w:rsidRDefault="00DD54C7">
            <w:pPr>
              <w:spacing w:after="30" w:line="260" w:lineRule="auto"/>
            </w:pPr>
            <w:r>
              <w:rPr>
                <w:color w:val="1F2937"/>
                <w:sz w:val="18"/>
                <w:szCs w:val="18"/>
              </w:rPr>
              <w:t>Planner integration steps</w:t>
            </w:r>
          </w:p>
        </w:tc>
      </w:tr>
      <w:tr w:rsidR="002E5CBD" w14:paraId="0AF730E7"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94733D" w14:textId="77777777" w:rsidR="002E5CBD" w:rsidRDefault="00DD54C7">
            <w:pPr>
              <w:spacing w:after="30" w:line="260" w:lineRule="auto"/>
            </w:pPr>
            <w:r>
              <w:rPr>
                <w:color w:val="1F2937"/>
                <w:sz w:val="18"/>
                <w:szCs w:val="18"/>
              </w:rPr>
              <w:t>docs/data/flood_research_archive_datacard.md</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615BCC3" w14:textId="77777777" w:rsidR="002E5CBD" w:rsidRDefault="00DD54C7">
            <w:pPr>
              <w:spacing w:after="30" w:line="260" w:lineRule="auto"/>
            </w:pPr>
            <w:r>
              <w:rPr>
                <w:color w:val="1F2937"/>
                <w:sz w:val="18"/>
                <w:szCs w:val="18"/>
              </w:rPr>
              <w:t>Data card for data scientists</w:t>
            </w:r>
          </w:p>
        </w:tc>
      </w:tr>
      <w:tr w:rsidR="002E5CBD" w14:paraId="2140991C"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81BB9E7" w14:textId="77777777" w:rsidR="002E5CBD" w:rsidRDefault="00DD54C7">
            <w:pPr>
              <w:spacing w:after="30" w:line="260" w:lineRule="auto"/>
            </w:pPr>
            <w:r>
              <w:rPr>
                <w:color w:val="1F2937"/>
                <w:sz w:val="18"/>
                <w:szCs w:val="18"/>
              </w:rPr>
              <w:t>handovers.md (Section 0, 4 October)</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AB79E4B" w14:textId="77777777" w:rsidR="002E5CBD" w:rsidRDefault="00DD54C7">
            <w:pPr>
              <w:spacing w:after="30" w:line="260" w:lineRule="auto"/>
            </w:pPr>
            <w:r>
              <w:rPr>
                <w:color w:val="1F2937"/>
                <w:sz w:val="18"/>
                <w:szCs w:val="18"/>
              </w:rPr>
              <w:t>Roadmap input, developer detail, decisions</w:t>
            </w:r>
          </w:p>
        </w:tc>
      </w:tr>
    </w:tbl>
    <w:p w14:paraId="463E964C" w14:textId="77777777" w:rsidR="002E5CBD" w:rsidRDefault="00DD54C7">
      <w:pPr>
        <w:pStyle w:val="Heading2"/>
      </w:pPr>
      <w:bookmarkStart w:id="32" w:name="_Toc242017792"/>
      <w:r>
        <w:t>Glossary</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E5CBD" w14:paraId="2508EBAA" w14:textId="77777777">
        <w:tblPrEx>
          <w:tblCellMar>
            <w:top w:w="0" w:type="dxa"/>
            <w:bottom w:w="0" w:type="dxa"/>
          </w:tblCellMar>
        </w:tblPrEx>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A18B441" w14:textId="77777777" w:rsidR="002E5CBD" w:rsidRDefault="00DD54C7">
            <w:pPr>
              <w:spacing w:after="30" w:line="260" w:lineRule="auto"/>
            </w:pPr>
            <w:r>
              <w:rPr>
                <w:b/>
                <w:bCs/>
                <w:color w:val="FFFFFF"/>
                <w:sz w:val="19"/>
                <w:szCs w:val="19"/>
              </w:rPr>
              <w:t>Term</w:t>
            </w:r>
          </w:p>
        </w:tc>
        <w:tc>
          <w:tcPr>
            <w:tcW w:w="6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0C808DD" w14:textId="77777777" w:rsidR="002E5CBD" w:rsidRDefault="00DD54C7">
            <w:pPr>
              <w:spacing w:after="30" w:line="260" w:lineRule="auto"/>
            </w:pPr>
            <w:r>
              <w:rPr>
                <w:b/>
                <w:bCs/>
                <w:color w:val="FFFFFF"/>
                <w:sz w:val="19"/>
                <w:szCs w:val="19"/>
              </w:rPr>
              <w:t>Meaning</w:t>
            </w:r>
          </w:p>
        </w:tc>
      </w:tr>
      <w:tr w:rsidR="002E5CBD" w14:paraId="34BADB74"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245A961" w14:textId="77777777" w:rsidR="002E5CBD" w:rsidRDefault="00DD54C7">
            <w:pPr>
              <w:spacing w:after="30" w:line="260" w:lineRule="auto"/>
            </w:pPr>
            <w:r>
              <w:rPr>
                <w:color w:val="1F2937"/>
                <w:sz w:val="18"/>
                <w:szCs w:val="18"/>
              </w:rPr>
              <w:t>Incident</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7FD92A" w14:textId="77777777" w:rsidR="002E5CBD" w:rsidRDefault="00DD54C7">
            <w:pPr>
              <w:spacing w:after="30" w:line="260" w:lineRule="auto"/>
            </w:pPr>
            <w:r>
              <w:rPr>
                <w:color w:val="1F2937"/>
                <w:sz w:val="18"/>
                <w:szCs w:val="18"/>
              </w:rPr>
              <w:t>A group of nearby road segments with flooding reported now, with its own identity over time</w:t>
            </w:r>
          </w:p>
        </w:tc>
      </w:tr>
      <w:tr w:rsidR="002E5CBD" w14:paraId="7AE68327"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F81B7A5" w14:textId="77777777" w:rsidR="002E5CBD" w:rsidRDefault="00DD54C7">
            <w:pPr>
              <w:spacing w:after="30" w:line="260" w:lineRule="auto"/>
            </w:pPr>
            <w:r>
              <w:rPr>
                <w:color w:val="1F2937"/>
                <w:sz w:val="18"/>
                <w:szCs w:val="18"/>
              </w:rPr>
              <w:t>Confidence word</w:t>
            </w:r>
          </w:p>
        </w:tc>
        <w:tc>
          <w:tcPr>
            <w:tcW w:w="6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E6F3239" w14:textId="77777777" w:rsidR="002E5CBD" w:rsidRDefault="00DD54C7">
            <w:pPr>
              <w:spacing w:after="30" w:line="260" w:lineRule="auto"/>
            </w:pPr>
            <w:r>
              <w:rPr>
                <w:color w:val="1F2937"/>
                <w:sz w:val="18"/>
                <w:szCs w:val="18"/>
              </w:rPr>
              <w:t>low, medium, high or conflicting, with reasons; never a probability</w:t>
            </w:r>
          </w:p>
        </w:tc>
      </w:tr>
      <w:tr w:rsidR="002E5CBD" w14:paraId="74258554"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8427630" w14:textId="77777777" w:rsidR="002E5CBD" w:rsidRDefault="00DD54C7">
            <w:pPr>
              <w:spacing w:after="30" w:line="260" w:lineRule="auto"/>
            </w:pPr>
            <w:r>
              <w:rPr>
                <w:color w:val="1F2937"/>
                <w:sz w:val="18"/>
                <w:szCs w:val="18"/>
              </w:rPr>
              <w:t>Fact bundle</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8BCF591" w14:textId="77777777" w:rsidR="002E5CBD" w:rsidRDefault="00DD54C7">
            <w:pPr>
              <w:spacing w:after="30" w:line="260" w:lineRule="auto"/>
            </w:pPr>
            <w:r>
              <w:rPr>
                <w:color w:val="1F2937"/>
                <w:sz w:val="18"/>
                <w:szCs w:val="18"/>
              </w:rPr>
              <w:t>The computed, labelled facts an output may use for one area, time window and audience</w:t>
            </w:r>
          </w:p>
        </w:tc>
      </w:tr>
      <w:tr w:rsidR="002E5CBD" w14:paraId="1B265B20"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E78D68F" w14:textId="77777777" w:rsidR="002E5CBD" w:rsidRDefault="00DD54C7">
            <w:pPr>
              <w:spacing w:after="30" w:line="260" w:lineRule="auto"/>
            </w:pPr>
            <w:r>
              <w:rPr>
                <w:color w:val="1F2937"/>
                <w:sz w:val="18"/>
                <w:szCs w:val="18"/>
              </w:rPr>
              <w:t>Staged contribution</w:t>
            </w:r>
          </w:p>
        </w:tc>
        <w:tc>
          <w:tcPr>
            <w:tcW w:w="6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CCC0D48" w14:textId="77777777" w:rsidR="002E5CBD" w:rsidRDefault="00DD54C7">
            <w:pPr>
              <w:spacing w:after="30" w:line="260" w:lineRule="auto"/>
            </w:pPr>
            <w:r>
              <w:rPr>
                <w:color w:val="1F2937"/>
                <w:sz w:val="18"/>
                <w:szCs w:val="18"/>
              </w:rPr>
              <w:t>A Global Risk submission visible only to the contributor and reviewers until approved</w:t>
            </w:r>
          </w:p>
        </w:tc>
      </w:tr>
      <w:tr w:rsidR="002E5CBD" w14:paraId="1E4D6F84"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982978B" w14:textId="77777777" w:rsidR="002E5CBD" w:rsidRDefault="00DD54C7">
            <w:pPr>
              <w:spacing w:after="30" w:line="260" w:lineRule="auto"/>
            </w:pPr>
            <w:r>
              <w:rPr>
                <w:color w:val="1F2937"/>
                <w:sz w:val="18"/>
                <w:szCs w:val="18"/>
              </w:rPr>
              <w:t>MCP</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FC7CD3" w14:textId="77777777" w:rsidR="002E5CBD" w:rsidRDefault="00DD54C7">
            <w:pPr>
              <w:spacing w:after="30" w:line="260" w:lineRule="auto"/>
            </w:pPr>
            <w:r>
              <w:rPr>
                <w:color w:val="1F2937"/>
                <w:sz w:val="18"/>
                <w:szCs w:val="18"/>
              </w:rPr>
              <w:t>Model Context Protocol: how AI clients call Global Risk tools such as feeds_query</w:t>
            </w:r>
          </w:p>
        </w:tc>
      </w:tr>
      <w:tr w:rsidR="002E5CBD" w14:paraId="7D958948"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BBBCBA9" w14:textId="77777777" w:rsidR="002E5CBD" w:rsidRDefault="00DD54C7">
            <w:pPr>
              <w:spacing w:after="30" w:line="260" w:lineRule="auto"/>
            </w:pPr>
            <w:r>
              <w:rPr>
                <w:color w:val="1F2937"/>
                <w:sz w:val="18"/>
                <w:szCs w:val="18"/>
              </w:rPr>
              <w:t>HAND</w:t>
            </w:r>
          </w:p>
        </w:tc>
        <w:tc>
          <w:tcPr>
            <w:tcW w:w="6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80C86C" w14:textId="77777777" w:rsidR="002E5CBD" w:rsidRDefault="00DD54C7">
            <w:pPr>
              <w:spacing w:after="30" w:line="260" w:lineRule="auto"/>
            </w:pPr>
            <w:r>
              <w:rPr>
                <w:color w:val="1F2937"/>
                <w:sz w:val="18"/>
                <w:szCs w:val="18"/>
              </w:rPr>
              <w:t>Height Above Nearest Drainage: a terrain method for approximate flood depth</w:t>
            </w:r>
          </w:p>
        </w:tc>
      </w:tr>
      <w:tr w:rsidR="002E5CBD" w14:paraId="3BD20D40"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CC09C3E" w14:textId="77777777" w:rsidR="002E5CBD" w:rsidRDefault="00DD54C7">
            <w:pPr>
              <w:spacing w:after="30" w:line="260" w:lineRule="auto"/>
            </w:pPr>
            <w:r>
              <w:rPr>
                <w:color w:val="1F2937"/>
                <w:sz w:val="18"/>
                <w:szCs w:val="18"/>
              </w:rPr>
              <w:t>RP100</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436F7ED" w14:textId="77777777" w:rsidR="002E5CBD" w:rsidRDefault="00DD54C7">
            <w:pPr>
              <w:spacing w:after="30" w:line="260" w:lineRule="auto"/>
            </w:pPr>
            <w:r>
              <w:rPr>
                <w:color w:val="1F2937"/>
                <w:sz w:val="18"/>
                <w:szCs w:val="18"/>
              </w:rPr>
              <w:t>The 100-year return-period flood scenario</w:t>
            </w:r>
          </w:p>
        </w:tc>
      </w:tr>
    </w:tbl>
    <w:p w14:paraId="0453150A" w14:textId="77777777" w:rsidR="00DD54C7" w:rsidRDefault="00DD54C7"/>
    <w:sectPr w:rsidR="00DD54C7">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D11E" w14:textId="77777777" w:rsidR="00DD54C7" w:rsidRDefault="00DD54C7">
      <w:r>
        <w:separator/>
      </w:r>
    </w:p>
  </w:endnote>
  <w:endnote w:type="continuationSeparator" w:id="0">
    <w:p w14:paraId="7A554A22" w14:textId="77777777" w:rsidR="00DD54C7" w:rsidRDefault="00DD5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E89C" w14:textId="77777777" w:rsidR="002E5CBD" w:rsidRDefault="00DD54C7">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A08E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EAE49" w14:textId="77777777" w:rsidR="00DD54C7" w:rsidRDefault="00DD54C7">
      <w:r>
        <w:separator/>
      </w:r>
    </w:p>
  </w:footnote>
  <w:footnote w:type="continuationSeparator" w:id="0">
    <w:p w14:paraId="1108A028" w14:textId="77777777" w:rsidR="00DD54C7" w:rsidRDefault="00DD5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71F8" w14:textId="77777777" w:rsidR="002E5CBD" w:rsidRDefault="00DD54C7">
    <w:pPr>
      <w:jc w:val="right"/>
    </w:pPr>
    <w:r>
      <w:rPr>
        <w:color w:val="6B7280"/>
        <w:sz w:val="16"/>
        <w:szCs w:val="16"/>
      </w:rPr>
      <w:t>GRP Live Flood Intelligence · Proposal v1.0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2C9"/>
    <w:multiLevelType w:val="hybridMultilevel"/>
    <w:tmpl w:val="66F2C04C"/>
    <w:lvl w:ilvl="0" w:tplc="94ACF786">
      <w:start w:val="1"/>
      <w:numFmt w:val="decimal"/>
      <w:lvlText w:val="%1."/>
      <w:lvlJc w:val="left"/>
      <w:pPr>
        <w:ind w:left="540" w:hanging="360"/>
      </w:pPr>
    </w:lvl>
    <w:lvl w:ilvl="1" w:tplc="725A7A7E">
      <w:numFmt w:val="decimal"/>
      <w:lvlText w:val=""/>
      <w:lvlJc w:val="left"/>
    </w:lvl>
    <w:lvl w:ilvl="2" w:tplc="C7B4F852">
      <w:numFmt w:val="decimal"/>
      <w:lvlText w:val=""/>
      <w:lvlJc w:val="left"/>
    </w:lvl>
    <w:lvl w:ilvl="3" w:tplc="F4365D8A">
      <w:numFmt w:val="decimal"/>
      <w:lvlText w:val=""/>
      <w:lvlJc w:val="left"/>
    </w:lvl>
    <w:lvl w:ilvl="4" w:tplc="D1BA4268">
      <w:numFmt w:val="decimal"/>
      <w:lvlText w:val=""/>
      <w:lvlJc w:val="left"/>
    </w:lvl>
    <w:lvl w:ilvl="5" w:tplc="16D09900">
      <w:numFmt w:val="decimal"/>
      <w:lvlText w:val=""/>
      <w:lvlJc w:val="left"/>
    </w:lvl>
    <w:lvl w:ilvl="6" w:tplc="3D38DD9C">
      <w:numFmt w:val="decimal"/>
      <w:lvlText w:val=""/>
      <w:lvlJc w:val="left"/>
    </w:lvl>
    <w:lvl w:ilvl="7" w:tplc="25A22BF0">
      <w:numFmt w:val="decimal"/>
      <w:lvlText w:val=""/>
      <w:lvlJc w:val="left"/>
    </w:lvl>
    <w:lvl w:ilvl="8" w:tplc="FBBE3DE6">
      <w:numFmt w:val="decimal"/>
      <w:lvlText w:val=""/>
      <w:lvlJc w:val="left"/>
    </w:lvl>
  </w:abstractNum>
  <w:abstractNum w:abstractNumId="1" w15:restartNumberingAfterBreak="0">
    <w:nsid w:val="401D4F33"/>
    <w:multiLevelType w:val="hybridMultilevel"/>
    <w:tmpl w:val="6122B2CE"/>
    <w:lvl w:ilvl="0" w:tplc="215A0128">
      <w:start w:val="1"/>
      <w:numFmt w:val="bullet"/>
      <w:lvlText w:val="•"/>
      <w:lvlJc w:val="left"/>
      <w:pPr>
        <w:ind w:left="540" w:hanging="300"/>
      </w:pPr>
    </w:lvl>
    <w:lvl w:ilvl="1" w:tplc="BB6826E4" w:tentative="1">
      <w:start w:val="1"/>
      <w:numFmt w:val="bullet"/>
      <w:lvlText w:val="–"/>
      <w:lvlJc w:val="left"/>
      <w:pPr>
        <w:ind w:left="1080" w:hanging="300"/>
      </w:pPr>
    </w:lvl>
    <w:lvl w:ilvl="2" w:tplc="3B4C2E9E">
      <w:numFmt w:val="decimal"/>
      <w:lvlText w:val=""/>
      <w:lvlJc w:val="left"/>
    </w:lvl>
    <w:lvl w:ilvl="3" w:tplc="E6F02BCC">
      <w:numFmt w:val="decimal"/>
      <w:lvlText w:val=""/>
      <w:lvlJc w:val="left"/>
    </w:lvl>
    <w:lvl w:ilvl="4" w:tplc="7BA4C310">
      <w:numFmt w:val="decimal"/>
      <w:lvlText w:val=""/>
      <w:lvlJc w:val="left"/>
    </w:lvl>
    <w:lvl w:ilvl="5" w:tplc="E30CED98">
      <w:numFmt w:val="decimal"/>
      <w:lvlText w:val=""/>
      <w:lvlJc w:val="left"/>
    </w:lvl>
    <w:lvl w:ilvl="6" w:tplc="8C6CAD8E">
      <w:numFmt w:val="decimal"/>
      <w:lvlText w:val=""/>
      <w:lvlJc w:val="left"/>
    </w:lvl>
    <w:lvl w:ilvl="7" w:tplc="94A27920">
      <w:numFmt w:val="decimal"/>
      <w:lvlText w:val=""/>
      <w:lvlJc w:val="left"/>
    </w:lvl>
    <w:lvl w:ilvl="8" w:tplc="217CEE16">
      <w:numFmt w:val="decimal"/>
      <w:lvlText w:val=""/>
      <w:lvlJc w:val="left"/>
    </w:lvl>
  </w:abstractNum>
  <w:abstractNum w:abstractNumId="2" w15:restartNumberingAfterBreak="0">
    <w:nsid w:val="7F3F78DD"/>
    <w:multiLevelType w:val="hybridMultilevel"/>
    <w:tmpl w:val="54385C3C"/>
    <w:lvl w:ilvl="0" w:tplc="D7CC3652" w:tentative="1">
      <w:start w:val="1"/>
      <w:numFmt w:val="bullet"/>
      <w:lvlText w:val="●"/>
      <w:lvlJc w:val="left"/>
      <w:pPr>
        <w:ind w:left="720" w:hanging="360"/>
      </w:pPr>
    </w:lvl>
    <w:lvl w:ilvl="1" w:tplc="6A5A8B74" w:tentative="1">
      <w:start w:val="1"/>
      <w:numFmt w:val="bullet"/>
      <w:lvlText w:val="○"/>
      <w:lvlJc w:val="left"/>
      <w:pPr>
        <w:ind w:left="1440" w:hanging="360"/>
      </w:pPr>
    </w:lvl>
    <w:lvl w:ilvl="2" w:tplc="583EA1B6" w:tentative="1">
      <w:start w:val="1"/>
      <w:numFmt w:val="bullet"/>
      <w:lvlText w:val="■"/>
      <w:lvlJc w:val="left"/>
      <w:pPr>
        <w:ind w:left="2160" w:hanging="360"/>
      </w:pPr>
    </w:lvl>
    <w:lvl w:ilvl="3" w:tplc="2BAA6938" w:tentative="1">
      <w:start w:val="1"/>
      <w:numFmt w:val="bullet"/>
      <w:lvlText w:val="●"/>
      <w:lvlJc w:val="left"/>
      <w:pPr>
        <w:ind w:left="2880" w:hanging="360"/>
      </w:pPr>
    </w:lvl>
    <w:lvl w:ilvl="4" w:tplc="20BADF30" w:tentative="1">
      <w:start w:val="1"/>
      <w:numFmt w:val="bullet"/>
      <w:lvlText w:val="○"/>
      <w:lvlJc w:val="left"/>
      <w:pPr>
        <w:ind w:left="3600" w:hanging="360"/>
      </w:pPr>
    </w:lvl>
    <w:lvl w:ilvl="5" w:tplc="D0F62950" w:tentative="1">
      <w:start w:val="1"/>
      <w:numFmt w:val="bullet"/>
      <w:lvlText w:val="■"/>
      <w:lvlJc w:val="left"/>
      <w:pPr>
        <w:ind w:left="4320" w:hanging="360"/>
      </w:pPr>
    </w:lvl>
    <w:lvl w:ilvl="6" w:tplc="2F7611D2" w:tentative="1">
      <w:start w:val="1"/>
      <w:numFmt w:val="bullet"/>
      <w:lvlText w:val="●"/>
      <w:lvlJc w:val="left"/>
      <w:pPr>
        <w:ind w:left="5040" w:hanging="360"/>
      </w:pPr>
    </w:lvl>
    <w:lvl w:ilvl="7" w:tplc="14069B60" w:tentative="1">
      <w:start w:val="1"/>
      <w:numFmt w:val="bullet"/>
      <w:lvlText w:val="●"/>
      <w:lvlJc w:val="left"/>
      <w:pPr>
        <w:ind w:left="5760" w:hanging="360"/>
      </w:pPr>
    </w:lvl>
    <w:lvl w:ilvl="8" w:tplc="2E6EBC66" w:tentative="1">
      <w:start w:val="1"/>
      <w:numFmt w:val="bullet"/>
      <w:lvlText w:val="●"/>
      <w:lvlJc w:val="left"/>
      <w:pPr>
        <w:ind w:left="6480" w:hanging="360"/>
      </w:pPr>
    </w:lvl>
  </w:abstractNum>
  <w:num w:numId="1" w16cid:durableId="1302153218">
    <w:abstractNumId w:val="2"/>
    <w:lvlOverride w:ilvl="0">
      <w:startOverride w:val="1"/>
    </w:lvlOverride>
  </w:num>
  <w:num w:numId="2" w16cid:durableId="1921207373">
    <w:abstractNumId w:val="1"/>
    <w:lvlOverride w:ilvl="0">
      <w:startOverride w:val="1"/>
    </w:lvlOverride>
  </w:num>
  <w:num w:numId="3" w16cid:durableId="1538539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CBD"/>
    <w:rsid w:val="002E5CBD"/>
    <w:rsid w:val="003A08E7"/>
    <w:rsid w:val="00D7251F"/>
    <w:rsid w:val="00DD54C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98A9"/>
  <w15:docId w15:val="{23DAAC77-89C9-4F38-B95C-756DADA4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2"/>
      <w:szCs w:val="32"/>
    </w:rPr>
  </w:style>
  <w:style w:type="paragraph" w:styleId="Heading2">
    <w:name w:val="heading 2"/>
    <w:basedOn w:val="Normal"/>
    <w:next w:val="Normal"/>
    <w:uiPriority w:val="9"/>
    <w:unhideWhenUsed/>
    <w:qFormat/>
    <w:pPr>
      <w:spacing w:before="240" w:after="120"/>
      <w:outlineLvl w:val="1"/>
    </w:pPr>
    <w:rPr>
      <w:b/>
      <w:bCs/>
      <w:color w:val="2E75B6"/>
      <w:sz w:val="26"/>
      <w:szCs w:val="26"/>
    </w:rPr>
  </w:style>
  <w:style w:type="paragraph" w:styleId="Heading3">
    <w:name w:val="heading 3"/>
    <w:basedOn w:val="Normal"/>
    <w:next w:val="Normal"/>
    <w:uiPriority w:val="9"/>
    <w:unhideWhenUsed/>
    <w:qFormat/>
    <w:pPr>
      <w:spacing w:before="200" w:after="100"/>
      <w:outlineLvl w:val="2"/>
    </w:pPr>
    <w:rPr>
      <w:b/>
      <w:bCs/>
      <w:color w:val="374151"/>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08E7"/>
    <w:pPr>
      <w:spacing w:after="100"/>
    </w:pPr>
    <w:rPr>
      <w:rFonts w:cs="Cordia New"/>
      <w:szCs w:val="26"/>
    </w:rPr>
  </w:style>
  <w:style w:type="paragraph" w:styleId="TOC2">
    <w:name w:val="toc 2"/>
    <w:basedOn w:val="Normal"/>
    <w:next w:val="Normal"/>
    <w:autoRedefine/>
    <w:uiPriority w:val="39"/>
    <w:unhideWhenUsed/>
    <w:rsid w:val="003A08E7"/>
    <w:pPr>
      <w:spacing w:after="100"/>
      <w:ind w:left="210"/>
    </w:pPr>
    <w:rPr>
      <w:rFonts w:cs="Cordi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4689</Words>
  <Characters>26729</Characters>
  <Application>Microsoft Office Word</Application>
  <DocSecurity>0</DocSecurity>
  <Lines>222</Lines>
  <Paragraphs>62</Paragraphs>
  <ScaleCrop>false</ScaleCrop>
  <Company/>
  <LinksUpToDate>false</LinksUpToDate>
  <CharactersWithSpaces>31356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 Live Flood Intelligence: proposal</dc:title>
  <dc:creator>GRP pilot team</dc:creator>
  <dc:description>Proposal for the development team</dc:description>
  <cp:lastModifiedBy>Kovitad Janlakhon</cp:lastModifiedBy>
  <cp:revision>2</cp:revision>
  <dcterms:created xsi:type="dcterms:W3CDTF">2026-10-04T07:49:00Z</dcterms:created>
  <dcterms:modified xsi:type="dcterms:W3CDTF">2026-10-04T07:49:00Z</dcterms:modified>
</cp:coreProperties>
</file>