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3A5F"/>
          <w:sz w:val="64"/>
          <w:szCs w:val="64"/>
        </w:rPr>
        <w:t xml:space="preserve">UmrohOS</w:t>
      </w:r>
    </w:p>
    <w:p>
      <w:pPr>
        <w:spacing w:after="80" w:before="0"/>
      </w:pPr>
      <w:r>
        <w:rPr>
          <w:rFonts w:ascii="Arial" w:cs="Arial" w:eastAsia="Arial" w:hAnsi="Arial"/>
          <w:b/>
          <w:bCs/>
          <w:color w:val="2563EB"/>
          <w:sz w:val="36"/>
          <w:szCs w:val="36"/>
        </w:rPr>
        <w:t xml:space="preserve">User Acceptance Testing — Checklist S1–S4</w:t>
      </w:r>
    </w:p>
    <w:p>
      <w:pPr>
        <w:pBdr>
          <w:bottom w:val="single" w:color="2563EB" w:sz="6" w:space="8"/>
        </w:pBdr>
        <w:spacing w:after="360" w:before="0"/>
      </w:pPr>
      <w:r>
        <w:rPr>
          <w:sz w:val="20"/>
          <w:szCs w:val="20"/>
        </w:rPr>
        <w:t xml:space="preserve"/>
      </w:r>
    </w:p>
    <w:p>
      <w:pPr>
        <w:spacing w:after="16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8"/>
                <w:szCs w:val="18"/>
              </w:rPr>
              <w:t xml:space="preserve">Versi</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v1.0</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8"/>
                <w:szCs w:val="18"/>
              </w:rPr>
              <w:t xml:space="preserve">Tanggal UAT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_____ / _____ / 2026</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8"/>
                <w:szCs w:val="18"/>
              </w:rPr>
              <w:t xml:space="preserve">Environment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Production — 216.176.238.161</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8"/>
                <w:szCs w:val="18"/>
              </w:rPr>
              <w:t xml:space="preserve">Branch / Tag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main — S4 (feat: CRM)</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8"/>
                <w:szCs w:val="18"/>
              </w:rPr>
              <w:t xml:space="preserve">Disiapkan oleh</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Tim UmrohOS (PM + QA + Dev)</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8"/>
                <w:szCs w:val="18"/>
              </w:rPr>
              <w:t xml:space="preserve">Status Dokumen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Draft — menunggu sign-off</w:t>
            </w:r>
          </w:p>
        </w:tc>
      </w:tr>
    </w:tbl>
    <w:p>
      <w:pPr>
        <w:spacing w:after="160" w:before="320"/>
      </w:pPr>
      <w:r>
        <w:t xml:space="preserve"/>
      </w:r>
    </w:p>
    <w:p>
      <w:pPr>
        <w:spacing w:after="120" w:before="120"/>
      </w:pPr>
      <w:r>
        <w:rPr>
          <w:rFonts w:ascii="Arial" w:cs="Arial" w:eastAsia="Arial" w:hAnsi="Arial"/>
          <w:b w:val="false"/>
          <w:bCs w:val="false"/>
          <w:i w:val="false"/>
          <w:iCs w:val="false"/>
          <w:color w:val="64748B"/>
          <w:sz w:val="18"/>
          <w:szCs w:val="18"/>
        </w:rPr>
        <w:t xml:space="preserve">Dokumen ini mencakup skenario UAT end-to-end untuk slice S1 (katalog &amp; keberangkatan), S2 (pembayaran &amp; checkout), S3 (logistik, keuangan &amp; ops), dan S4 (CRM &amp; lead tracker). Setiap baris diisi saat sesi UAT berlangsung.</w:t>
      </w:r>
    </w:p>
    <w:p>
      <w:pPr>
        <w:spacing w:after="80" w:before="80"/>
      </w:pPr>
      <w:r>
        <w:t xml:space="preserve"/>
      </w:r>
    </w:p>
    <w:p>
      <w:pPr>
        <w:spacing w:after="120" w:before="120"/>
      </w:pPr>
      <w:r>
        <w:rPr>
          <w:rFonts w:ascii="Arial" w:cs="Arial" w:eastAsia="Arial" w:hAnsi="Arial"/>
          <w:b w:val="false"/>
          <w:bCs w:val="false"/>
          <w:i/>
          <w:iCs/>
          <w:color w:val="64748B"/>
          <w:sz w:val="17"/>
          <w:szCs w:val="17"/>
        </w:rPr>
        <w:t xml:space="preserve">Konvensi status: LULUS = fitur berjalan sesuai expected. GAGAL = ada deviasi, wajib catat di kolom Catatan dan buka bug ticket.</w:t>
      </w:r>
    </w:p>
    <w:p>
      <w:r>
        <w:br w:type="page"/>
      </w:r>
    </w:p>
    <w:p>
      <w:pPr>
        <w:pStyle w:val="Heading1"/>
        <w:pBdr>
          <w:bottom w:val="single" w:color="2563EB" w:sz="4" w:space="4"/>
        </w:pBdr>
        <w:spacing w:after="160" w:before="360"/>
      </w:pPr>
      <w:r>
        <w:rPr>
          <w:rFonts w:ascii="Arial" w:cs="Arial" w:eastAsia="Arial" w:hAnsi="Arial"/>
          <w:b/>
          <w:bCs/>
          <w:color w:val="1E3A5F"/>
          <w:sz w:val="32"/>
          <w:szCs w:val="32"/>
        </w:rPr>
        <w:t xml:space="preserve">S1 — Katalog &amp; Keberangkatan</w:t>
      </w:r>
    </w:p>
    <w:p>
      <w:pPr>
        <w:spacing w:after="120" w:before="120"/>
      </w:pPr>
      <w:r>
        <w:rPr>
          <w:rFonts w:ascii="Arial" w:cs="Arial" w:eastAsia="Arial" w:hAnsi="Arial"/>
          <w:b w:val="false"/>
          <w:bCs w:val="false"/>
          <w:i/>
          <w:iCs/>
          <w:color w:val="64748B"/>
          <w:sz w:val="17"/>
          <w:szCs w:val="17"/>
        </w:rPr>
        <w:t xml:space="preserve">Prasyarat: user sudah login sebagai admin/console. App berjalan di prod.</w:t>
      </w:r>
    </w:p>
    <w:p>
      <w:pPr>
        <w:spacing w:after="80" w:before="120"/>
      </w:pPr>
      <w:r>
        <w:t xml:space="preserve"/>
      </w:r>
    </w:p>
    <w:p>
      <w:pPr>
        <w:pStyle w:val="Heading2"/>
        <w:spacing w:after="120" w:before="280"/>
      </w:pPr>
      <w:r>
        <w:rPr>
          <w:rFonts w:ascii="Arial" w:cs="Arial" w:eastAsia="Arial" w:hAnsi="Arial"/>
          <w:b/>
          <w:bCs/>
          <w:color w:val="1E3A5F"/>
          <w:sz w:val="24"/>
          <w:szCs w:val="24"/>
        </w:rPr>
        <w:t xml:space="preserve">1.1 Manajemen Paket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200"/>
        <w:gridCol w:w="2000"/>
        <w:gridCol w:w="1200"/>
        <w:gridCol w:w="700"/>
        <w:gridCol w:w="1300"/>
      </w:tblGrid>
      <w:tr>
        <w:trPr>
          <w:tblHeader/>
        </w:trPr>
        <w:tc>
          <w:tcPr>
            <w:tcW w:type="dxa" w:w="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Skenario</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Langkah Uji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Expected</w:t>
            </w:r>
          </w:p>
        </w:tc>
        <w:tc>
          <w:tcPr>
            <w:tcW w:type="dxa" w:w="1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Actual</w:t>
            </w:r>
          </w:p>
        </w:tc>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Status</w:t>
            </w:r>
          </w:p>
        </w:tc>
        <w:tc>
          <w:tcPr>
            <w:tcW w:type="dxa" w:w="13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S1-01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Buat Paket Baru</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Console → Katalog → + Tambah Paket. Isi nama, deskripsi, harga. Simpan.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Paket muncul di daftar katalog dengan status Draft.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S1-02</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Edit Paket</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Klik paket → Edit. Ubah harga. Simpan.</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Harga ter-update, perubahan tersimpan.</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S1-03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Validasi field wajib</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Coba simpan paket tanpa nama.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Muncul pesan error inline. Form tidak ter-submit.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S1-04</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Paket tampil di B2C</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Buka /packages sebagai tamu.</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Daftar paket terlihat. Klik detail paket → informasi lengkap tampil.</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bl>
    <w:p>
      <w:pPr>
        <w:spacing w:after="80" w:before="160"/>
      </w:pPr>
      <w:r>
        <w:t xml:space="preserve"/>
      </w:r>
    </w:p>
    <w:p>
      <w:pPr>
        <w:pStyle w:val="Heading2"/>
        <w:spacing w:after="120" w:before="280"/>
      </w:pPr>
      <w:r>
        <w:rPr>
          <w:rFonts w:ascii="Arial" w:cs="Arial" w:eastAsia="Arial" w:hAnsi="Arial"/>
          <w:b/>
          <w:bCs/>
          <w:color w:val="1E3A5F"/>
          <w:sz w:val="24"/>
          <w:szCs w:val="24"/>
        </w:rPr>
        <w:t xml:space="preserve">1.2 Manajemen Keberangkatan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200"/>
        <w:gridCol w:w="2000"/>
        <w:gridCol w:w="1200"/>
        <w:gridCol w:w="700"/>
        <w:gridCol w:w="1300"/>
      </w:tblGrid>
      <w:tr>
        <w:trPr>
          <w:tblHeader/>
        </w:trPr>
        <w:tc>
          <w:tcPr>
            <w:tcW w:type="dxa" w:w="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Skenario</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Langkah Uji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Expected</w:t>
            </w:r>
          </w:p>
        </w:tc>
        <w:tc>
          <w:tcPr>
            <w:tcW w:type="dxa" w:w="1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Actual</w:t>
            </w:r>
          </w:p>
        </w:tc>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Status</w:t>
            </w:r>
          </w:p>
        </w:tc>
        <w:tc>
          <w:tcPr>
            <w:tcW w:type="dxa" w:w="13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S1-05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Buat Keberangkatan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Paket → Keberangkatan → + Tambah. Isi tgl berangkat, tgl kembali, kapasitas. Status = Open.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Keberangkatan muncul di daftar dengan sisa kursi = kapasitas.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S1-06</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Edit Keberangkatan</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Edit → ubah kapasitas dari 40 ke 50 → Simpan.</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Kapasitas ter-update, sisa kursi menyesuaikan.</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S1-07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Validasi tanggal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Isi tgl kembali lebih awal dari tgl berangkat → Simpan.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Error validasi muncul. Form tidak ter-submit.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S1-08</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Status Draft = tidak tampil di B2C</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Set status keberangkatan ke Draft. Buka halaman paket sebagai tamu.</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Keberangkatan dengan status Draft tidak tersedia untuk dipilih.</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S1-09</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Status Closed = tidak bisa booking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Set status keberangkatan ke Closed.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Tombol Pesan tidak aktif / keberangkatan tidak muncul di pilihan.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bl>
    <w:p>
      <w:r>
        <w:br w:type="page"/>
      </w:r>
    </w:p>
    <w:p>
      <w:pPr>
        <w:pStyle w:val="Heading1"/>
        <w:pBdr>
          <w:bottom w:val="single" w:color="2563EB" w:sz="4" w:space="4"/>
        </w:pBdr>
        <w:spacing w:after="160" w:before="360"/>
      </w:pPr>
      <w:r>
        <w:rPr>
          <w:rFonts w:ascii="Arial" w:cs="Arial" w:eastAsia="Arial" w:hAnsi="Arial"/>
          <w:b/>
          <w:bCs/>
          <w:color w:val="1E3A5F"/>
          <w:sz w:val="32"/>
          <w:szCs w:val="32"/>
        </w:rPr>
        <w:t xml:space="preserve">S2 — Pembayaran &amp; Checkout</w:t>
      </w:r>
    </w:p>
    <w:p>
      <w:pPr>
        <w:spacing w:after="120" w:before="120"/>
      </w:pPr>
      <w:r>
        <w:rPr>
          <w:rFonts w:ascii="Arial" w:cs="Arial" w:eastAsia="Arial" w:hAnsi="Arial"/>
          <w:b w:val="false"/>
          <w:bCs w:val="false"/>
          <w:i/>
          <w:iCs/>
          <w:color w:val="64748B"/>
          <w:sz w:val="17"/>
          <w:szCs w:val="17"/>
        </w:rPr>
        <w:t xml:space="preserve">Prasyarat: ada paket + keberangkatan dengan status Open. Mock gateway aktif (ENV=development atau MOCK_GATEWAY=true).</w:t>
      </w:r>
    </w:p>
    <w:p>
      <w:pPr>
        <w:spacing w:after="80" w:before="120"/>
      </w:pPr>
      <w:r>
        <w:t xml:space="preserve"/>
      </w:r>
    </w:p>
    <w:p>
      <w:pPr>
        <w:pStyle w:val="Heading2"/>
        <w:spacing w:after="120" w:before="280"/>
      </w:pPr>
      <w:r>
        <w:rPr>
          <w:rFonts w:ascii="Arial" w:cs="Arial" w:eastAsia="Arial" w:hAnsi="Arial"/>
          <w:b/>
          <w:bCs/>
          <w:color w:val="1E3A5F"/>
          <w:sz w:val="24"/>
          <w:szCs w:val="24"/>
        </w:rPr>
        <w:t xml:space="preserve">2.1 Alur Booking →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200"/>
        <w:gridCol w:w="2000"/>
        <w:gridCol w:w="1200"/>
        <w:gridCol w:w="700"/>
        <w:gridCol w:w="1300"/>
      </w:tblGrid>
      <w:tr>
        <w:trPr>
          <w:tblHeader/>
        </w:trPr>
        <w:tc>
          <w:tcPr>
            <w:tcW w:type="dxa" w:w="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Skenario</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Langkah Uji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Expected</w:t>
            </w:r>
          </w:p>
        </w:tc>
        <w:tc>
          <w:tcPr>
            <w:tcW w:type="dxa" w:w="1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Actual</w:t>
            </w:r>
          </w:p>
        </w:tc>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Status</w:t>
            </w:r>
          </w:p>
        </w:tc>
        <w:tc>
          <w:tcPr>
            <w:tcW w:type="dxa" w:w="13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S2-01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Buat Booking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B2C → pilih paket → pilih keberangkatan → klik Pesan. Isi data jamaah (nama, NIK, HP). Submit.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Diarahkan ke /checkout/[booking_id]. Invoice tampil dengan nomor Virtual Account.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S2-02</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Sisa kursi berkurang</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Setelah booking S2-01, cek di console keberangkatan.</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Remaining seats berkurang 1 (atau sesuai jumlah jamaah).</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S2-03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Validasi data jamaah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Coba submit booking tanpa NIK.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Form menampilkan error inline. Booking tidak dibuat.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S2-04</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Invoice idempoten</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Reload halaman /checkout/[booking_id].</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Invoice yang sama tampil ulang (tidak dibuat invoice baru).</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bl>
    <w:p>
      <w:pPr>
        <w:spacing w:after="80" w:before="160"/>
      </w:pPr>
      <w:r>
        <w:t xml:space="preserve"/>
      </w:r>
    </w:p>
    <w:p>
      <w:pPr>
        <w:pStyle w:val="Heading2"/>
        <w:spacing w:after="120" w:before="280"/>
      </w:pPr>
      <w:r>
        <w:rPr>
          <w:rFonts w:ascii="Arial" w:cs="Arial" w:eastAsia="Arial" w:hAnsi="Arial"/>
          <w:b/>
          <w:bCs/>
          <w:color w:val="1E3A5F"/>
          <w:sz w:val="24"/>
          <w:szCs w:val="24"/>
        </w:rPr>
        <w:t xml:space="preserve">2.2 Simulasi Pembayaran (Mock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200"/>
        <w:gridCol w:w="2000"/>
        <w:gridCol w:w="1200"/>
        <w:gridCol w:w="700"/>
        <w:gridCol w:w="1300"/>
      </w:tblGrid>
      <w:tr>
        <w:trPr>
          <w:tblHeader/>
        </w:trPr>
        <w:tc>
          <w:tcPr>
            <w:tcW w:type="dxa" w:w="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Skenario</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Langkah Uji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Expected</w:t>
            </w:r>
          </w:p>
        </w:tc>
        <w:tc>
          <w:tcPr>
            <w:tcW w:type="dxa" w:w="1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Actual</w:t>
            </w:r>
          </w:p>
        </w:tc>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Status</w:t>
            </w:r>
          </w:p>
        </w:tc>
        <w:tc>
          <w:tcPr>
            <w:tcW w:type="dxa" w:w="13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S2-05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Webhook pembayaran masuk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Kirim POST ke /v1/webhooks/payment/mock dengan body { invoice_id, status: "paid", amount }.</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Response 200. Status booking berubah ke paid_in_full.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S2-06</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Halaman checkout update</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Refresh /checkout/[booking_id] setelah S2-05.</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Status tampil "Pembayaran Diterima". Tidak ada lagi info VA.</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S2-07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Webhook duplikat diabaikan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Kirim webhook yang sama (invoice_id sama) sebanyak 2x.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Hanya 1 record pembayaran. Status tidak berubah dua kali (idempoten).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S2-08</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Pembayaran jumlah salah</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Kirim webhook dengan amount lebih kecil dari tagihan.</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Status booking tidak berubah ke paid_in_full. Invoice tetap pending/partial.</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S2-09</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Keamanan webhook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Kirim webhook tanpa header autentikasi yang benar.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Respon 401/403. Tidak ada perubahan data.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bl>
    <w:p>
      <w:r>
        <w:br w:type="page"/>
      </w:r>
    </w:p>
    <w:p>
      <w:pPr>
        <w:pStyle w:val="Heading1"/>
        <w:pBdr>
          <w:bottom w:val="single" w:color="2563EB" w:sz="4" w:space="4"/>
        </w:pBdr>
        <w:spacing w:after="160" w:before="360"/>
      </w:pPr>
      <w:r>
        <w:rPr>
          <w:rFonts w:ascii="Arial" w:cs="Arial" w:eastAsia="Arial" w:hAnsi="Arial"/>
          <w:b/>
          <w:bCs/>
          <w:color w:val="1E3A5F"/>
          <w:sz w:val="32"/>
          <w:szCs w:val="32"/>
        </w:rPr>
        <w:t xml:space="preserve">S3 — Logistik, Keuangan &amp; Ops</w:t>
      </w:r>
    </w:p>
    <w:p>
      <w:pPr>
        <w:spacing w:after="120" w:before="120"/>
      </w:pPr>
      <w:r>
        <w:rPr>
          <w:rFonts w:ascii="Arial" w:cs="Arial" w:eastAsia="Arial" w:hAnsi="Arial"/>
          <w:b w:val="false"/>
          <w:bCs w:val="false"/>
          <w:i/>
          <w:iCs/>
          <w:color w:val="64748B"/>
          <w:sz w:val="17"/>
          <w:szCs w:val="17"/>
        </w:rPr>
        <w:t xml:space="preserve">Prasyarat: booking sudah dalam status paid_in_full (selesaikan S2-05 terlebih dahulu).</w:t>
      </w:r>
    </w:p>
    <w:p>
      <w:pPr>
        <w:spacing w:after="80" w:before="120"/>
      </w:pPr>
      <w:r>
        <w:t xml:space="preserve"/>
      </w:r>
    </w:p>
    <w:p>
      <w:pPr>
        <w:pStyle w:val="Heading2"/>
        <w:spacing w:after="120" w:before="280"/>
      </w:pPr>
      <w:r>
        <w:rPr>
          <w:rFonts w:ascii="Arial" w:cs="Arial" w:eastAsia="Arial" w:hAnsi="Arial"/>
          <w:b/>
          <w:bCs/>
          <w:color w:val="1E3A5F"/>
          <w:sz w:val="24"/>
          <w:szCs w:val="24"/>
        </w:rPr>
        <w:t xml:space="preserve">3.1 Ops Board — Fulfillment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200"/>
        <w:gridCol w:w="2000"/>
        <w:gridCol w:w="1200"/>
        <w:gridCol w:w="700"/>
        <w:gridCol w:w="1300"/>
      </w:tblGrid>
      <w:tr>
        <w:trPr>
          <w:tblHeader/>
        </w:trPr>
        <w:tc>
          <w:tcPr>
            <w:tcW w:type="dxa" w:w="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Skenario</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Langkah Uji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Expected</w:t>
            </w:r>
          </w:p>
        </w:tc>
        <w:tc>
          <w:tcPr>
            <w:tcW w:type="dxa" w:w="1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Actual</w:t>
            </w:r>
          </w:p>
        </w:tc>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Status</w:t>
            </w:r>
          </w:p>
        </w:tc>
        <w:tc>
          <w:tcPr>
            <w:tcW w:type="dxa" w:w="13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S3-01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Task muncul otomatis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Setelah webhook S2-05 berhasil, buka /console/ops.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Fulfillment task untuk booking tersebut muncul dengan status pending.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S3-02</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Filter by departure</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/console/ops → filter by keberangkatan.</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Hanya task dengan departure_id yang dipilih yang tampil.</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S3-03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Filter by status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/console/ops → filter status = pending.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Hanya task berstatus pending yang tampil.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S3-04</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Task idempoten</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Kirim webhook S2-05 ulang (idempoten dari S2-07).</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Tidak ada task duplikat di ops board.</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bl>
    <w:p>
      <w:pPr>
        <w:spacing w:after="80" w:before="160"/>
      </w:pPr>
      <w:r>
        <w:t xml:space="preserve"/>
      </w:r>
    </w:p>
    <w:p>
      <w:pPr>
        <w:pStyle w:val="Heading2"/>
        <w:spacing w:after="120" w:before="280"/>
      </w:pPr>
      <w:r>
        <w:rPr>
          <w:rFonts w:ascii="Arial" w:cs="Arial" w:eastAsia="Arial" w:hAnsi="Arial"/>
          <w:b/>
          <w:bCs/>
          <w:color w:val="1E3A5F"/>
          <w:sz w:val="24"/>
          <w:szCs w:val="24"/>
        </w:rPr>
        <w:t xml:space="preserve">3.2 Jurnal Keuangan (Double-Entry)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200"/>
        <w:gridCol w:w="2000"/>
        <w:gridCol w:w="1200"/>
        <w:gridCol w:w="700"/>
        <w:gridCol w:w="1300"/>
      </w:tblGrid>
      <w:tr>
        <w:trPr>
          <w:tblHeader/>
        </w:trPr>
        <w:tc>
          <w:tcPr>
            <w:tcW w:type="dxa" w:w="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Skenario</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Langkah Uji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Expected</w:t>
            </w:r>
          </w:p>
        </w:tc>
        <w:tc>
          <w:tcPr>
            <w:tcW w:type="dxa" w:w="1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Actual</w:t>
            </w:r>
          </w:p>
        </w:tc>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Status</w:t>
            </w:r>
          </w:p>
        </w:tc>
        <w:tc>
          <w:tcPr>
            <w:tcW w:type="dxa" w:w="13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S3-05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Jurnal terbuat otomatis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Setelah paid_in_full, cek DB: SELECT * FROM finance.journal_entries ORDER BY created_at DESC LIMIT 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Ada 1 entry baru dengan 2 lines: Dr 1001 (Bank) dan Cr 2001 (Pilgrim Liability).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S3-06</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Debit = Kredit</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SELECT SUM(debit_amount) - SUM(credit_amount) FROM finance.journal_lines WHERE entry_id = [id];</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Hasilnya 0 (balanced journal).</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S3-07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Amount dalam IDR (integer)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Cek nilai di finance.journal_lines.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Nilai disimpan sebagai integer (IDR), bukan desimal/float.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S3-08</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Idempotency jurnal</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Kirim webhook ulang setelah S2-07.</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Tidak ada jurnal duplikat (idempotency key = "payment:" + invoice_id).</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bl>
    <w:p>
      <w:r>
        <w:br w:type="page"/>
      </w:r>
    </w:p>
    <w:p>
      <w:pPr>
        <w:pStyle w:val="Heading1"/>
        <w:pBdr>
          <w:bottom w:val="single" w:color="2563EB" w:sz="4" w:space="4"/>
        </w:pBdr>
        <w:spacing w:after="160" w:before="360"/>
      </w:pPr>
      <w:r>
        <w:rPr>
          <w:rFonts w:ascii="Arial" w:cs="Arial" w:eastAsia="Arial" w:hAnsi="Arial"/>
          <w:b/>
          <w:bCs/>
          <w:color w:val="1E3A5F"/>
          <w:sz w:val="32"/>
          <w:szCs w:val="32"/>
        </w:rPr>
        <w:t xml:space="preserve">S4 — CRM &amp; Lead Tracker</w:t>
      </w:r>
    </w:p>
    <w:p>
      <w:pPr>
        <w:spacing w:after="120" w:before="120"/>
      </w:pPr>
      <w:r>
        <w:rPr>
          <w:rFonts w:ascii="Arial" w:cs="Arial" w:eastAsia="Arial" w:hAnsi="Arial"/>
          <w:b w:val="false"/>
          <w:bCs w:val="false"/>
          <w:i/>
          <w:iCs/>
          <w:color w:val="64748B"/>
          <w:sz w:val="17"/>
          <w:szCs w:val="17"/>
        </w:rPr>
        <w:t xml:space="preserve">Prasyarat: fitur CRM aktif. CS user sudah dikonfigurasi di sistem IAM.</w:t>
      </w:r>
    </w:p>
    <w:p>
      <w:pPr>
        <w:spacing w:after="80" w:before="120"/>
      </w:pPr>
      <w:r>
        <w:t xml:space="preserve"/>
      </w:r>
    </w:p>
    <w:p>
      <w:pPr>
        <w:pStyle w:val="Heading2"/>
        <w:spacing w:after="120" w:before="280"/>
      </w:pPr>
      <w:r>
        <w:rPr>
          <w:rFonts w:ascii="Arial" w:cs="Arial" w:eastAsia="Arial" w:hAnsi="Arial"/>
          <w:b/>
          <w:bCs/>
          <w:color w:val="1E3A5F"/>
          <w:sz w:val="24"/>
          <w:szCs w:val="24"/>
        </w:rPr>
        <w:t xml:space="preserve">4.1 Lead Capture (Publik)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200"/>
        <w:gridCol w:w="2000"/>
        <w:gridCol w:w="1200"/>
        <w:gridCol w:w="700"/>
        <w:gridCol w:w="1300"/>
      </w:tblGrid>
      <w:tr>
        <w:trPr>
          <w:tblHeader/>
        </w:trPr>
        <w:tc>
          <w:tcPr>
            <w:tcW w:type="dxa" w:w="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Skenario</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Langkah Uji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Expected</w:t>
            </w:r>
          </w:p>
        </w:tc>
        <w:tc>
          <w:tcPr>
            <w:tcW w:type="dxa" w:w="1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Actual</w:t>
            </w:r>
          </w:p>
        </w:tc>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Status</w:t>
            </w:r>
          </w:p>
        </w:tc>
        <w:tc>
          <w:tcPr>
            <w:tcW w:type="dxa" w:w="13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S4-01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Isi form lead /contact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Buka /contact sebagai tamu. Isi nama, email, nomor HP, pesan. Submit.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Form menampilkan pesan sukses. Lead tersimpan di DB.</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S4-02</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UTM ter-capture</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Buka /contact?utm_source=instagram&amp;utm_medium=story&amp;utm_campaign=ramadan. Isi form. Submit.</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Lead tersimpan dengan utm_source=instagram, utm_medium=story, utm_campaign=ramadan.</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S4-03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Validasi nomor HP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Isi nomor HP dengan format tidak valid (huruf/kurang digit). Submit.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Error validasi tampil. Form tidak ter-submit.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S4-04</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Lead tanpa UTM</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Buka /contact tanpa parameter UTM. Isi form. Submit.</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Lead tersimpan, UTM fields kosong (nullable). Tidak ada error.</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bl>
    <w:p>
      <w:pPr>
        <w:spacing w:after="80" w:before="160"/>
      </w:pPr>
      <w:r>
        <w:t xml:space="preserve"/>
      </w:r>
    </w:p>
    <w:p>
      <w:pPr>
        <w:pStyle w:val="Heading2"/>
        <w:spacing w:after="120" w:before="280"/>
      </w:pPr>
      <w:r>
        <w:rPr>
          <w:rFonts w:ascii="Arial" w:cs="Arial" w:eastAsia="Arial" w:hAnsi="Arial"/>
          <w:b/>
          <w:bCs/>
          <w:color w:val="1E3A5F"/>
          <w:sz w:val="24"/>
          <w:szCs w:val="24"/>
        </w:rPr>
        <w:t xml:space="preserve">4.2 CS Lead List &amp; Status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200"/>
        <w:gridCol w:w="2000"/>
        <w:gridCol w:w="1200"/>
        <w:gridCol w:w="700"/>
        <w:gridCol w:w="1300"/>
      </w:tblGrid>
      <w:tr>
        <w:trPr>
          <w:tblHeader/>
        </w:trPr>
        <w:tc>
          <w:tcPr>
            <w:tcW w:type="dxa" w:w="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Skenario</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Langkah Uji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Expected</w:t>
            </w:r>
          </w:p>
        </w:tc>
        <w:tc>
          <w:tcPr>
            <w:tcW w:type="dxa" w:w="1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Actual</w:t>
            </w:r>
          </w:p>
        </w:tc>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Status</w:t>
            </w:r>
          </w:p>
        </w:tc>
        <w:tc>
          <w:tcPr>
            <w:tcW w:type="dxa" w:w="13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S4-05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Lead muncul di console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Login ke console → buka /console/leads.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Lead dari S4-01 tampil di daftar dengan status new.</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S4-06</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CS round-robin</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Submit 3 lead baru berturut-turut.</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Setiap lead di-assign ke CS yang berbeda secara bergilir.</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S4-07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Update status ke contacted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/console/leads → klik lead → ubah status ke contacted → Simpan.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Status berubah. Perubahan tersimpan. Timestamp updated_at berubah.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S4-08</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Transisi status valid</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Coba update status lead dari new langsung ke converted.</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Gagal / error. Harus melalui contacted → qualified → converted.</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S4-09</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Status lost = terminal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Update lead ke lost. Kemudian coba update lagi ke contacted.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Gagal. Status lost tidak bisa diubah ke status lain.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S4-10</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Filter &amp; search leads</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/console/leads → filter by status = new.</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Hanya lead dengan status new yang tampil.</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bl>
    <w:p>
      <w:pPr>
        <w:spacing w:after="80" w:before="160"/>
      </w:pPr>
      <w:r>
        <w:t xml:space="preserve"/>
      </w:r>
    </w:p>
    <w:p>
      <w:pPr>
        <w:pStyle w:val="Heading2"/>
        <w:spacing w:after="120" w:before="280"/>
      </w:pPr>
      <w:r>
        <w:rPr>
          <w:rFonts w:ascii="Arial" w:cs="Arial" w:eastAsia="Arial" w:hAnsi="Arial"/>
          <w:b/>
          <w:bCs/>
          <w:color w:val="1E3A5F"/>
          <w:sz w:val="24"/>
          <w:szCs w:val="24"/>
        </w:rPr>
        <w:t xml:space="preserve">4.3 Konversi Lead →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200"/>
        <w:gridCol w:w="2000"/>
        <w:gridCol w:w="1200"/>
        <w:gridCol w:w="700"/>
        <w:gridCol w:w="1300"/>
      </w:tblGrid>
      <w:tr>
        <w:trPr>
          <w:tblHeader/>
        </w:trPr>
        <w:tc>
          <w:tcPr>
            <w:tcW w:type="dxa" w:w="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Skenario</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Langkah Uji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Expected</w:t>
            </w:r>
          </w:p>
        </w:tc>
        <w:tc>
          <w:tcPr>
            <w:tcW w:type="dxa" w:w="1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Actual</w:t>
            </w:r>
          </w:p>
        </w:tc>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Status</w:t>
            </w:r>
          </w:p>
        </w:tc>
        <w:tc>
          <w:tcPr>
            <w:tcW w:type="dxa" w:w="13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S4-11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OnBookingCreated — lead ter-update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Buat booking baru (S2-01) dengan email yang sama dengan lead yang sudah ada.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Status lead otomatis berubah ke qualified atau converted (sesuai event OnBookingCreated).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S4-12</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OnBookingPaidInFull — lead converted</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Selesaikan pembayaran (S2-05) untuk booking yang terhubung ke lead.</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Status lead berubah ke converted.</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S4-13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Lead lost tidak diupdate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Set lead ke lost. Buat booking baru dengan email yang sama.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Status lead TIDAK berubah. Lead yang sudah lost tidak tersentuh.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bl>
    <w:p>
      <w:r>
        <w:br w:type="page"/>
      </w:r>
    </w:p>
    <w:p>
      <w:pPr>
        <w:pStyle w:val="Heading1"/>
        <w:pBdr>
          <w:bottom w:val="single" w:color="2563EB" w:sz="4" w:space="4"/>
        </w:pBdr>
        <w:spacing w:after="160" w:before="360"/>
      </w:pPr>
      <w:r>
        <w:rPr>
          <w:rFonts w:ascii="Arial" w:cs="Arial" w:eastAsia="Arial" w:hAnsi="Arial"/>
          <w:b/>
          <w:bCs/>
          <w:color w:val="1E3A5F"/>
          <w:sz w:val="32"/>
          <w:szCs w:val="32"/>
        </w:rPr>
        <w:t xml:space="preserve">E2E — Skenario End-to-End Lengkap</w:t>
      </w:r>
    </w:p>
    <w:p>
      <w:pPr>
        <w:spacing w:after="120" w:before="120"/>
      </w:pPr>
      <w:r>
        <w:rPr>
          <w:rFonts w:ascii="Arial" w:cs="Arial" w:eastAsia="Arial" w:hAnsi="Arial"/>
          <w:b w:val="false"/>
          <w:bCs w:val="false"/>
          <w:i/>
          <w:iCs/>
          <w:color w:val="64748B"/>
          <w:sz w:val="17"/>
          <w:szCs w:val="17"/>
        </w:rPr>
        <w:t xml:space="preserve">Skenario ini menggabungkan semua slice. Jalankan secara berurutan dalam satu sesi UAT.</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200"/>
        <w:gridCol w:w="2000"/>
        <w:gridCol w:w="1200"/>
        <w:gridCol w:w="700"/>
        <w:gridCol w:w="1300"/>
      </w:tblGrid>
      <w:tr>
        <w:trPr>
          <w:tblHeader/>
        </w:trPr>
        <w:tc>
          <w:tcPr>
            <w:tcW w:type="dxa" w:w="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Skenario</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Langkah Uji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Expected</w:t>
            </w:r>
          </w:p>
        </w:tc>
        <w:tc>
          <w:tcPr>
            <w:tcW w:type="dxa" w:w="1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Actual</w:t>
            </w:r>
          </w:p>
        </w:tc>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Status</w:t>
            </w:r>
          </w:p>
        </w:tc>
        <w:tc>
          <w:tcPr>
            <w:tcW w:type="dxa" w:w="13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E2E-01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Setup: buat paket + keberangkatan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S1-01 → buat paket "Umroh Ramadan 2026". S1-05 → buat keberangkatan 20 April 2026, 40 kursi, status Open.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Paket dan keberangkatan tersedia di B2C.</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E2E-02</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Calon jamaah isi form lead</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Buka /contact?utm_source=instagram. Isi form atas nama "Ahmad Faruq". Submit.</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Lead Ahmad Faruq tersimpan dengan utm_source=instagram.</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E2E-03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CS melihat lead masuk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Login sebagai CS → /console/leads. Temukan lead Ahmad Faruq.</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Lead muncul, status new, utm_source=instagram tampil.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E2E-04</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CS update status ke contacted</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Klik lead → update ke contacted → Simpan.</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Status berubah ke contacted.</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E2E-05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Ahmad melakukan booking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Ahmad (tamu) buka B2C → pilih paket Ramadan → pilih keberangkatan April → booking. Email sama dengan lead.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Diarahkan ke /checkout/[booking_id]. Invoice + VA tampil. Lead otomatis ke qualified.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E2E-06</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Simulasi pembayaran</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POST /v1/webhooks/payment/mock dengan invoice_id dari E2E-05.</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Status booking = paid_in_full. Lead = converted.</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E2E-07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Ops board update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Buka /console/ops.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Fulfillment task untuk booking Ahmad tersedia dengan status pending.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E2E-08</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Jurnal keuangan terbuat</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Cek DB finance.journal_entries.</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Entry Dr 1001 / Cr 2001 tersimpan, balanced (debit = kredit).</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E2E-09</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Sisa kursi berkurang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Cek keberangkatan April di console.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Remaining seats = 39 (atau kapasitas - jumlah jamaah yang booking).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E2E-10</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Tidak ada data duplikat</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Kirim ulang webhook S2-07.</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Tidak ada task ops baru, tidak ada jurnal baru, tidak ada invoice baru.</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bl>
    <w:p>
      <w:r>
        <w:br w:type="page"/>
      </w:r>
    </w:p>
    <w:p>
      <w:pPr>
        <w:pStyle w:val="Heading1"/>
        <w:pBdr>
          <w:bottom w:val="single" w:color="2563EB" w:sz="4" w:space="4"/>
        </w:pBdr>
        <w:spacing w:after="160" w:before="360"/>
      </w:pPr>
      <w:r>
        <w:rPr>
          <w:rFonts w:ascii="Arial" w:cs="Arial" w:eastAsia="Arial" w:hAnsi="Arial"/>
          <w:b/>
          <w:bCs/>
          <w:color w:val="1E3A5F"/>
          <w:sz w:val="32"/>
          <w:szCs w:val="32"/>
        </w:rPr>
        <w:t xml:space="preserve">Keamanan &amp; Edge Cases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200"/>
        <w:gridCol w:w="2000"/>
        <w:gridCol w:w="1200"/>
        <w:gridCol w:w="700"/>
        <w:gridCol w:w="1300"/>
      </w:tblGrid>
      <w:tr>
        <w:trPr>
          <w:tblHeader/>
        </w:trPr>
        <w:tc>
          <w:tcPr>
            <w:tcW w:type="dxa" w:w="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Skenario</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Langkah Uji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Expected</w:t>
            </w:r>
          </w:p>
        </w:tc>
        <w:tc>
          <w:tcPr>
            <w:tcW w:type="dxa" w:w="1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Actual</w:t>
            </w:r>
          </w:p>
        </w:tc>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Status</w:t>
            </w:r>
          </w:p>
        </w:tc>
        <w:tc>
          <w:tcPr>
            <w:tcW w:type="dxa" w:w="13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SEC-01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Akses console tanpa login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Buka /console/leads tanpa sesi login.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Diredirect ke halaman login.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SEC-02</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Token expired</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Pakai JWT yang sudah kadaluarsa untuk hit /v1/leads.</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Response 401 Unauthorized.</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SEC-03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SQL injection di form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Isi nama dengan: '; DROP TABLE crm.leads; --</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Lead tersimpan sebagai plain text, tidak ada error DB, tabel tetap ada.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SEC-04</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XSS di field nama</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Isi nama dengan: &lt;script&gt;alert(1)&lt;/script&gt;</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Nama ditampilkan sebagai plain text, script tidak dieksekusi.</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SEC-05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MOCK_GATEWAY di production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Pastikan ENV=production dan MOCK_GATEWAY tidak di-set (atau false).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App berjalan normal. Tidak ada log warning tentang mock di production.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56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SEC-06</w:t>
            </w:r>
          </w:p>
        </w:tc>
        <w:tc>
          <w:tcPr>
            <w:tcW w:type="dxa" w:w="14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Booking melebihi kapasitas</w:t>
            </w:r>
          </w:p>
        </w:tc>
        <w:tc>
          <w:tcPr>
            <w:tcW w:type="dxa" w:w="2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16"/>
                <w:szCs w:val="16"/>
              </w:rPr>
              <w:t xml:space="preserve">Coba buat booking ke keberangkatan yang sudah penuh (remaining_seats = 0).</w:t>
            </w:r>
          </w:p>
        </w:tc>
        <w:tc>
          <w:tcPr>
            <w:tcW w:type="dxa" w:w="20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6"/>
                <w:szCs w:val="16"/>
              </w:rPr>
              <w:t xml:space="preserve">Error: keberangkatan penuh. Booking tidak dibuat.</w:t>
            </w:r>
          </w:p>
        </w:tc>
        <w:tc>
          <w:tcPr>
            <w:tcW w:type="dxa" w:w="12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7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293B"/>
                <w:sz w:val="17"/>
                <w:szCs w:val="17"/>
              </w:rPr>
              <w:t xml:space="preserve"/>
            </w:r>
          </w:p>
        </w:tc>
        <w:tc>
          <w:tcPr>
            <w:tcW w:type="dxa" w:w="130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bl>
    <w:p>
      <w:r>
        <w:br w:type="page"/>
      </w:r>
    </w:p>
    <w:p>
      <w:pPr>
        <w:pStyle w:val="Heading1"/>
        <w:pBdr>
          <w:bottom w:val="single" w:color="2563EB" w:sz="4" w:space="4"/>
        </w:pBdr>
        <w:spacing w:after="160" w:before="360"/>
      </w:pPr>
      <w:r>
        <w:rPr>
          <w:rFonts w:ascii="Arial" w:cs="Arial" w:eastAsia="Arial" w:hAnsi="Arial"/>
          <w:b/>
          <w:bCs/>
          <w:color w:val="1E3A5F"/>
          <w:sz w:val="32"/>
          <w:szCs w:val="32"/>
        </w:rPr>
        <w:t xml:space="preserve">Sign-Off &amp; Persetujuan</w:t>
      </w:r>
    </w:p>
    <w:p>
      <w:pPr>
        <w:spacing w:after="120" w:before="120"/>
      </w:pPr>
      <w:r>
        <w:rPr>
          <w:rFonts w:ascii="Arial" w:cs="Arial" w:eastAsia="Arial" w:hAnsi="Arial"/>
          <w:b w:val="false"/>
          <w:bCs w:val="false"/>
          <w:i w:val="false"/>
          <w:iCs w:val="false"/>
          <w:color w:val="1E293B"/>
          <w:sz w:val="18"/>
          <w:szCs w:val="18"/>
        </w:rPr>
        <w:t xml:space="preserve">Dokumen ini dinyatakan LULUS UAT apabila seluruh test case dengan kategori WAJIB (P0) lulus tanpa catatan kritikal terbuka. Test case P1 (opsional) boleh ditunda ke sprint berikutnya dengan persetujuan Product Owner.</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Peran</w:t>
            </w:r>
          </w:p>
        </w:tc>
        <w:tc>
          <w:tcPr>
            <w:tcW w:type="dxa" w:w="23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Nama</w:t>
            </w:r>
          </w:p>
        </w:tc>
        <w:tc>
          <w:tcPr>
            <w:tcW w:type="dxa" w:w="23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Tanda Tangan</w:t>
            </w:r>
          </w:p>
        </w:tc>
        <w:tc>
          <w:tcPr>
            <w:tcW w:type="dxa" w:w="23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Tanggal</w:t>
            </w:r>
          </w:p>
        </w:tc>
      </w:tr>
      <w:tr>
        <w:tc>
          <w:tcPr>
            <w:tcW w:type="dxa" w:w="234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Product Owner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234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QA Lead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234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Backend Dev</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r>
        <w:tc>
          <w:tcPr>
            <w:tcW w:type="dxa" w:w="2340"/>
            <w:tcBorders>
              <w:top w:val="single" w:color="CBD5E1" w:sz="1"/>
              <w:left w:val="single" w:color="CBD5E1" w:sz="1"/>
              <w:bottom w:val="single" w:color="CBD5E1" w:sz="1"/>
              <w:right w:val="single" w:color="CBD5E1" w:sz="1"/>
            </w:tcBorders>
            <w:shd w:fill="F0F4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Frontend Dev</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7"/>
                <w:szCs w:val="17"/>
              </w:rPr>
              <w:t xml:space="preserve"/>
            </w:r>
          </w:p>
        </w:tc>
      </w:tr>
    </w:tbl>
    <w:p>
      <w:pPr>
        <w:spacing w:after="80" w:before="200"/>
      </w:pPr>
      <w:r>
        <w:t xml:space="preserve"/>
      </w:r>
    </w:p>
    <w:p>
      <w:pPr>
        <w:spacing w:after="120" w:before="120"/>
      </w:pPr>
      <w:r>
        <w:rPr>
          <w:rFonts w:ascii="Arial" w:cs="Arial" w:eastAsia="Arial" w:hAnsi="Arial"/>
          <w:b/>
          <w:bCs/>
          <w:i w:val="false"/>
          <w:iCs w:val="false"/>
          <w:color w:val="1E293B"/>
          <w:sz w:val="18"/>
          <w:szCs w:val="18"/>
        </w:rPr>
        <w:t xml:space="preserve">Catatan tambahan / temuan selama UAT:</w:t>
      </w:r>
    </w:p>
    <w:p>
      <w:pPr>
        <w:spacing w:after="40" w:before="80"/>
      </w:pPr>
      <w:r>
        <w:t xml:space="preserve"/>
      </w:r>
    </w:p>
    <w:p>
      <w:pPr>
        <w:spacing w:after="120" w:before="120"/>
      </w:pPr>
      <w:r>
        <w:rPr>
          <w:rFonts w:ascii="Arial" w:cs="Arial" w:eastAsia="Arial" w:hAnsi="Arial"/>
          <w:b w:val="false"/>
          <w:bCs w:val="false"/>
          <w:i w:val="false"/>
          <w:iCs w:val="false"/>
          <w:color w:val="64748B"/>
          <w:sz w:val="20"/>
          <w:szCs w:val="20"/>
        </w:rPr>
        <w:t xml:space="preserve">_______________________________________________</w:t>
      </w:r>
    </w:p>
    <w:p>
      <w:pPr>
        <w:spacing w:after="120" w:before="120"/>
      </w:pPr>
      <w:r>
        <w:rPr>
          <w:rFonts w:ascii="Arial" w:cs="Arial" w:eastAsia="Arial" w:hAnsi="Arial"/>
          <w:b w:val="false"/>
          <w:bCs w:val="false"/>
          <w:i w:val="false"/>
          <w:iCs w:val="false"/>
          <w:color w:val="64748B"/>
          <w:sz w:val="20"/>
          <w:szCs w:val="20"/>
        </w:rPr>
        <w:t xml:space="preserve">_______________________________________________</w:t>
      </w:r>
    </w:p>
    <w:p>
      <w:pPr>
        <w:spacing w:after="120" w:before="120"/>
      </w:pPr>
      <w:r>
        <w:rPr>
          <w:rFonts w:ascii="Arial" w:cs="Arial" w:eastAsia="Arial" w:hAnsi="Arial"/>
          <w:b w:val="false"/>
          <w:bCs w:val="false"/>
          <w:i w:val="false"/>
          <w:iCs w:val="false"/>
          <w:color w:val="64748B"/>
          <w:sz w:val="20"/>
          <w:szCs w:val="20"/>
        </w:rPr>
        <w:t xml:space="preserve">_______________________________________________</w:t>
      </w:r>
    </w:p>
    <w:p>
      <w:pPr>
        <w:spacing w:after="80" w:before="160"/>
      </w:pPr>
      <w:r>
        <w:t xml:space="preserve"/>
      </w:r>
    </w:p>
    <w:p>
      <w:pPr>
        <w:spacing w:after="120" w:before="120"/>
      </w:pPr>
      <w:r>
        <w:rPr>
          <w:rFonts w:ascii="Arial" w:cs="Arial" w:eastAsia="Arial" w:hAnsi="Arial"/>
          <w:b w:val="false"/>
          <w:bCs w:val="false"/>
          <w:i/>
          <w:iCs/>
          <w:color w:val="64748B"/>
          <w:sz w:val="17"/>
          <w:szCs w:val="17"/>
        </w:rPr>
        <w:t xml:space="preserve">Dengan menandatangani dokumen ini, semua pihak menyatakan bahwa UmrohOS slice S1–S4 telah diuji dan hasilnya dapat diterima untuk diluncurkan ke pengguna nyata.</w:t>
      </w:r>
    </w:p>
    <w:sectPr>
      <w:headerReference w:type="default" r:id="rId7"/>
      <w:footerReference w:type="default" r:id="rId8"/>
      <w:pgSz w:w="15840" w:h="122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after="0" w:before="80"/>
    </w:pPr>
    <w:r>
      <w:rPr>
        <w:rFonts w:ascii="Arial" w:cs="Arial" w:eastAsia="Arial" w:hAnsi="Arial"/>
        <w:color w:val="64748B"/>
        <w:sz w:val="16"/>
        <w:szCs w:val="16"/>
      </w:rPr>
      <w:t xml:space="preserve">UmrohOS v1.0 — Halaman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dari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12960"/>
      </w:tabs>
      <w:spacing w:after="80" w:before="0"/>
    </w:pPr>
    <w:r>
      <w:rPr>
        <w:rFonts w:ascii="Arial" w:cs="Arial" w:eastAsia="Arial" w:hAnsi="Arial"/>
        <w:b/>
        <w:bCs/>
        <w:color w:val="1E3A5F"/>
        <w:sz w:val="18"/>
        <w:szCs w:val="18"/>
      </w:rPr>
      <w:t xml:space="preserve">UmrohOS — UAT Checklist S1–S4</w:t>
    </w:r>
    <w:r>
      <w:rPr>
        <w:rFonts w:ascii="Arial" w:cs="Arial" w:eastAsia="Arial" w:hAnsi="Arial"/>
      </w:rPr>
      <w:t xml:space="preserve">	</w:t>
    </w:r>
    <w:r>
      <w:rPr>
        <w:rFonts w:ascii="Arial" w:cs="Arial" w:eastAsia="Arial" w:hAnsi="Arial"/>
        <w:color w:val="64748B"/>
        <w:sz w:val="16"/>
        <w:szCs w:val="16"/>
      </w:rPr>
      <w:t xml:space="preserve">Dokumen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60" w:before="60"/>
        <w:ind w:left="6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2026-04-23T08:42:51.301Z</dcterms:created>
  <dcterms:modified xsi:type="dcterms:W3CDTF">2026-04-23T08:42:51.301Z</dcterms:modified>
</cp:coreProperties>
</file>

<file path=docProps/custom.xml><?xml version="1.0" encoding="utf-8"?>
<Properties xmlns="http://schemas.openxmlformats.org/officeDocument/2006/custom-properties" xmlns:vt="http://schemas.openxmlformats.org/officeDocument/2006/docPropsVTypes"/>
</file>