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10" w:rsidRPr="00893F10" w:rsidRDefault="00893F10" w:rsidP="001A1CAC">
      <w:pPr>
        <w:jc w:val="both"/>
        <w:rPr>
          <w:sz w:val="28"/>
          <w:szCs w:val="28"/>
          <w:lang w:val="pl-PL"/>
        </w:rPr>
      </w:pPr>
      <w:r w:rsidRPr="00893F10">
        <w:rPr>
          <w:sz w:val="28"/>
          <w:szCs w:val="28"/>
          <w:lang w:val="pl-PL"/>
        </w:rPr>
        <w:t>Założenia dla projektu realizowanego w ramach przedmiotu: ‘Metody optymalizacji w analizie danych’.</w:t>
      </w:r>
    </w:p>
    <w:p w:rsidR="00870441" w:rsidRDefault="00550B49" w:rsidP="001A1CAC">
      <w:pPr>
        <w:jc w:val="both"/>
        <w:rPr>
          <w:lang w:val="pl-PL"/>
        </w:rPr>
      </w:pPr>
      <w:r w:rsidRPr="00550B49">
        <w:rPr>
          <w:lang w:val="pl-PL"/>
        </w:rPr>
        <w:t>W ramach projektu zespoły (maksymalnie d</w:t>
      </w:r>
      <w:r>
        <w:rPr>
          <w:lang w:val="pl-PL"/>
        </w:rPr>
        <w:t>wuosobowe) będą miały do rozwiązania zadanie optymalizacji z następującego zakresu analizy danych:</w:t>
      </w:r>
    </w:p>
    <w:p w:rsidR="00550B49" w:rsidRDefault="00550B49" w:rsidP="001A1CA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Budowa modelu regresji liniowej z wykorzystaniem modelu LASSO interpretowanego jako zadanie mieszane optymalizacji całkowitoliczbowej</w:t>
      </w:r>
    </w:p>
    <w:p w:rsidR="00550B49" w:rsidRDefault="00550B49" w:rsidP="001A1CA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Budowa modelu regresji liniowej z wykorzystaniem modelu LASSO interpretowanego jako zadanie optymalizacji nieróżniczkowalnej</w:t>
      </w:r>
    </w:p>
    <w:p w:rsidR="00550B49" w:rsidRDefault="00550B49" w:rsidP="001A1CA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Budowa modelu predykcyjnego dla klasyfikacji danych z wykorzystaniem modelu SVM interpretowanego jako zadanie optymalizacji nieróżniczkowalnej</w:t>
      </w:r>
    </w:p>
    <w:p w:rsidR="00550B49" w:rsidRDefault="00550B49" w:rsidP="001A1CAC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522C79">
        <w:rPr>
          <w:lang w:val="pl-PL"/>
        </w:rPr>
        <w:t xml:space="preserve">Budowa modelu predykcyjnego dla klasyfikacji danych z wykorzystaniem modelu SVM interpretowanego jako zadanie </w:t>
      </w:r>
      <w:r w:rsidR="00522C79" w:rsidRPr="00522C79">
        <w:rPr>
          <w:lang w:val="pl-PL"/>
        </w:rPr>
        <w:t xml:space="preserve">kwadratowe </w:t>
      </w:r>
      <w:r w:rsidRPr="00522C79">
        <w:rPr>
          <w:lang w:val="pl-PL"/>
        </w:rPr>
        <w:t>optymalizacji</w:t>
      </w:r>
    </w:p>
    <w:p w:rsidR="00522C79" w:rsidRDefault="00522C79" w:rsidP="001A1CA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Budowa modelu predykcyjnego dla klasyfikacji danych z wykorzystaniem modelu SVM interpretowanego jako zadanie optymalizacji całkowitoliczbowej</w:t>
      </w:r>
    </w:p>
    <w:p w:rsidR="00522C79" w:rsidRPr="00550B49" w:rsidRDefault="00522C79" w:rsidP="001A1CA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Budowa modelu nieliniowego regresji traktowanego jako nieliniowe zadanie optymalizacji</w:t>
      </w:r>
    </w:p>
    <w:p w:rsidR="00522C79" w:rsidRDefault="00522C79" w:rsidP="001A1CAC">
      <w:pPr>
        <w:jc w:val="both"/>
        <w:rPr>
          <w:lang w:val="pl-PL"/>
        </w:rPr>
      </w:pPr>
      <w:r>
        <w:rPr>
          <w:lang w:val="pl-PL"/>
        </w:rPr>
        <w:t>W ramach projektu wykorzystywane będą następujące algorytmy rozwiązywania zadań 1)-6):</w:t>
      </w:r>
    </w:p>
    <w:p w:rsidR="00522C79" w:rsidRDefault="00522C79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</w:t>
      </w:r>
      <w:r w:rsidR="00CB1F0E">
        <w:rPr>
          <w:lang w:val="pl-PL"/>
        </w:rPr>
        <w:t>y</w:t>
      </w:r>
      <w:r>
        <w:rPr>
          <w:lang w:val="pl-PL"/>
        </w:rPr>
        <w:t xml:space="preserve"> podziału i ograniczeń z funkcją ‘</w:t>
      </w:r>
      <w:proofErr w:type="spellStart"/>
      <w:r>
        <w:rPr>
          <w:lang w:val="pl-PL"/>
        </w:rPr>
        <w:t>warm</w:t>
      </w:r>
      <w:proofErr w:type="spellEnd"/>
      <w:r>
        <w:rPr>
          <w:lang w:val="pl-PL"/>
        </w:rPr>
        <w:t xml:space="preserve"> start’</w:t>
      </w:r>
      <w:r w:rsidR="004C300B">
        <w:rPr>
          <w:lang w:val="pl-PL"/>
        </w:rPr>
        <w:t xml:space="preserve"> wykorzystującą przybliżenie rozwiązania za pomocą metody pierwszego rz</w:t>
      </w:r>
      <w:r w:rsidR="00C25EAB">
        <w:rPr>
          <w:lang w:val="pl-PL"/>
        </w:rPr>
        <w:t>ę</w:t>
      </w:r>
      <w:r w:rsidR="004C300B">
        <w:rPr>
          <w:lang w:val="pl-PL"/>
        </w:rPr>
        <w:t>du</w:t>
      </w:r>
    </w:p>
    <w:p w:rsidR="00CB1F0E" w:rsidRDefault="00CB1F0E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Metody płaszczyzn odcinających</w:t>
      </w:r>
    </w:p>
    <w:p w:rsidR="00522C79" w:rsidRDefault="00522C79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</w:t>
      </w:r>
      <w:r w:rsidR="00CB1F0E">
        <w:rPr>
          <w:lang w:val="pl-PL"/>
        </w:rPr>
        <w:t>y</w:t>
      </w:r>
      <w:r>
        <w:rPr>
          <w:lang w:val="pl-PL"/>
        </w:rPr>
        <w:t xml:space="preserve"> pierwszego rzędu typu przyrostowego (‘</w:t>
      </w:r>
      <w:proofErr w:type="spellStart"/>
      <w:r>
        <w:rPr>
          <w:lang w:val="pl-PL"/>
        </w:rPr>
        <w:t>inc</w:t>
      </w:r>
      <w:r w:rsidR="00CB1F0E">
        <w:rPr>
          <w:lang w:val="pl-PL"/>
        </w:rPr>
        <w:t>remental</w:t>
      </w:r>
      <w:proofErr w:type="spellEnd"/>
      <w:r w:rsidR="00CB1F0E">
        <w:rPr>
          <w:lang w:val="pl-PL"/>
        </w:rPr>
        <w:t>’)</w:t>
      </w:r>
    </w:p>
    <w:p w:rsidR="00CB1F0E" w:rsidRDefault="00CB1F0E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subgradientowe</w:t>
      </w:r>
      <w:r w:rsidR="004C300B">
        <w:rPr>
          <w:lang w:val="pl-PL"/>
        </w:rPr>
        <w:t>j</w:t>
      </w:r>
      <w:proofErr w:type="spellEnd"/>
      <w:r>
        <w:rPr>
          <w:lang w:val="pl-PL"/>
        </w:rPr>
        <w:t xml:space="preserve"> dla wypukłych zadań optymalizacji</w:t>
      </w:r>
    </w:p>
    <w:p w:rsidR="00CB1F0E" w:rsidRDefault="00CB1F0E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Metody pierwszego rzędu wykorzystujące składnik proksymalny (‘</w:t>
      </w:r>
      <w:proofErr w:type="spellStart"/>
      <w:r>
        <w:rPr>
          <w:lang w:val="pl-PL"/>
        </w:rPr>
        <w:t>proxy</w:t>
      </w:r>
      <w:proofErr w:type="spellEnd"/>
      <w:r>
        <w:rPr>
          <w:lang w:val="pl-PL"/>
        </w:rPr>
        <w:t xml:space="preserve"> term’)</w:t>
      </w:r>
    </w:p>
    <w:p w:rsidR="00CB1F0E" w:rsidRDefault="00CB1F0E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Metody stochastyczne</w:t>
      </w:r>
      <w:r w:rsidR="004C300B">
        <w:rPr>
          <w:lang w:val="pl-PL"/>
        </w:rPr>
        <w:t>j</w:t>
      </w:r>
      <w:r>
        <w:rPr>
          <w:lang w:val="pl-PL"/>
        </w:rPr>
        <w:t xml:space="preserve"> pierwszego rzędu dla wypukłych zadań optymalizacji</w:t>
      </w:r>
    </w:p>
    <w:p w:rsidR="00CB1F0E" w:rsidRDefault="00CB1F0E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Metody zmiennej metryki o ograniczonej pamięci dla zadań z ograniczeniami kostkowymi</w:t>
      </w:r>
    </w:p>
    <w:p w:rsidR="00CB1F0E" w:rsidRDefault="00CB1F0E" w:rsidP="001A1CAC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Metody Newtona typu obszaru zaufania dla zadań z ograniczeniami kostkowymi.</w:t>
      </w:r>
    </w:p>
    <w:p w:rsidR="005661A6" w:rsidRDefault="00D105C7" w:rsidP="001A1CAC">
      <w:pPr>
        <w:jc w:val="both"/>
        <w:rPr>
          <w:lang w:val="pl-PL"/>
        </w:rPr>
      </w:pPr>
      <w:r>
        <w:rPr>
          <w:lang w:val="pl-PL"/>
        </w:rPr>
        <w:t xml:space="preserve">Projekty będą realizowane z wykorzystaniem </w:t>
      </w:r>
      <w:r w:rsidR="004F20F7">
        <w:rPr>
          <w:lang w:val="pl-PL"/>
        </w:rPr>
        <w:t xml:space="preserve">przede wszystkim środowiska języka R w oparciu o pakiety: </w:t>
      </w:r>
      <w:r w:rsidR="0056377F">
        <w:rPr>
          <w:lang w:val="pl-PL"/>
        </w:rPr>
        <w:t xml:space="preserve">ROI – R </w:t>
      </w:r>
      <w:proofErr w:type="spellStart"/>
      <w:r w:rsidR="0056377F">
        <w:rPr>
          <w:lang w:val="pl-PL"/>
        </w:rPr>
        <w:t>Optimization</w:t>
      </w:r>
      <w:proofErr w:type="spellEnd"/>
      <w:r w:rsidR="0056377F">
        <w:rPr>
          <w:lang w:val="pl-PL"/>
        </w:rPr>
        <w:t xml:space="preserve"> </w:t>
      </w:r>
      <w:proofErr w:type="spellStart"/>
      <w:r w:rsidR="0056377F">
        <w:rPr>
          <w:lang w:val="pl-PL"/>
        </w:rPr>
        <w:t>Infrastructure</w:t>
      </w:r>
      <w:proofErr w:type="spellEnd"/>
      <w:r w:rsidR="0056377F">
        <w:rPr>
          <w:lang w:val="pl-PL"/>
        </w:rPr>
        <w:t xml:space="preserve">; CVXR – pakiet oparty na </w:t>
      </w:r>
      <w:r w:rsidR="005661A6">
        <w:rPr>
          <w:lang w:val="pl-PL"/>
        </w:rPr>
        <w:t>obiektowo-zorientowanym języku dla optymalizacji wypukłej stosującej reguły DCP (</w:t>
      </w:r>
      <w:proofErr w:type="spellStart"/>
      <w:r w:rsidR="005661A6">
        <w:rPr>
          <w:lang w:val="pl-PL"/>
        </w:rPr>
        <w:t>Disciplined</w:t>
      </w:r>
      <w:proofErr w:type="spellEnd"/>
      <w:r w:rsidR="005661A6">
        <w:rPr>
          <w:lang w:val="pl-PL"/>
        </w:rPr>
        <w:t xml:space="preserve"> </w:t>
      </w:r>
      <w:proofErr w:type="spellStart"/>
      <w:r w:rsidR="005661A6">
        <w:rPr>
          <w:lang w:val="pl-PL"/>
        </w:rPr>
        <w:t>Convex</w:t>
      </w:r>
      <w:proofErr w:type="spellEnd"/>
      <w:r w:rsidR="005661A6">
        <w:rPr>
          <w:lang w:val="pl-PL"/>
        </w:rPr>
        <w:t xml:space="preserve"> Programming).</w:t>
      </w:r>
    </w:p>
    <w:p w:rsidR="00CB1F0E" w:rsidRDefault="005661A6" w:rsidP="001A1CAC">
      <w:pPr>
        <w:jc w:val="both"/>
        <w:rPr>
          <w:lang w:val="pl-PL"/>
        </w:rPr>
      </w:pPr>
      <w:r>
        <w:rPr>
          <w:lang w:val="pl-PL"/>
        </w:rPr>
        <w:t xml:space="preserve">Projekty wykorzystujące metody optymalizacji całkowitoliczbowej </w:t>
      </w:r>
      <w:r w:rsidR="00C25EAB">
        <w:rPr>
          <w:lang w:val="pl-PL"/>
        </w:rPr>
        <w:t xml:space="preserve">mogą również wykorzystywać </w:t>
      </w:r>
      <w:bookmarkStart w:id="0" w:name="_GoBack"/>
      <w:bookmarkEnd w:id="0"/>
      <w:r>
        <w:rPr>
          <w:lang w:val="pl-PL"/>
        </w:rPr>
        <w:t xml:space="preserve"> środowisko obliczeniowe optymalizacji IBM </w:t>
      </w:r>
      <w:r w:rsidR="001A1CAC">
        <w:rPr>
          <w:lang w:val="pl-PL"/>
        </w:rPr>
        <w:t>–</w:t>
      </w:r>
      <w:r>
        <w:rPr>
          <w:lang w:val="pl-PL"/>
        </w:rPr>
        <w:t xml:space="preserve"> </w:t>
      </w:r>
      <w:r w:rsidR="001A1CAC">
        <w:rPr>
          <w:lang w:val="pl-PL"/>
        </w:rPr>
        <w:t xml:space="preserve">ILOG CPLEX </w:t>
      </w:r>
      <w:proofErr w:type="spellStart"/>
      <w:r w:rsidR="001A1CAC">
        <w:rPr>
          <w:lang w:val="pl-PL"/>
        </w:rPr>
        <w:t>Optimization</w:t>
      </w:r>
      <w:proofErr w:type="spellEnd"/>
      <w:r w:rsidR="001A1CAC">
        <w:rPr>
          <w:lang w:val="pl-PL"/>
        </w:rPr>
        <w:t xml:space="preserve"> Studio.</w:t>
      </w:r>
      <w:r w:rsidR="0056377F">
        <w:rPr>
          <w:lang w:val="pl-PL"/>
        </w:rPr>
        <w:t xml:space="preserve"> </w:t>
      </w:r>
    </w:p>
    <w:p w:rsidR="00927757" w:rsidRPr="00CB1F0E" w:rsidRDefault="004201C4" w:rsidP="001A1CAC">
      <w:pPr>
        <w:jc w:val="both"/>
        <w:rPr>
          <w:lang w:val="pl-PL"/>
        </w:rPr>
      </w:pPr>
      <w:r>
        <w:rPr>
          <w:lang w:val="pl-PL"/>
        </w:rPr>
        <w:t xml:space="preserve">Projekty będą odwoływały się do ogólnie dostępnych danych </w:t>
      </w:r>
      <w:r w:rsidR="00CE6745">
        <w:rPr>
          <w:lang w:val="pl-PL"/>
        </w:rPr>
        <w:t>takich jak ‘</w:t>
      </w:r>
      <w:proofErr w:type="spellStart"/>
      <w:r w:rsidRPr="004201C4">
        <w:rPr>
          <w:lang w:val="pl-PL"/>
        </w:rPr>
        <w:t>Diabetes</w:t>
      </w:r>
      <w:proofErr w:type="spellEnd"/>
      <w:r w:rsidR="00CE6745">
        <w:rPr>
          <w:lang w:val="pl-PL"/>
        </w:rPr>
        <w:t>’</w:t>
      </w:r>
      <w:r w:rsidR="004F5F97">
        <w:rPr>
          <w:lang w:val="pl-PL"/>
        </w:rPr>
        <w:t xml:space="preserve">, </w:t>
      </w:r>
      <w:r w:rsidR="00CE6745">
        <w:rPr>
          <w:lang w:val="pl-PL"/>
        </w:rPr>
        <w:t>czy ‘</w:t>
      </w:r>
      <w:r w:rsidR="004F5F97" w:rsidRPr="004F5F97">
        <w:rPr>
          <w:lang w:val="pl-PL"/>
        </w:rPr>
        <w:t>Leukemia</w:t>
      </w:r>
      <w:r w:rsidR="00CE6745">
        <w:rPr>
          <w:lang w:val="pl-PL"/>
        </w:rPr>
        <w:t>’ jak również do danych generowanych na potrzeby weryfikacji skuteczności testowanych metod.</w:t>
      </w:r>
    </w:p>
    <w:sectPr w:rsidR="00927757" w:rsidRPr="00CB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F7084"/>
    <w:multiLevelType w:val="hybridMultilevel"/>
    <w:tmpl w:val="1F98688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588D"/>
    <w:multiLevelType w:val="hybridMultilevel"/>
    <w:tmpl w:val="BA502E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49"/>
    <w:rsid w:val="001A1CAC"/>
    <w:rsid w:val="004201C4"/>
    <w:rsid w:val="004C300B"/>
    <w:rsid w:val="004F20F7"/>
    <w:rsid w:val="004F5F97"/>
    <w:rsid w:val="00522C79"/>
    <w:rsid w:val="00550B49"/>
    <w:rsid w:val="0056377F"/>
    <w:rsid w:val="005661A6"/>
    <w:rsid w:val="006441CE"/>
    <w:rsid w:val="006C3FBC"/>
    <w:rsid w:val="00893F10"/>
    <w:rsid w:val="00927757"/>
    <w:rsid w:val="00C06A31"/>
    <w:rsid w:val="00C25EAB"/>
    <w:rsid w:val="00CB1F0E"/>
    <w:rsid w:val="00CE6745"/>
    <w:rsid w:val="00D1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7A4E"/>
  <w15:chartTrackingRefBased/>
  <w15:docId w15:val="{148D8BDC-C044-4962-AE2E-CF97174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Pytlak Radosław</dc:creator>
  <cp:keywords/>
  <dc:description/>
  <cp:lastModifiedBy>Pytlak Radosław</cp:lastModifiedBy>
  <cp:revision>8</cp:revision>
  <dcterms:created xsi:type="dcterms:W3CDTF">2019-04-01T09:35:00Z</dcterms:created>
  <dcterms:modified xsi:type="dcterms:W3CDTF">2019-10-08T14:16:00Z</dcterms:modified>
</cp:coreProperties>
</file>