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CD3" w:rsidRPr="00073CD3" w:rsidRDefault="00073CD3" w:rsidP="00073CD3">
      <w:pPr>
        <w:pStyle w:val="Heading2"/>
      </w:pPr>
      <w:r w:rsidRPr="00073CD3">
        <w:t>Renewal Sign-up Dates</w:t>
      </w:r>
    </w:p>
    <w:p w:rsidR="00073CD3" w:rsidRPr="00B060CB" w:rsidRDefault="00073CD3" w:rsidP="00073CD3">
      <w:pPr>
        <w:pStyle w:val="Default"/>
        <w:rPr>
          <w:rFonts w:asciiTheme="minorHAnsi" w:hAnsiTheme="minorHAnsi" w:cstheme="minorHAnsi"/>
          <w:color w:val="auto"/>
          <w:sz w:val="22"/>
          <w:szCs w:val="22"/>
        </w:rPr>
      </w:pPr>
      <w:r w:rsidRPr="00B060CB">
        <w:rPr>
          <w:rFonts w:asciiTheme="minorHAnsi" w:hAnsiTheme="minorHAnsi" w:cstheme="minorHAnsi"/>
          <w:color w:val="auto"/>
          <w:sz w:val="22"/>
          <w:szCs w:val="22"/>
        </w:rPr>
        <w:t>For students currently living in RIT apartments,</w:t>
      </w:r>
      <w:r w:rsidR="00C216F1" w:rsidRPr="00B060CB">
        <w:rPr>
          <w:rFonts w:asciiTheme="minorHAnsi" w:hAnsiTheme="minorHAnsi" w:cstheme="minorHAnsi"/>
          <w:color w:val="auto"/>
          <w:sz w:val="22"/>
          <w:szCs w:val="22"/>
        </w:rPr>
        <w:t xml:space="preserve"> </w:t>
      </w:r>
      <w:r w:rsidRPr="00B060CB">
        <w:rPr>
          <w:rFonts w:asciiTheme="minorHAnsi" w:hAnsiTheme="minorHAnsi" w:cstheme="minorHAnsi"/>
          <w:color w:val="auto"/>
          <w:sz w:val="22"/>
          <w:szCs w:val="22"/>
        </w:rPr>
        <w:t>UC suites, and the RIT Inn who want to renew</w:t>
      </w:r>
      <w:r w:rsidR="00C216F1" w:rsidRPr="00B060CB">
        <w:rPr>
          <w:rFonts w:asciiTheme="minorHAnsi" w:hAnsiTheme="minorHAnsi" w:cstheme="minorHAnsi"/>
          <w:color w:val="auto"/>
          <w:sz w:val="22"/>
          <w:szCs w:val="22"/>
        </w:rPr>
        <w:t xml:space="preserve"> </w:t>
      </w:r>
      <w:r w:rsidRPr="00B060CB">
        <w:rPr>
          <w:rFonts w:asciiTheme="minorHAnsi" w:hAnsiTheme="minorHAnsi" w:cstheme="minorHAnsi"/>
          <w:color w:val="auto"/>
          <w:sz w:val="22"/>
          <w:szCs w:val="22"/>
        </w:rPr>
        <w:t>their contract for the space they are currently</w:t>
      </w:r>
      <w:r w:rsidR="00C216F1" w:rsidRPr="00B060CB">
        <w:rPr>
          <w:rFonts w:asciiTheme="minorHAnsi" w:hAnsiTheme="minorHAnsi" w:cstheme="minorHAnsi"/>
          <w:color w:val="auto"/>
          <w:sz w:val="22"/>
          <w:szCs w:val="22"/>
        </w:rPr>
        <w:t xml:space="preserve"> </w:t>
      </w:r>
      <w:r w:rsidRPr="00B060CB">
        <w:rPr>
          <w:rFonts w:asciiTheme="minorHAnsi" w:hAnsiTheme="minorHAnsi" w:cstheme="minorHAnsi"/>
          <w:color w:val="auto"/>
          <w:sz w:val="22"/>
          <w:szCs w:val="22"/>
        </w:rPr>
        <w:t>living in for the 2017–2018 academic year.</w:t>
      </w:r>
    </w:p>
    <w:p w:rsidR="00073CD3" w:rsidRPr="00B060CB" w:rsidRDefault="00560866" w:rsidP="00073CD3">
      <w:pPr>
        <w:pStyle w:val="Pa1"/>
        <w:rPr>
          <w:rFonts w:asciiTheme="minorHAnsi" w:hAnsiTheme="minorHAnsi" w:cstheme="minorHAnsi"/>
          <w:sz w:val="22"/>
          <w:szCs w:val="22"/>
        </w:rPr>
      </w:pPr>
      <w:r w:rsidRPr="00B060CB">
        <w:rPr>
          <w:rStyle w:val="A2"/>
          <w:rFonts w:asciiTheme="minorHAnsi" w:hAnsiTheme="minorHAnsi" w:cstheme="minorHAnsi"/>
          <w:b w:val="0"/>
          <w:sz w:val="22"/>
          <w:szCs w:val="22"/>
        </w:rPr>
        <w:t>November 01-04</w:t>
      </w:r>
      <w:r w:rsidR="00073CD3" w:rsidRPr="00B060CB">
        <w:rPr>
          <w:rStyle w:val="A2"/>
          <w:rFonts w:asciiTheme="minorHAnsi" w:hAnsiTheme="minorHAnsi" w:cstheme="minorHAnsi"/>
          <w:b w:val="0"/>
          <w:sz w:val="22"/>
          <w:szCs w:val="22"/>
        </w:rPr>
        <w:t xml:space="preserve">: Renewal Sign-Up </w:t>
      </w:r>
    </w:p>
    <w:p w:rsidR="00073CD3" w:rsidRPr="00B060CB" w:rsidRDefault="00560866" w:rsidP="00073CD3">
      <w:pPr>
        <w:pStyle w:val="Pa1"/>
        <w:rPr>
          <w:rStyle w:val="A2"/>
          <w:rFonts w:asciiTheme="minorHAnsi" w:hAnsiTheme="minorHAnsi" w:cstheme="minorHAnsi"/>
          <w:b w:val="0"/>
          <w:sz w:val="22"/>
          <w:szCs w:val="22"/>
        </w:rPr>
      </w:pPr>
      <w:r w:rsidRPr="00B060CB">
        <w:rPr>
          <w:rStyle w:val="A2"/>
          <w:rFonts w:asciiTheme="minorHAnsi" w:hAnsiTheme="minorHAnsi" w:cstheme="minorHAnsi"/>
          <w:b w:val="0"/>
          <w:sz w:val="22"/>
          <w:szCs w:val="22"/>
        </w:rPr>
        <w:t>November 07-13</w:t>
      </w:r>
      <w:r w:rsidR="00073CD3" w:rsidRPr="00B060CB">
        <w:rPr>
          <w:rStyle w:val="A2"/>
          <w:rFonts w:asciiTheme="minorHAnsi" w:hAnsiTheme="minorHAnsi" w:cstheme="minorHAnsi"/>
          <w:b w:val="0"/>
          <w:sz w:val="22"/>
          <w:szCs w:val="22"/>
        </w:rPr>
        <w:t xml:space="preserve">: Roommate Adds </w:t>
      </w:r>
    </w:p>
    <w:p w:rsidR="00B060CB" w:rsidRPr="00B060CB" w:rsidRDefault="00B060CB" w:rsidP="00B060CB">
      <w:pPr>
        <w:pStyle w:val="Default"/>
        <w:rPr>
          <w:rFonts w:asciiTheme="minorHAnsi" w:hAnsiTheme="minorHAnsi" w:cstheme="minorHAnsi"/>
          <w:sz w:val="22"/>
          <w:szCs w:val="22"/>
        </w:rPr>
      </w:pPr>
      <w:r w:rsidRPr="00B060CB">
        <w:rPr>
          <w:rFonts w:asciiTheme="minorHAnsi" w:hAnsiTheme="minorHAnsi" w:cstheme="minorHAnsi"/>
          <w:sz w:val="22"/>
          <w:szCs w:val="22"/>
        </w:rPr>
        <w:t>To get step-by-step instructions and information</w:t>
      </w:r>
      <w:r>
        <w:rPr>
          <w:rFonts w:asciiTheme="minorHAnsi" w:hAnsiTheme="minorHAnsi" w:cstheme="minorHAnsi"/>
          <w:sz w:val="22"/>
          <w:szCs w:val="22"/>
        </w:rPr>
        <w:t xml:space="preserve"> </w:t>
      </w:r>
      <w:r w:rsidRPr="00B060CB">
        <w:rPr>
          <w:rFonts w:asciiTheme="minorHAnsi" w:hAnsiTheme="minorHAnsi" w:cstheme="minorHAnsi"/>
          <w:sz w:val="22"/>
          <w:szCs w:val="22"/>
        </w:rPr>
        <w:t>regarding how to renew your current RIT housing,</w:t>
      </w:r>
      <w:r>
        <w:rPr>
          <w:rFonts w:asciiTheme="minorHAnsi" w:hAnsiTheme="minorHAnsi" w:cstheme="minorHAnsi"/>
          <w:sz w:val="22"/>
          <w:szCs w:val="22"/>
        </w:rPr>
        <w:t xml:space="preserve"> </w:t>
      </w:r>
      <w:r w:rsidRPr="00B060CB">
        <w:rPr>
          <w:rFonts w:asciiTheme="minorHAnsi" w:hAnsiTheme="minorHAnsi" w:cstheme="minorHAnsi"/>
          <w:sz w:val="22"/>
          <w:szCs w:val="22"/>
        </w:rPr>
        <w:t>go to our website at housing.rit.edu.</w:t>
      </w:r>
    </w:p>
    <w:p w:rsidR="00073CD3" w:rsidRPr="00B060CB" w:rsidRDefault="00073CD3" w:rsidP="00073CD3">
      <w:pPr>
        <w:pStyle w:val="Default"/>
        <w:rPr>
          <w:rFonts w:asciiTheme="minorHAnsi" w:hAnsiTheme="minorHAnsi" w:cstheme="minorHAnsi"/>
          <w:sz w:val="22"/>
          <w:szCs w:val="22"/>
        </w:rPr>
      </w:pPr>
    </w:p>
    <w:p w:rsidR="00073CD3" w:rsidRPr="00073CD3" w:rsidRDefault="00073CD3" w:rsidP="00073CD3">
      <w:pPr>
        <w:pStyle w:val="Heading2"/>
      </w:pPr>
      <w:r w:rsidRPr="00073CD3">
        <w:t>Room Selection Sign-up Dates</w:t>
      </w:r>
    </w:p>
    <w:p w:rsidR="00073CD3" w:rsidRPr="00A77DE8" w:rsidRDefault="00073CD3" w:rsidP="00073CD3">
      <w:pPr>
        <w:pStyle w:val="Pa1"/>
        <w:rPr>
          <w:rFonts w:asciiTheme="minorHAnsi" w:hAnsiTheme="minorHAnsi" w:cstheme="minorHAnsi"/>
          <w:sz w:val="22"/>
          <w:szCs w:val="22"/>
        </w:rPr>
      </w:pPr>
      <w:r w:rsidRPr="00A77DE8">
        <w:rPr>
          <w:rStyle w:val="A2"/>
          <w:rFonts w:asciiTheme="minorHAnsi" w:hAnsiTheme="minorHAnsi" w:cstheme="minorHAnsi"/>
          <w:b w:val="0"/>
          <w:sz w:val="22"/>
          <w:szCs w:val="22"/>
        </w:rPr>
        <w:t xml:space="preserve">For students who are currently living in the residence halls, Global Village, and Greek Circle. This process is also for students who are currently in RIT apartments, UC suites, and the RIT Inn who did not renew their contract for the 2017–2018 academic year. Students who are living in non-RIT housing or on co-op or study abroad may also participate in this process. </w:t>
      </w:r>
    </w:p>
    <w:p w:rsidR="00073CD3" w:rsidRPr="00A77DE8" w:rsidRDefault="00C97741" w:rsidP="00073CD3">
      <w:pPr>
        <w:pStyle w:val="Pa1"/>
        <w:rPr>
          <w:rFonts w:asciiTheme="minorHAnsi" w:hAnsiTheme="minorHAnsi" w:cstheme="minorHAnsi"/>
          <w:sz w:val="22"/>
          <w:szCs w:val="22"/>
        </w:rPr>
      </w:pPr>
      <w:r w:rsidRPr="00A77DE8">
        <w:rPr>
          <w:rStyle w:val="A2"/>
          <w:rFonts w:asciiTheme="minorHAnsi" w:hAnsiTheme="minorHAnsi" w:cstheme="minorHAnsi"/>
          <w:b w:val="0"/>
          <w:sz w:val="22"/>
          <w:szCs w:val="22"/>
        </w:rPr>
        <w:t>November 16–27</w:t>
      </w:r>
      <w:r w:rsidR="00073CD3" w:rsidRPr="00A77DE8">
        <w:rPr>
          <w:rStyle w:val="A2"/>
          <w:rFonts w:asciiTheme="minorHAnsi" w:hAnsiTheme="minorHAnsi" w:cstheme="minorHAnsi"/>
          <w:b w:val="0"/>
          <w:sz w:val="22"/>
          <w:szCs w:val="22"/>
        </w:rPr>
        <w:t xml:space="preserve">: Complete 2017–2018 full academic year contract and request your roommate(s). </w:t>
      </w:r>
    </w:p>
    <w:p w:rsidR="00073CD3" w:rsidRPr="00A77DE8" w:rsidRDefault="00C97741" w:rsidP="00073CD3">
      <w:pPr>
        <w:pStyle w:val="Pa1"/>
        <w:rPr>
          <w:rFonts w:asciiTheme="minorHAnsi" w:hAnsiTheme="minorHAnsi" w:cstheme="minorHAnsi"/>
          <w:sz w:val="22"/>
          <w:szCs w:val="22"/>
        </w:rPr>
      </w:pPr>
      <w:r w:rsidRPr="00A77DE8">
        <w:rPr>
          <w:rStyle w:val="A2"/>
          <w:rFonts w:asciiTheme="minorHAnsi" w:hAnsiTheme="minorHAnsi" w:cstheme="minorHAnsi"/>
          <w:b w:val="0"/>
          <w:sz w:val="22"/>
          <w:szCs w:val="22"/>
        </w:rPr>
        <w:t>November 29</w:t>
      </w:r>
      <w:r w:rsidR="00073CD3" w:rsidRPr="00A77DE8">
        <w:rPr>
          <w:rStyle w:val="A2"/>
          <w:rFonts w:asciiTheme="minorHAnsi" w:hAnsiTheme="minorHAnsi" w:cstheme="minorHAnsi"/>
          <w:b w:val="0"/>
          <w:sz w:val="22"/>
          <w:szCs w:val="22"/>
        </w:rPr>
        <w:t xml:space="preserve">: Your appointment time will be sent to your RIT email account. </w:t>
      </w:r>
    </w:p>
    <w:p w:rsidR="00A77DE8" w:rsidRDefault="00C97741" w:rsidP="00A77DE8">
      <w:pPr>
        <w:pStyle w:val="Pa1"/>
        <w:rPr>
          <w:rStyle w:val="A2"/>
          <w:rFonts w:asciiTheme="minorHAnsi" w:hAnsiTheme="minorHAnsi" w:cstheme="minorHAnsi"/>
          <w:b w:val="0"/>
          <w:sz w:val="22"/>
          <w:szCs w:val="22"/>
        </w:rPr>
      </w:pPr>
      <w:r w:rsidRPr="00A77DE8">
        <w:rPr>
          <w:rStyle w:val="A2"/>
          <w:rFonts w:asciiTheme="minorHAnsi" w:hAnsiTheme="minorHAnsi" w:cstheme="minorHAnsi"/>
          <w:b w:val="0"/>
          <w:sz w:val="22"/>
          <w:szCs w:val="22"/>
        </w:rPr>
        <w:t>Early December</w:t>
      </w:r>
      <w:r w:rsidR="00073CD3" w:rsidRPr="00A77DE8">
        <w:rPr>
          <w:rStyle w:val="A2"/>
          <w:rFonts w:asciiTheme="minorHAnsi" w:hAnsiTheme="minorHAnsi" w:cstheme="minorHAnsi"/>
          <w:b w:val="0"/>
          <w:sz w:val="22"/>
          <w:szCs w:val="22"/>
        </w:rPr>
        <w:t>: Your appointment time to go online to select your housing will start and end sometime early December.</w:t>
      </w:r>
    </w:p>
    <w:p w:rsidR="00A77DE8" w:rsidRDefault="00A77DE8" w:rsidP="00A77DE8">
      <w:pPr>
        <w:pStyle w:val="Default"/>
        <w:rPr>
          <w:rFonts w:asciiTheme="minorHAnsi" w:hAnsiTheme="minorHAnsi" w:cstheme="minorHAnsi"/>
          <w:sz w:val="22"/>
        </w:rPr>
      </w:pPr>
    </w:p>
    <w:p w:rsidR="00A77DE8" w:rsidRDefault="00A77DE8" w:rsidP="00296AF3">
      <w:pPr>
        <w:pStyle w:val="Heading2"/>
      </w:pPr>
      <w:r>
        <w:t>RIT Housing Selection Informational Session</w:t>
      </w:r>
    </w:p>
    <w:p w:rsidR="00A77DE8" w:rsidRPr="00A77DE8" w:rsidRDefault="00A77DE8" w:rsidP="00A77DE8">
      <w:pPr>
        <w:pStyle w:val="Default"/>
        <w:rPr>
          <w:rFonts w:asciiTheme="minorHAnsi" w:hAnsiTheme="minorHAnsi" w:cstheme="minorHAnsi"/>
          <w:sz w:val="22"/>
        </w:rPr>
      </w:pPr>
      <w:r w:rsidRPr="00A77DE8">
        <w:rPr>
          <w:rFonts w:asciiTheme="minorHAnsi" w:hAnsiTheme="minorHAnsi" w:cstheme="minorHAnsi"/>
          <w:sz w:val="22"/>
        </w:rPr>
        <w:t>Sunday, October 23</w:t>
      </w:r>
    </w:p>
    <w:p w:rsidR="00A77DE8" w:rsidRPr="00A77DE8" w:rsidRDefault="00A77DE8" w:rsidP="00A77DE8">
      <w:pPr>
        <w:pStyle w:val="Default"/>
        <w:rPr>
          <w:rFonts w:asciiTheme="minorHAnsi" w:hAnsiTheme="minorHAnsi" w:cstheme="minorHAnsi"/>
          <w:sz w:val="22"/>
        </w:rPr>
      </w:pPr>
      <w:r w:rsidRPr="00A77DE8">
        <w:rPr>
          <w:rFonts w:asciiTheme="minorHAnsi" w:hAnsiTheme="minorHAnsi" w:cstheme="minorHAnsi"/>
          <w:sz w:val="22"/>
        </w:rPr>
        <w:t>7:00 p.m. – 8:00 p.m.</w:t>
      </w:r>
    </w:p>
    <w:p w:rsidR="00A77DE8" w:rsidRPr="00A77DE8" w:rsidRDefault="00A77DE8" w:rsidP="00A77DE8">
      <w:pPr>
        <w:pStyle w:val="Default"/>
        <w:rPr>
          <w:rFonts w:asciiTheme="minorHAnsi" w:hAnsiTheme="minorHAnsi" w:cstheme="minorHAnsi"/>
          <w:sz w:val="22"/>
        </w:rPr>
      </w:pPr>
      <w:r w:rsidRPr="00A77DE8">
        <w:rPr>
          <w:rFonts w:asciiTheme="minorHAnsi" w:hAnsiTheme="minorHAnsi" w:cstheme="minorHAnsi"/>
          <w:sz w:val="22"/>
        </w:rPr>
        <w:t>Ingle Auditorium</w:t>
      </w:r>
    </w:p>
    <w:p w:rsidR="00A77DE8" w:rsidRPr="00A77DE8" w:rsidRDefault="00A77DE8" w:rsidP="00A77DE8">
      <w:pPr>
        <w:pStyle w:val="Default"/>
        <w:rPr>
          <w:rFonts w:asciiTheme="minorHAnsi" w:hAnsiTheme="minorHAnsi" w:cstheme="minorHAnsi"/>
          <w:sz w:val="22"/>
        </w:rPr>
      </w:pPr>
      <w:r w:rsidRPr="00A77DE8">
        <w:rPr>
          <w:rFonts w:asciiTheme="minorHAnsi" w:hAnsiTheme="minorHAnsi" w:cstheme="minorHAnsi"/>
          <w:sz w:val="22"/>
        </w:rPr>
        <w:t>Wednesday, November 02</w:t>
      </w:r>
    </w:p>
    <w:p w:rsidR="00A77DE8" w:rsidRPr="00A77DE8" w:rsidRDefault="00A77DE8" w:rsidP="00A77DE8">
      <w:pPr>
        <w:pStyle w:val="Default"/>
        <w:rPr>
          <w:rFonts w:asciiTheme="minorHAnsi" w:hAnsiTheme="minorHAnsi" w:cstheme="minorHAnsi"/>
          <w:sz w:val="22"/>
        </w:rPr>
      </w:pPr>
      <w:r w:rsidRPr="00A77DE8">
        <w:rPr>
          <w:rFonts w:asciiTheme="minorHAnsi" w:hAnsiTheme="minorHAnsi" w:cstheme="minorHAnsi"/>
          <w:sz w:val="22"/>
        </w:rPr>
        <w:t>5:00 p.m. – 6:00 p.m.</w:t>
      </w:r>
    </w:p>
    <w:p w:rsidR="00A77DE8" w:rsidRPr="00A77DE8" w:rsidRDefault="00A77DE8" w:rsidP="00A77DE8">
      <w:pPr>
        <w:pStyle w:val="Default"/>
        <w:rPr>
          <w:rFonts w:asciiTheme="minorHAnsi" w:hAnsiTheme="minorHAnsi" w:cstheme="minorHAnsi"/>
          <w:sz w:val="22"/>
        </w:rPr>
      </w:pPr>
      <w:r w:rsidRPr="00A77DE8">
        <w:rPr>
          <w:rFonts w:asciiTheme="minorHAnsi" w:hAnsiTheme="minorHAnsi" w:cstheme="minorHAnsi"/>
          <w:sz w:val="22"/>
        </w:rPr>
        <w:t>CSD Student Development</w:t>
      </w:r>
    </w:p>
    <w:p w:rsidR="00A77DE8" w:rsidRPr="00A77DE8" w:rsidRDefault="00A77DE8" w:rsidP="00A77DE8">
      <w:pPr>
        <w:pStyle w:val="Default"/>
        <w:rPr>
          <w:rFonts w:asciiTheme="minorHAnsi" w:hAnsiTheme="minorHAnsi" w:cstheme="minorHAnsi"/>
          <w:sz w:val="22"/>
        </w:rPr>
      </w:pPr>
      <w:r w:rsidRPr="00A77DE8">
        <w:rPr>
          <w:rFonts w:asciiTheme="minorHAnsi" w:hAnsiTheme="minorHAnsi" w:cstheme="minorHAnsi"/>
          <w:sz w:val="22"/>
        </w:rPr>
        <w:t>Center 1300/1310</w:t>
      </w:r>
    </w:p>
    <w:p w:rsidR="00A77DE8" w:rsidRPr="00A77DE8" w:rsidRDefault="00A77DE8" w:rsidP="00A77DE8">
      <w:pPr>
        <w:pStyle w:val="Default"/>
        <w:rPr>
          <w:rFonts w:asciiTheme="minorHAnsi" w:hAnsiTheme="minorHAnsi" w:cstheme="minorHAnsi"/>
          <w:sz w:val="22"/>
        </w:rPr>
      </w:pPr>
      <w:r w:rsidRPr="00A77DE8">
        <w:rPr>
          <w:rFonts w:asciiTheme="minorHAnsi" w:hAnsiTheme="minorHAnsi" w:cstheme="minorHAnsi"/>
          <w:sz w:val="22"/>
        </w:rPr>
        <w:t>Tuesday, November 08</w:t>
      </w:r>
    </w:p>
    <w:p w:rsidR="00A77DE8" w:rsidRPr="00A77DE8" w:rsidRDefault="00A77DE8" w:rsidP="00A77DE8">
      <w:pPr>
        <w:pStyle w:val="Default"/>
        <w:rPr>
          <w:rFonts w:asciiTheme="minorHAnsi" w:hAnsiTheme="minorHAnsi" w:cstheme="minorHAnsi"/>
          <w:sz w:val="22"/>
        </w:rPr>
      </w:pPr>
      <w:r w:rsidRPr="00A77DE8">
        <w:rPr>
          <w:rFonts w:asciiTheme="minorHAnsi" w:hAnsiTheme="minorHAnsi" w:cstheme="minorHAnsi"/>
          <w:sz w:val="22"/>
        </w:rPr>
        <w:t>5:00 p.m. – 6:00 p.m.</w:t>
      </w:r>
    </w:p>
    <w:p w:rsidR="00A77DE8" w:rsidRPr="00A77DE8" w:rsidRDefault="00A77DE8" w:rsidP="00A77DE8">
      <w:pPr>
        <w:pStyle w:val="Default"/>
        <w:rPr>
          <w:rFonts w:asciiTheme="minorHAnsi" w:hAnsiTheme="minorHAnsi" w:cstheme="minorHAnsi"/>
          <w:sz w:val="22"/>
        </w:rPr>
      </w:pPr>
      <w:r w:rsidRPr="00A77DE8">
        <w:rPr>
          <w:rFonts w:asciiTheme="minorHAnsi" w:hAnsiTheme="minorHAnsi" w:cstheme="minorHAnsi"/>
          <w:sz w:val="22"/>
        </w:rPr>
        <w:t>CSD Student Development</w:t>
      </w:r>
    </w:p>
    <w:p w:rsidR="00A77DE8" w:rsidRDefault="00A77DE8" w:rsidP="00A77DE8">
      <w:pPr>
        <w:pStyle w:val="Default"/>
        <w:rPr>
          <w:rFonts w:asciiTheme="minorHAnsi" w:hAnsiTheme="minorHAnsi" w:cstheme="minorHAnsi"/>
          <w:sz w:val="22"/>
        </w:rPr>
      </w:pPr>
      <w:r w:rsidRPr="00A77DE8">
        <w:rPr>
          <w:rFonts w:asciiTheme="minorHAnsi" w:hAnsiTheme="minorHAnsi" w:cstheme="minorHAnsi"/>
          <w:sz w:val="22"/>
        </w:rPr>
        <w:t>Center 1300/1310</w:t>
      </w:r>
    </w:p>
    <w:p w:rsidR="0025765C" w:rsidRPr="0025765C" w:rsidRDefault="0025765C" w:rsidP="00A77DE8">
      <w:pPr>
        <w:pStyle w:val="Default"/>
        <w:rPr>
          <w:rFonts w:asciiTheme="minorHAnsi" w:hAnsiTheme="minorHAnsi" w:cstheme="minorHAnsi"/>
          <w:sz w:val="22"/>
        </w:rPr>
      </w:pPr>
      <w:r w:rsidRPr="0025765C">
        <w:rPr>
          <w:rFonts w:asciiTheme="minorHAnsi" w:hAnsiTheme="minorHAnsi" w:cstheme="minorHAnsi"/>
          <w:sz w:val="22"/>
        </w:rPr>
        <w:t>You can get additional information about Housing</w:t>
      </w:r>
      <w:r w:rsidR="00236D99">
        <w:rPr>
          <w:rFonts w:asciiTheme="minorHAnsi" w:hAnsiTheme="minorHAnsi" w:cstheme="minorHAnsi"/>
          <w:sz w:val="22"/>
        </w:rPr>
        <w:t xml:space="preserve"> </w:t>
      </w:r>
      <w:r w:rsidRPr="0025765C">
        <w:rPr>
          <w:rFonts w:asciiTheme="minorHAnsi" w:hAnsiTheme="minorHAnsi" w:cstheme="minorHAnsi"/>
          <w:sz w:val="22"/>
        </w:rPr>
        <w:t>Selection on our website at housing.rit.edu. You will</w:t>
      </w:r>
      <w:r w:rsidR="00236D99">
        <w:rPr>
          <w:rFonts w:asciiTheme="minorHAnsi" w:hAnsiTheme="minorHAnsi" w:cstheme="minorHAnsi"/>
          <w:sz w:val="22"/>
        </w:rPr>
        <w:t xml:space="preserve"> </w:t>
      </w:r>
      <w:r w:rsidRPr="0025765C">
        <w:rPr>
          <w:rFonts w:asciiTheme="minorHAnsi" w:hAnsiTheme="minorHAnsi" w:cstheme="minorHAnsi"/>
          <w:sz w:val="22"/>
        </w:rPr>
        <w:t>receive Room Selection sign-up instructions in October.</w:t>
      </w:r>
      <w:bookmarkStart w:id="0" w:name="_GoBack"/>
      <w:bookmarkEnd w:id="0"/>
    </w:p>
    <w:sectPr w:rsidR="0025765C" w:rsidRPr="00257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oper Hewitt">
    <w:altName w:val="Cooper Hewit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37B6B"/>
    <w:multiLevelType w:val="hybridMultilevel"/>
    <w:tmpl w:val="10D4F744"/>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0408E5"/>
    <w:multiLevelType w:val="hybridMultilevel"/>
    <w:tmpl w:val="F3D27766"/>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51713"/>
    <w:multiLevelType w:val="hybridMultilevel"/>
    <w:tmpl w:val="AB6020CC"/>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B40E9"/>
    <w:multiLevelType w:val="hybridMultilevel"/>
    <w:tmpl w:val="C6229FCE"/>
    <w:lvl w:ilvl="0" w:tplc="55D8BF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C7"/>
    <w:rsid w:val="00031011"/>
    <w:rsid w:val="00073CD3"/>
    <w:rsid w:val="00081D66"/>
    <w:rsid w:val="0009360B"/>
    <w:rsid w:val="000A04B0"/>
    <w:rsid w:val="000E021E"/>
    <w:rsid w:val="0011673A"/>
    <w:rsid w:val="00236D99"/>
    <w:rsid w:val="0025765C"/>
    <w:rsid w:val="00295B1A"/>
    <w:rsid w:val="00296AF3"/>
    <w:rsid w:val="00334DB4"/>
    <w:rsid w:val="00525A41"/>
    <w:rsid w:val="00526CAE"/>
    <w:rsid w:val="0055338A"/>
    <w:rsid w:val="00560866"/>
    <w:rsid w:val="0071162D"/>
    <w:rsid w:val="0075340C"/>
    <w:rsid w:val="007D7605"/>
    <w:rsid w:val="00830524"/>
    <w:rsid w:val="00864CAE"/>
    <w:rsid w:val="00887651"/>
    <w:rsid w:val="008A7A0E"/>
    <w:rsid w:val="00A22B12"/>
    <w:rsid w:val="00A77DE8"/>
    <w:rsid w:val="00A912A9"/>
    <w:rsid w:val="00A95EC7"/>
    <w:rsid w:val="00B060CB"/>
    <w:rsid w:val="00C216F1"/>
    <w:rsid w:val="00C256FE"/>
    <w:rsid w:val="00C97741"/>
    <w:rsid w:val="00CB5378"/>
    <w:rsid w:val="00CD2420"/>
    <w:rsid w:val="00DB7E3A"/>
    <w:rsid w:val="00DD2621"/>
    <w:rsid w:val="00E47D4D"/>
    <w:rsid w:val="00EF531B"/>
    <w:rsid w:val="00F9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24DA"/>
  <w15:chartTrackingRefBased/>
  <w15:docId w15:val="{6E8FF6DE-7969-41E9-BAF8-1290CB47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5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5E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04B0"/>
    <w:pPr>
      <w:ind w:left="720"/>
      <w:contextualSpacing/>
    </w:pPr>
  </w:style>
  <w:style w:type="paragraph" w:customStyle="1" w:styleId="Default">
    <w:name w:val="Default"/>
    <w:rsid w:val="00073CD3"/>
    <w:pPr>
      <w:autoSpaceDE w:val="0"/>
      <w:autoSpaceDN w:val="0"/>
      <w:adjustRightInd w:val="0"/>
      <w:spacing w:after="0" w:line="240" w:lineRule="auto"/>
    </w:pPr>
    <w:rPr>
      <w:rFonts w:ascii="Cooper Hewitt" w:hAnsi="Cooper Hewitt" w:cs="Cooper Hewitt"/>
      <w:color w:val="000000"/>
      <w:sz w:val="24"/>
      <w:szCs w:val="24"/>
    </w:rPr>
  </w:style>
  <w:style w:type="paragraph" w:customStyle="1" w:styleId="Pa1">
    <w:name w:val="Pa1"/>
    <w:basedOn w:val="Default"/>
    <w:next w:val="Default"/>
    <w:uiPriority w:val="99"/>
    <w:rsid w:val="00073CD3"/>
    <w:pPr>
      <w:spacing w:line="241" w:lineRule="atLeast"/>
    </w:pPr>
    <w:rPr>
      <w:rFonts w:cstheme="minorBidi"/>
      <w:color w:val="auto"/>
    </w:rPr>
  </w:style>
  <w:style w:type="character" w:customStyle="1" w:styleId="A2">
    <w:name w:val="A2"/>
    <w:uiPriority w:val="99"/>
    <w:rsid w:val="00073CD3"/>
    <w:rPr>
      <w:rFonts w:cs="Cooper Hewitt"/>
      <w:b/>
      <w:b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Suchith Chandrashekhara Arodi</dc:creator>
  <cp:keywords/>
  <dc:description/>
  <cp:lastModifiedBy>Kowsic Jayachandiran</cp:lastModifiedBy>
  <cp:revision>32</cp:revision>
  <dcterms:created xsi:type="dcterms:W3CDTF">2017-04-24T19:46:00Z</dcterms:created>
  <dcterms:modified xsi:type="dcterms:W3CDTF">2017-04-26T16:12:00Z</dcterms:modified>
</cp:coreProperties>
</file>