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D3" w:rsidRPr="00031C6F" w:rsidRDefault="0039329C" w:rsidP="00031C6F">
      <w:pPr>
        <w:pStyle w:val="Heading2"/>
      </w:pPr>
      <w:bookmarkStart w:id="0" w:name="_GoBack"/>
      <w:bookmarkEnd w:id="0"/>
      <w:r w:rsidRPr="00031C6F">
        <w:t>Checklist to keep you on track for the end of the year</w:t>
      </w:r>
      <w:r w:rsidR="00EB17FA">
        <w:rPr>
          <w:rStyle w:val="A2"/>
          <w:rFonts w:cstheme="majorBidi"/>
          <w:b w:val="0"/>
          <w:bCs w:val="0"/>
          <w:color w:val="2F5496" w:themeColor="accent1" w:themeShade="BF"/>
          <w:sz w:val="26"/>
          <w:szCs w:val="26"/>
        </w:rPr>
        <w:t xml:space="preserve"> for Residence Hall and RIT Inn students</w:t>
      </w:r>
    </w:p>
    <w:p w:rsidR="00053D93" w:rsidRPr="00053D93" w:rsidRDefault="00053D93" w:rsidP="00ED6A6B">
      <w:pPr>
        <w:pStyle w:val="Pa1"/>
        <w:numPr>
          <w:ilvl w:val="0"/>
          <w:numId w:val="5"/>
        </w:numPr>
        <w:rPr>
          <w:rStyle w:val="A2"/>
          <w:rFonts w:asciiTheme="minorHAnsi" w:hAnsiTheme="minorHAnsi" w:cstheme="minorHAnsi"/>
          <w:b w:val="0"/>
          <w:sz w:val="22"/>
          <w:szCs w:val="22"/>
        </w:rPr>
      </w:pPr>
      <w:r w:rsidRPr="00053D93">
        <w:rPr>
          <w:rStyle w:val="A2"/>
          <w:rFonts w:asciiTheme="minorHAnsi" w:hAnsiTheme="minorHAnsi" w:cstheme="minorHAnsi"/>
          <w:b w:val="0"/>
          <w:sz w:val="22"/>
          <w:szCs w:val="22"/>
        </w:rPr>
        <w:t>Make transportation arrangements that coincide with your</w:t>
      </w:r>
      <w:r>
        <w:rPr>
          <w:rStyle w:val="A2"/>
          <w:rFonts w:asciiTheme="minorHAnsi" w:hAnsiTheme="minorHAnsi" w:cstheme="minorHAnsi"/>
          <w:b w:val="0"/>
          <w:sz w:val="22"/>
          <w:szCs w:val="22"/>
        </w:rPr>
        <w:t xml:space="preserve"> </w:t>
      </w:r>
      <w:r w:rsidRPr="00053D93">
        <w:rPr>
          <w:rStyle w:val="A2"/>
          <w:rFonts w:asciiTheme="minorHAnsi" w:hAnsiTheme="minorHAnsi" w:cstheme="minorHAnsi"/>
          <w:b w:val="0"/>
          <w:sz w:val="22"/>
          <w:szCs w:val="22"/>
        </w:rPr>
        <w:t>move-out date.</w:t>
      </w:r>
    </w:p>
    <w:p w:rsidR="0039329C" w:rsidRPr="00053D93" w:rsidRDefault="00053D93" w:rsidP="00053D93">
      <w:pPr>
        <w:pStyle w:val="Pa1"/>
        <w:numPr>
          <w:ilvl w:val="0"/>
          <w:numId w:val="5"/>
        </w:numPr>
        <w:rPr>
          <w:rStyle w:val="A2"/>
          <w:rFonts w:asciiTheme="minorHAnsi" w:hAnsiTheme="minorHAnsi" w:cstheme="minorHAnsi"/>
          <w:b w:val="0"/>
          <w:sz w:val="22"/>
          <w:szCs w:val="22"/>
        </w:rPr>
      </w:pPr>
      <w:r w:rsidRPr="00031C6F">
        <w:rPr>
          <w:rStyle w:val="A2"/>
          <w:rFonts w:asciiTheme="minorHAnsi" w:hAnsiTheme="minorHAnsi" w:cstheme="minorHAnsi"/>
          <w:b w:val="0"/>
          <w:sz w:val="22"/>
          <w:szCs w:val="22"/>
        </w:rPr>
        <w:t>Make arrangements for off-campus storage.</w:t>
      </w:r>
      <w:r w:rsidR="0039329C" w:rsidRPr="00053D93">
        <w:rPr>
          <w:rStyle w:val="A2"/>
          <w:rFonts w:asciiTheme="minorHAnsi" w:hAnsiTheme="minorHAnsi" w:cstheme="minorHAnsi"/>
          <w:b w:val="0"/>
          <w:sz w:val="22"/>
          <w:szCs w:val="22"/>
        </w:rPr>
        <w:t xml:space="preserve"> Storage is not allowed in RIT housing. You may not leave belongings with a roommate or a friend who may be staying in RIT housing for the summer to use, store, or watch over. All belongings must be taken off campus. Rochester Institute of Technology’s Center for residence Life supports using Campus Carriers to streamline the move-out/move-in process. To find out more and to reserve your space for using this moving and summer storage space, visit CampusCarriers.com or call (866) 739-0095.</w:t>
      </w:r>
    </w:p>
    <w:p w:rsidR="0039329C" w:rsidRPr="00031C6F" w:rsidRDefault="0039329C" w:rsidP="0039329C">
      <w:pPr>
        <w:pStyle w:val="Default"/>
        <w:numPr>
          <w:ilvl w:val="0"/>
          <w:numId w:val="5"/>
        </w:numPr>
        <w:rPr>
          <w:rFonts w:asciiTheme="minorHAnsi" w:hAnsiTheme="minorHAnsi" w:cstheme="minorHAnsi"/>
          <w:sz w:val="22"/>
          <w:szCs w:val="22"/>
        </w:rPr>
      </w:pPr>
      <w:r w:rsidRPr="00031C6F">
        <w:rPr>
          <w:rFonts w:asciiTheme="minorHAnsi" w:hAnsiTheme="minorHAnsi" w:cstheme="minorHAnsi"/>
          <w:sz w:val="22"/>
          <w:szCs w:val="22"/>
        </w:rPr>
        <w:t>Resolve any undocumented damages in your apartment/suite/room. Contact Donna Black, Housing Operations, at dkbapt@rit.edu to note who is responsible. Unresolved damages will be billed equally to all students on contract for spring semester. You may submit maintenance requests online at myhousing.rit.edu. Submitting a request does not negate your responsibility if repairs were a result of negligence and/or misconduct.</w:t>
      </w:r>
    </w:p>
    <w:p w:rsidR="0039329C" w:rsidRPr="00031C6F" w:rsidRDefault="0039329C" w:rsidP="0039329C">
      <w:pPr>
        <w:pStyle w:val="Default"/>
        <w:numPr>
          <w:ilvl w:val="0"/>
          <w:numId w:val="5"/>
        </w:numPr>
        <w:rPr>
          <w:rFonts w:asciiTheme="minorHAnsi" w:hAnsiTheme="minorHAnsi" w:cstheme="minorHAnsi"/>
          <w:sz w:val="22"/>
          <w:szCs w:val="22"/>
        </w:rPr>
      </w:pPr>
      <w:r w:rsidRPr="00031C6F">
        <w:rPr>
          <w:rFonts w:asciiTheme="minorHAnsi" w:hAnsiTheme="minorHAnsi" w:cstheme="minorHAnsi"/>
          <w:sz w:val="22"/>
          <w:szCs w:val="22"/>
        </w:rPr>
        <w:t>Return your cable box to Time Warner, if applicable.</w:t>
      </w:r>
    </w:p>
    <w:p w:rsidR="0039329C" w:rsidRPr="00031C6F" w:rsidRDefault="0039329C" w:rsidP="00741898">
      <w:pPr>
        <w:pStyle w:val="Pa1"/>
        <w:numPr>
          <w:ilvl w:val="0"/>
          <w:numId w:val="5"/>
        </w:numPr>
        <w:rPr>
          <w:rStyle w:val="A2"/>
          <w:rFonts w:asciiTheme="minorHAnsi" w:hAnsiTheme="minorHAnsi" w:cstheme="minorHAnsi"/>
          <w:b w:val="0"/>
          <w:bCs w:val="0"/>
          <w:color w:val="auto"/>
          <w:sz w:val="22"/>
          <w:szCs w:val="22"/>
        </w:rPr>
      </w:pPr>
      <w:r w:rsidRPr="00031C6F">
        <w:rPr>
          <w:rStyle w:val="A2"/>
          <w:rFonts w:asciiTheme="minorHAnsi" w:hAnsiTheme="minorHAnsi" w:cstheme="minorHAnsi"/>
          <w:b w:val="0"/>
          <w:sz w:val="22"/>
          <w:szCs w:val="22"/>
        </w:rPr>
        <w:t>Return the apartment/suite/room to move-in condition. Remove all trash, food, and unwanted items, vacuum, and wipe down shelves. Forty foot dumpsters will be available in each complex for you to dispose of large items.</w:t>
      </w:r>
    </w:p>
    <w:p w:rsidR="0039329C" w:rsidRPr="00031C6F" w:rsidRDefault="0039329C" w:rsidP="0047288D">
      <w:pPr>
        <w:pStyle w:val="Pa1"/>
        <w:numPr>
          <w:ilvl w:val="0"/>
          <w:numId w:val="5"/>
        </w:numPr>
        <w:rPr>
          <w:rFonts w:asciiTheme="minorHAnsi" w:hAnsiTheme="minorHAnsi" w:cstheme="minorHAnsi"/>
          <w:sz w:val="22"/>
          <w:szCs w:val="22"/>
        </w:rPr>
      </w:pPr>
      <w:r w:rsidRPr="00031C6F">
        <w:rPr>
          <w:rFonts w:asciiTheme="minorHAnsi" w:hAnsiTheme="minorHAnsi" w:cstheme="minorHAnsi"/>
          <w:sz w:val="22"/>
          <w:szCs w:val="22"/>
        </w:rPr>
        <w:t xml:space="preserve">Donate any unwanted goods to Goodbye </w:t>
      </w:r>
      <w:proofErr w:type="spellStart"/>
      <w:r w:rsidRPr="00031C6F">
        <w:rPr>
          <w:rFonts w:asciiTheme="minorHAnsi" w:hAnsiTheme="minorHAnsi" w:cstheme="minorHAnsi"/>
          <w:sz w:val="22"/>
          <w:szCs w:val="22"/>
        </w:rPr>
        <w:t>Goodbuy</w:t>
      </w:r>
      <w:proofErr w:type="spellEnd"/>
      <w:r w:rsidRPr="00031C6F">
        <w:rPr>
          <w:rFonts w:asciiTheme="minorHAnsi" w:hAnsiTheme="minorHAnsi" w:cstheme="minorHAnsi"/>
          <w:sz w:val="22"/>
          <w:szCs w:val="22"/>
        </w:rPr>
        <w:t>! Give your used goods to the campus thrift market at donation locations in your building and near your dumpsters during finals week.</w:t>
      </w:r>
    </w:p>
    <w:p w:rsidR="0039329C" w:rsidRPr="00031C6F" w:rsidRDefault="0039329C" w:rsidP="0039329C">
      <w:pPr>
        <w:pStyle w:val="Default"/>
        <w:rPr>
          <w:rFonts w:asciiTheme="minorHAnsi" w:hAnsiTheme="minorHAnsi" w:cstheme="minorHAnsi"/>
          <w:sz w:val="22"/>
          <w:szCs w:val="22"/>
        </w:rPr>
      </w:pPr>
    </w:p>
    <w:p w:rsidR="0039329C" w:rsidRPr="00031C6F" w:rsidRDefault="00265AAF" w:rsidP="00031C6F">
      <w:pPr>
        <w:pStyle w:val="Heading2"/>
      </w:pPr>
      <w:r w:rsidRPr="00031C6F">
        <w:t>Summer Housing</w:t>
      </w:r>
      <w:r w:rsidR="00EB17FA">
        <w:rPr>
          <w:rStyle w:val="A2"/>
          <w:rFonts w:cstheme="majorBidi"/>
          <w:b w:val="0"/>
          <w:bCs w:val="0"/>
          <w:color w:val="2F5496" w:themeColor="accent1" w:themeShade="BF"/>
          <w:sz w:val="26"/>
          <w:szCs w:val="26"/>
        </w:rPr>
        <w:t xml:space="preserve"> for Residence Hall and RIT Inn students</w:t>
      </w:r>
    </w:p>
    <w:p w:rsidR="00265AAF" w:rsidRPr="00031C6F" w:rsidRDefault="001F5661" w:rsidP="001F5661">
      <w:pPr>
        <w:pStyle w:val="Default"/>
        <w:rPr>
          <w:rFonts w:asciiTheme="minorHAnsi" w:hAnsiTheme="minorHAnsi" w:cstheme="minorHAnsi"/>
          <w:sz w:val="22"/>
          <w:szCs w:val="22"/>
        </w:rPr>
      </w:pPr>
      <w:r w:rsidRPr="001F5661">
        <w:rPr>
          <w:rFonts w:asciiTheme="minorHAnsi" w:hAnsiTheme="minorHAnsi" w:cstheme="minorHAnsi"/>
          <w:sz w:val="22"/>
          <w:szCs w:val="22"/>
        </w:rPr>
        <w:t>If you have applied for summer housing, you may remain in your</w:t>
      </w:r>
      <w:r>
        <w:rPr>
          <w:rFonts w:asciiTheme="minorHAnsi" w:hAnsiTheme="minorHAnsi" w:cstheme="minorHAnsi"/>
          <w:sz w:val="22"/>
          <w:szCs w:val="22"/>
        </w:rPr>
        <w:t xml:space="preserve"> </w:t>
      </w:r>
      <w:r w:rsidRPr="001F5661">
        <w:rPr>
          <w:rFonts w:asciiTheme="minorHAnsi" w:hAnsiTheme="minorHAnsi" w:cstheme="minorHAnsi"/>
          <w:sz w:val="22"/>
          <w:szCs w:val="22"/>
        </w:rPr>
        <w:t>current assignment until your specific summer contract move date.</w:t>
      </w:r>
      <w:r>
        <w:rPr>
          <w:rFonts w:asciiTheme="minorHAnsi" w:hAnsiTheme="minorHAnsi" w:cstheme="minorHAnsi"/>
          <w:sz w:val="22"/>
          <w:szCs w:val="22"/>
        </w:rPr>
        <w:t xml:space="preserve"> </w:t>
      </w:r>
      <w:r w:rsidRPr="001F5661">
        <w:rPr>
          <w:rFonts w:asciiTheme="minorHAnsi" w:hAnsiTheme="minorHAnsi" w:cstheme="minorHAnsi"/>
          <w:sz w:val="22"/>
          <w:szCs w:val="22"/>
        </w:rPr>
        <w:t>Refer to the Summer Housing Brochure at housing.rit.edu.</w:t>
      </w:r>
    </w:p>
    <w:p w:rsidR="00265AAF" w:rsidRPr="00031C6F" w:rsidRDefault="00265AAF" w:rsidP="00265AAF">
      <w:pPr>
        <w:pStyle w:val="Default"/>
        <w:rPr>
          <w:rFonts w:asciiTheme="minorHAnsi" w:hAnsiTheme="minorHAnsi" w:cstheme="minorHAnsi"/>
          <w:sz w:val="22"/>
          <w:szCs w:val="22"/>
        </w:rPr>
      </w:pPr>
    </w:p>
    <w:p w:rsidR="00265AAF" w:rsidRPr="00265AAF" w:rsidRDefault="00265AAF" w:rsidP="00031C6F">
      <w:pPr>
        <w:pStyle w:val="Heading2"/>
        <w:rPr>
          <w:rFonts w:asciiTheme="minorHAnsi" w:hAnsiTheme="minorHAnsi" w:cstheme="minorHAnsi"/>
          <w:color w:val="000000"/>
          <w:sz w:val="22"/>
          <w:szCs w:val="22"/>
        </w:rPr>
      </w:pPr>
      <w:r w:rsidRPr="00031C6F">
        <w:t>Room Key Return</w:t>
      </w:r>
      <w:r w:rsidR="00EB17FA">
        <w:rPr>
          <w:rStyle w:val="A2"/>
          <w:rFonts w:cstheme="majorBidi"/>
          <w:b w:val="0"/>
          <w:bCs w:val="0"/>
          <w:color w:val="2F5496" w:themeColor="accent1" w:themeShade="BF"/>
          <w:sz w:val="26"/>
          <w:szCs w:val="26"/>
        </w:rPr>
        <w:t xml:space="preserve"> for Residence Hall and RIT Inn students</w:t>
      </w:r>
    </w:p>
    <w:p w:rsidR="00B9012B" w:rsidRPr="00B9012B" w:rsidRDefault="00B9012B" w:rsidP="00B9012B">
      <w:pPr>
        <w:autoSpaceDE w:val="0"/>
        <w:autoSpaceDN w:val="0"/>
        <w:adjustRightInd w:val="0"/>
        <w:spacing w:after="0" w:line="241" w:lineRule="atLeast"/>
        <w:rPr>
          <w:rFonts w:cstheme="minorHAnsi"/>
        </w:rPr>
      </w:pPr>
      <w:r w:rsidRPr="00B9012B">
        <w:rPr>
          <w:rFonts w:cstheme="minorHAnsi"/>
        </w:rPr>
        <w:t>Return your room key by completing a key return envelope. Place your</w:t>
      </w:r>
      <w:r>
        <w:rPr>
          <w:rFonts w:cstheme="minorHAnsi"/>
        </w:rPr>
        <w:t xml:space="preserve"> </w:t>
      </w:r>
      <w:r w:rsidRPr="00B9012B">
        <w:rPr>
          <w:rFonts w:cstheme="minorHAnsi"/>
        </w:rPr>
        <w:t>room key/card in the envelope. Residence hall students should return</w:t>
      </w:r>
      <w:r>
        <w:rPr>
          <w:rFonts w:cstheme="minorHAnsi"/>
        </w:rPr>
        <w:t xml:space="preserve"> </w:t>
      </w:r>
      <w:r w:rsidRPr="00B9012B">
        <w:rPr>
          <w:rFonts w:cstheme="minorHAnsi"/>
        </w:rPr>
        <w:t>it to Housing Operations in Grace Watson Hall. Keys can be returned</w:t>
      </w:r>
      <w:r>
        <w:rPr>
          <w:rFonts w:cstheme="minorHAnsi"/>
        </w:rPr>
        <w:t xml:space="preserve"> </w:t>
      </w:r>
      <w:r w:rsidRPr="00B9012B">
        <w:rPr>
          <w:rFonts w:cstheme="minorHAnsi"/>
        </w:rPr>
        <w:t>24/7 using the drop box outside the office door. RIT Inn students should</w:t>
      </w:r>
      <w:r>
        <w:rPr>
          <w:rFonts w:cstheme="minorHAnsi"/>
        </w:rPr>
        <w:t xml:space="preserve"> </w:t>
      </w:r>
      <w:r w:rsidRPr="00B9012B">
        <w:rPr>
          <w:rFonts w:cstheme="minorHAnsi"/>
        </w:rPr>
        <w:t>submit the envelope to the front desk of the RIT Inn.</w:t>
      </w:r>
      <w:r w:rsidR="004727D9">
        <w:rPr>
          <w:rFonts w:cstheme="minorHAnsi"/>
        </w:rPr>
        <w:t xml:space="preserve"> </w:t>
      </w:r>
      <w:r w:rsidRPr="00B9012B">
        <w:rPr>
          <w:rFonts w:cstheme="minorHAnsi"/>
        </w:rPr>
        <w:t>Failure to return your key by the scheduled move-out date will result</w:t>
      </w:r>
    </w:p>
    <w:p w:rsidR="00B9012B" w:rsidRPr="00B9012B" w:rsidRDefault="00B9012B" w:rsidP="00B9012B">
      <w:pPr>
        <w:autoSpaceDE w:val="0"/>
        <w:autoSpaceDN w:val="0"/>
        <w:adjustRightInd w:val="0"/>
        <w:spacing w:after="0" w:line="241" w:lineRule="atLeast"/>
        <w:rPr>
          <w:rFonts w:cstheme="minorHAnsi"/>
        </w:rPr>
      </w:pPr>
      <w:r w:rsidRPr="00B9012B">
        <w:rPr>
          <w:rFonts w:cstheme="minorHAnsi"/>
        </w:rPr>
        <w:t>in a $100 lock change charge.</w:t>
      </w:r>
      <w:r w:rsidR="004727D9">
        <w:rPr>
          <w:rFonts w:cstheme="minorHAnsi"/>
        </w:rPr>
        <w:t xml:space="preserve"> </w:t>
      </w:r>
      <w:r w:rsidRPr="00B9012B">
        <w:rPr>
          <w:rFonts w:cstheme="minorHAnsi"/>
        </w:rPr>
        <w:t>Do not mail back your keys; they will not be processed and will not</w:t>
      </w:r>
    </w:p>
    <w:p w:rsidR="00B9012B" w:rsidRPr="00031C6F" w:rsidRDefault="00B9012B" w:rsidP="00B9012B">
      <w:pPr>
        <w:autoSpaceDE w:val="0"/>
        <w:autoSpaceDN w:val="0"/>
        <w:adjustRightInd w:val="0"/>
        <w:spacing w:after="0" w:line="241" w:lineRule="atLeast"/>
        <w:rPr>
          <w:rFonts w:cstheme="minorHAnsi"/>
        </w:rPr>
      </w:pPr>
      <w:r w:rsidRPr="00B9012B">
        <w:rPr>
          <w:rFonts w:cstheme="minorHAnsi"/>
        </w:rPr>
        <w:t>result in the reversal of a lock change or charge.</w:t>
      </w:r>
    </w:p>
    <w:p w:rsidR="0039329C" w:rsidRPr="00031C6F" w:rsidRDefault="0039329C" w:rsidP="0039329C">
      <w:pPr>
        <w:pStyle w:val="Default"/>
        <w:rPr>
          <w:rFonts w:asciiTheme="minorHAnsi" w:hAnsiTheme="minorHAnsi" w:cstheme="minorHAnsi"/>
          <w:sz w:val="22"/>
          <w:szCs w:val="22"/>
        </w:rPr>
      </w:pPr>
    </w:p>
    <w:p w:rsidR="00031C6F" w:rsidRPr="00031C6F" w:rsidRDefault="00265AAF" w:rsidP="0072064F">
      <w:pPr>
        <w:pStyle w:val="Heading2"/>
        <w:rPr>
          <w:rFonts w:asciiTheme="minorHAnsi" w:hAnsiTheme="minorHAnsi" w:cstheme="minorHAnsi"/>
          <w:color w:val="000000"/>
          <w:sz w:val="22"/>
          <w:szCs w:val="22"/>
        </w:rPr>
      </w:pPr>
      <w:r w:rsidRPr="0072064F">
        <w:rPr>
          <w:rStyle w:val="A2"/>
          <w:rFonts w:cstheme="majorBidi"/>
          <w:b w:val="0"/>
          <w:bCs w:val="0"/>
          <w:color w:val="2F5496" w:themeColor="accent1" w:themeShade="BF"/>
          <w:sz w:val="26"/>
          <w:szCs w:val="26"/>
        </w:rPr>
        <w:t>Mailbox Key Return</w:t>
      </w:r>
      <w:r w:rsidR="00EB17FA">
        <w:rPr>
          <w:rStyle w:val="A2"/>
          <w:rFonts w:cstheme="majorBidi"/>
          <w:b w:val="0"/>
          <w:bCs w:val="0"/>
          <w:color w:val="2F5496" w:themeColor="accent1" w:themeShade="BF"/>
          <w:sz w:val="26"/>
          <w:szCs w:val="26"/>
        </w:rPr>
        <w:t xml:space="preserve"> for Residence Hall and RIT Inn students</w:t>
      </w:r>
    </w:p>
    <w:p w:rsidR="00A8456F" w:rsidRPr="00A8456F" w:rsidRDefault="00A8456F" w:rsidP="00262BB1">
      <w:pPr>
        <w:pStyle w:val="ListParagraph"/>
        <w:numPr>
          <w:ilvl w:val="0"/>
          <w:numId w:val="6"/>
        </w:numPr>
        <w:autoSpaceDE w:val="0"/>
        <w:autoSpaceDN w:val="0"/>
        <w:adjustRightInd w:val="0"/>
        <w:spacing w:after="0" w:line="241" w:lineRule="atLeast"/>
        <w:rPr>
          <w:rFonts w:cstheme="minorHAnsi"/>
        </w:rPr>
      </w:pPr>
      <w:r w:rsidRPr="00A8456F">
        <w:rPr>
          <w:rFonts w:cstheme="minorHAnsi"/>
          <w:bCs/>
        </w:rPr>
        <w:t>Residence hall students: Return your mailbox key to the NRH</w:t>
      </w:r>
      <w:r w:rsidRPr="00A8456F">
        <w:rPr>
          <w:rFonts w:cstheme="minorHAnsi"/>
          <w:bCs/>
        </w:rPr>
        <w:t xml:space="preserve"> </w:t>
      </w:r>
      <w:r w:rsidRPr="00A8456F">
        <w:rPr>
          <w:rFonts w:cstheme="minorHAnsi"/>
          <w:bCs/>
        </w:rPr>
        <w:t>post office during business hours or 24/7 using the mail key slot</w:t>
      </w:r>
      <w:r>
        <w:rPr>
          <w:rFonts w:cstheme="minorHAnsi"/>
          <w:bCs/>
        </w:rPr>
        <w:t xml:space="preserve"> </w:t>
      </w:r>
      <w:r w:rsidRPr="00A8456F">
        <w:rPr>
          <w:rFonts w:cstheme="minorHAnsi"/>
          <w:bCs/>
        </w:rPr>
        <w:t>outside of the office.</w:t>
      </w:r>
    </w:p>
    <w:p w:rsidR="00031C6F" w:rsidRPr="00A8456F" w:rsidRDefault="00A8456F" w:rsidP="00A50F68">
      <w:pPr>
        <w:pStyle w:val="ListParagraph"/>
        <w:numPr>
          <w:ilvl w:val="0"/>
          <w:numId w:val="6"/>
        </w:numPr>
        <w:autoSpaceDE w:val="0"/>
        <w:autoSpaceDN w:val="0"/>
        <w:adjustRightInd w:val="0"/>
        <w:spacing w:after="0" w:line="241" w:lineRule="atLeast"/>
        <w:rPr>
          <w:rFonts w:cstheme="minorHAnsi"/>
        </w:rPr>
      </w:pPr>
      <w:r w:rsidRPr="00A8456F">
        <w:rPr>
          <w:rFonts w:cstheme="minorHAnsi"/>
        </w:rPr>
        <w:t>RIT Inn students: Return your mailbox key to the front desk of the</w:t>
      </w:r>
      <w:r>
        <w:rPr>
          <w:rFonts w:cstheme="minorHAnsi"/>
        </w:rPr>
        <w:t xml:space="preserve"> </w:t>
      </w:r>
      <w:r w:rsidRPr="00A8456F">
        <w:rPr>
          <w:rFonts w:cstheme="minorHAnsi"/>
        </w:rPr>
        <w:t>RIT Inn 24/7.</w:t>
      </w:r>
    </w:p>
    <w:p w:rsidR="0025765C" w:rsidRPr="00725837" w:rsidRDefault="00031C6F" w:rsidP="00AF63F8">
      <w:pPr>
        <w:pStyle w:val="ListParagraph"/>
        <w:numPr>
          <w:ilvl w:val="0"/>
          <w:numId w:val="6"/>
        </w:numPr>
        <w:autoSpaceDE w:val="0"/>
        <w:autoSpaceDN w:val="0"/>
        <w:adjustRightInd w:val="0"/>
        <w:spacing w:after="0" w:line="241" w:lineRule="atLeast"/>
        <w:rPr>
          <w:rFonts w:cstheme="minorHAnsi"/>
        </w:rPr>
      </w:pPr>
      <w:r w:rsidRPr="00725837">
        <w:rPr>
          <w:rFonts w:cstheme="minorHAnsi"/>
        </w:rPr>
        <w:t>To submit your forwarding address information, go to rit.edu/fa/hub/forms and click on Address Forwarding under Forms.</w:t>
      </w:r>
    </w:p>
    <w:sectPr w:rsidR="0025765C" w:rsidRPr="0072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Hewitt">
    <w:altName w:val="Cooper Hewitt"/>
    <w:panose1 w:val="00000000000000000000"/>
    <w:charset w:val="00"/>
    <w:family w:val="swiss"/>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7B6B"/>
    <w:multiLevelType w:val="hybridMultilevel"/>
    <w:tmpl w:val="10D4F744"/>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9142D"/>
    <w:multiLevelType w:val="hybridMultilevel"/>
    <w:tmpl w:val="E7B82D68"/>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26764"/>
    <w:multiLevelType w:val="hybridMultilevel"/>
    <w:tmpl w:val="5EC403D0"/>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08E5"/>
    <w:multiLevelType w:val="hybridMultilevel"/>
    <w:tmpl w:val="F3D27766"/>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51713"/>
    <w:multiLevelType w:val="hybridMultilevel"/>
    <w:tmpl w:val="AB6020CC"/>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B40E9"/>
    <w:multiLevelType w:val="hybridMultilevel"/>
    <w:tmpl w:val="C6229FCE"/>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35861"/>
    <w:multiLevelType w:val="hybridMultilevel"/>
    <w:tmpl w:val="374831CE"/>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C7"/>
    <w:rsid w:val="00031011"/>
    <w:rsid w:val="00031C6F"/>
    <w:rsid w:val="00053D93"/>
    <w:rsid w:val="00073CD3"/>
    <w:rsid w:val="00081D66"/>
    <w:rsid w:val="0009360B"/>
    <w:rsid w:val="000A04B0"/>
    <w:rsid w:val="000E021E"/>
    <w:rsid w:val="0011673A"/>
    <w:rsid w:val="001B26C8"/>
    <w:rsid w:val="001F5661"/>
    <w:rsid w:val="00236D99"/>
    <w:rsid w:val="0025765C"/>
    <w:rsid w:val="00265AAF"/>
    <w:rsid w:val="00295B1A"/>
    <w:rsid w:val="00296AF3"/>
    <w:rsid w:val="00334DB4"/>
    <w:rsid w:val="0039329C"/>
    <w:rsid w:val="004727D9"/>
    <w:rsid w:val="00525A41"/>
    <w:rsid w:val="00526CAE"/>
    <w:rsid w:val="0055338A"/>
    <w:rsid w:val="00560866"/>
    <w:rsid w:val="00676FB4"/>
    <w:rsid w:val="0071162D"/>
    <w:rsid w:val="0072064F"/>
    <w:rsid w:val="00725837"/>
    <w:rsid w:val="0075340C"/>
    <w:rsid w:val="007D7605"/>
    <w:rsid w:val="00830524"/>
    <w:rsid w:val="00864CAE"/>
    <w:rsid w:val="00887651"/>
    <w:rsid w:val="008A7A0E"/>
    <w:rsid w:val="00942C2F"/>
    <w:rsid w:val="00A22B12"/>
    <w:rsid w:val="00A77DE8"/>
    <w:rsid w:val="00A8456F"/>
    <w:rsid w:val="00A912A9"/>
    <w:rsid w:val="00A95EC7"/>
    <w:rsid w:val="00B060CB"/>
    <w:rsid w:val="00B2400D"/>
    <w:rsid w:val="00B9012B"/>
    <w:rsid w:val="00C216F1"/>
    <w:rsid w:val="00C256FE"/>
    <w:rsid w:val="00C97741"/>
    <w:rsid w:val="00CB5378"/>
    <w:rsid w:val="00CD2420"/>
    <w:rsid w:val="00DB7E3A"/>
    <w:rsid w:val="00DD2621"/>
    <w:rsid w:val="00E47D4D"/>
    <w:rsid w:val="00EB17FA"/>
    <w:rsid w:val="00EF531B"/>
    <w:rsid w:val="00F9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D316"/>
  <w15:chartTrackingRefBased/>
  <w15:docId w15:val="{6E8FF6DE-7969-41E9-BAF8-1290CB47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5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E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4B0"/>
    <w:pPr>
      <w:ind w:left="720"/>
      <w:contextualSpacing/>
    </w:pPr>
  </w:style>
  <w:style w:type="paragraph" w:customStyle="1" w:styleId="Default">
    <w:name w:val="Default"/>
    <w:rsid w:val="00073CD3"/>
    <w:pPr>
      <w:autoSpaceDE w:val="0"/>
      <w:autoSpaceDN w:val="0"/>
      <w:adjustRightInd w:val="0"/>
      <w:spacing w:after="0" w:line="240" w:lineRule="auto"/>
    </w:pPr>
    <w:rPr>
      <w:rFonts w:ascii="Cooper Hewitt" w:hAnsi="Cooper Hewitt" w:cs="Cooper Hewitt"/>
      <w:color w:val="000000"/>
      <w:sz w:val="24"/>
      <w:szCs w:val="24"/>
    </w:rPr>
  </w:style>
  <w:style w:type="paragraph" w:customStyle="1" w:styleId="Pa1">
    <w:name w:val="Pa1"/>
    <w:basedOn w:val="Default"/>
    <w:next w:val="Default"/>
    <w:uiPriority w:val="99"/>
    <w:rsid w:val="00073CD3"/>
    <w:pPr>
      <w:spacing w:line="241" w:lineRule="atLeast"/>
    </w:pPr>
    <w:rPr>
      <w:rFonts w:cstheme="minorBidi"/>
      <w:color w:val="auto"/>
    </w:rPr>
  </w:style>
  <w:style w:type="character" w:customStyle="1" w:styleId="A2">
    <w:name w:val="A2"/>
    <w:uiPriority w:val="99"/>
    <w:rsid w:val="00073CD3"/>
    <w:rPr>
      <w:rFonts w:cs="Cooper Hewitt"/>
      <w:b/>
      <w:bCs/>
      <w:color w:val="000000"/>
      <w:sz w:val="18"/>
      <w:szCs w:val="18"/>
    </w:rPr>
  </w:style>
  <w:style w:type="paragraph" w:customStyle="1" w:styleId="Pa0">
    <w:name w:val="Pa0"/>
    <w:basedOn w:val="Default"/>
    <w:next w:val="Default"/>
    <w:uiPriority w:val="99"/>
    <w:rsid w:val="00265AAF"/>
    <w:pPr>
      <w:spacing w:line="241" w:lineRule="atLeast"/>
    </w:pPr>
    <w:rPr>
      <w:rFonts w:ascii="Garamond" w:hAnsi="Garamond" w:cstheme="minorBidi"/>
      <w:color w:val="auto"/>
    </w:rPr>
  </w:style>
  <w:style w:type="character" w:customStyle="1" w:styleId="A1">
    <w:name w:val="A1"/>
    <w:uiPriority w:val="99"/>
    <w:rsid w:val="00265AAF"/>
    <w:rPr>
      <w:rFonts w:cs="Garamond"/>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 Chandrashekhara Arodi</dc:creator>
  <cp:keywords/>
  <dc:description/>
  <cp:lastModifiedBy>Kowsic Jayachandiran</cp:lastModifiedBy>
  <cp:revision>44</cp:revision>
  <dcterms:created xsi:type="dcterms:W3CDTF">2017-04-24T19:46:00Z</dcterms:created>
  <dcterms:modified xsi:type="dcterms:W3CDTF">2017-04-26T16:40:00Z</dcterms:modified>
</cp:coreProperties>
</file>