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CF3" w:rsidRPr="00DD5CF3" w:rsidRDefault="00E443A2" w:rsidP="00DD5CF3">
      <w:pPr>
        <w:spacing w:before="94" w:beforeAutospacing="0" w:after="131" w:afterAutospacing="0"/>
        <w:outlineLvl w:val="1"/>
        <w:rPr>
          <w:rFonts w:ascii="Lucida Sans Unicode" w:eastAsia="Times New Roman" w:hAnsi="Lucida Sans Unicode" w:cs="Lucida Sans Unicode"/>
          <w:b/>
          <w:bCs/>
          <w:color w:val="222222"/>
          <w:sz w:val="37"/>
          <w:szCs w:val="37"/>
        </w:rPr>
      </w:pPr>
      <w:r>
        <w:rPr>
          <w:rFonts w:ascii="Lucida Sans Unicode" w:eastAsia="Times New Roman" w:hAnsi="Lucida Sans Unicode" w:cs="Lucida Sans Unicode"/>
          <w:b/>
          <w:bCs/>
          <w:color w:val="222222"/>
          <w:sz w:val="37"/>
          <w:szCs w:val="37"/>
        </w:rPr>
        <w:t>“</w:t>
      </w:r>
      <w:r w:rsidRPr="00DD5CF3">
        <w:rPr>
          <w:rFonts w:ascii="Lucida Sans Unicode" w:eastAsia="Times New Roman" w:hAnsi="Lucida Sans Unicode" w:cs="Lucida Sans Unicode"/>
          <w:b/>
          <w:bCs/>
          <w:color w:val="222222"/>
          <w:sz w:val="37"/>
          <w:szCs w:val="37"/>
        </w:rPr>
        <w:t>A</w:t>
      </w:r>
      <w:r>
        <w:rPr>
          <w:rFonts w:ascii="Lucida Sans Unicode" w:eastAsia="Times New Roman" w:hAnsi="Lucida Sans Unicode" w:cs="Lucida Sans Unicode"/>
          <w:b/>
          <w:bCs/>
          <w:color w:val="222222"/>
          <w:sz w:val="37"/>
          <w:szCs w:val="37"/>
        </w:rPr>
        <w:t xml:space="preserve"> Human-Centered Technology</w:t>
      </w:r>
      <w:r w:rsidR="00DD5CF3" w:rsidRPr="00DD5CF3">
        <w:rPr>
          <w:rFonts w:ascii="Lucida Sans Unicode" w:eastAsia="Times New Roman" w:hAnsi="Lucida Sans Unicode" w:cs="Lucida Sans Unicode"/>
          <w:b/>
          <w:bCs/>
          <w:color w:val="222222"/>
          <w:sz w:val="37"/>
          <w:szCs w:val="37"/>
        </w:rPr>
        <w:t>” – Don Norman</w:t>
      </w:r>
    </w:p>
    <w:p w:rsidR="00DD5CF3" w:rsidRPr="007271B2" w:rsidRDefault="00DD5CF3" w:rsidP="007271B2">
      <w:pPr>
        <w:spacing w:before="0" w:beforeAutospacing="0" w:after="0" w:afterAutospacing="0" w:line="337" w:lineRule="atLeast"/>
        <w:jc w:val="both"/>
        <w:rPr>
          <w:rFonts w:ascii="Lucida Sans Unicode" w:eastAsia="Times New Roman" w:hAnsi="Lucida Sans Unicode" w:cs="Lucida Sans Unicode"/>
          <w:b/>
          <w:bCs/>
          <w:color w:val="222222"/>
          <w:sz w:val="24"/>
          <w:szCs w:val="24"/>
        </w:rPr>
      </w:pPr>
      <w:r w:rsidRPr="00DD5CF3">
        <w:rPr>
          <w:rFonts w:ascii="Lucida Sans Unicode" w:eastAsia="Times New Roman" w:hAnsi="Lucida Sans Unicode" w:cs="Lucida Sans Unicode"/>
          <w:color w:val="222222"/>
          <w:sz w:val="24"/>
          <w:szCs w:val="24"/>
        </w:rPr>
        <w:t>When we speak of technology what we are often referring to are communication platforms, such as computers and cellular phones. For </w:t>
      </w:r>
      <w:r w:rsidRPr="00DD5CF3">
        <w:rPr>
          <w:rFonts w:ascii="Lucida Sans Unicode" w:eastAsia="Times New Roman" w:hAnsi="Lucida Sans Unicode" w:cs="Lucida Sans Unicode"/>
          <w:b/>
          <w:bCs/>
          <w:color w:val="222222"/>
          <w:sz w:val="24"/>
          <w:szCs w:val="24"/>
        </w:rPr>
        <w:t>Don Norman (1993),</w:t>
      </w:r>
      <w:r w:rsidRPr="00DD5CF3">
        <w:rPr>
          <w:rFonts w:ascii="Lucida Sans Unicode" w:eastAsia="Times New Roman" w:hAnsi="Lucida Sans Unicode" w:cs="Lucida Sans Unicode"/>
          <w:color w:val="222222"/>
          <w:sz w:val="24"/>
          <w:szCs w:val="24"/>
        </w:rPr>
        <w:t> </w:t>
      </w:r>
      <w:r w:rsidRPr="007271B2">
        <w:rPr>
          <w:rFonts w:ascii="Lucida Sans Unicode" w:eastAsia="Times New Roman" w:hAnsi="Lucida Sans Unicode" w:cs="Lucida Sans Unicode"/>
          <w:b/>
          <w:bCs/>
          <w:color w:val="222222"/>
          <w:sz w:val="24"/>
          <w:szCs w:val="24"/>
        </w:rPr>
        <w:t>anything that is created by human beings is a technological artifact</w:t>
      </w:r>
      <w:r w:rsidRPr="00DD5CF3">
        <w:rPr>
          <w:rFonts w:ascii="Lucida Sans Unicode" w:eastAsia="Times New Roman" w:hAnsi="Lucida Sans Unicode" w:cs="Lucida Sans Unicode"/>
          <w:color w:val="222222"/>
          <w:sz w:val="24"/>
          <w:szCs w:val="24"/>
        </w:rPr>
        <w:t>, whether physical (tangible objects, i.e. paper) or mental (information structures, i.e. language). Norman divides technological innovations into </w:t>
      </w:r>
      <w:r w:rsidRPr="00DD5CF3">
        <w:rPr>
          <w:rFonts w:ascii="Lucida Sans Unicode" w:eastAsia="Times New Roman" w:hAnsi="Lucida Sans Unicode" w:cs="Lucida Sans Unicode"/>
          <w:i/>
          <w:iCs/>
          <w:color w:val="222222"/>
          <w:sz w:val="24"/>
          <w:szCs w:val="24"/>
        </w:rPr>
        <w:t>good </w:t>
      </w:r>
      <w:r w:rsidRPr="00DD5CF3">
        <w:rPr>
          <w:rFonts w:ascii="Lucida Sans Unicode" w:eastAsia="Times New Roman" w:hAnsi="Lucida Sans Unicode" w:cs="Lucida Sans Unicode"/>
          <w:color w:val="222222"/>
          <w:sz w:val="24"/>
          <w:szCs w:val="24"/>
        </w:rPr>
        <w:t>and </w:t>
      </w:r>
      <w:r w:rsidRPr="00DD5CF3">
        <w:rPr>
          <w:rFonts w:ascii="Lucida Sans Unicode" w:eastAsia="Times New Roman" w:hAnsi="Lucida Sans Unicode" w:cs="Lucida Sans Unicode"/>
          <w:i/>
          <w:iCs/>
          <w:color w:val="222222"/>
          <w:sz w:val="24"/>
          <w:szCs w:val="24"/>
        </w:rPr>
        <w:t>bad, </w:t>
      </w:r>
      <w:r w:rsidRPr="00DD5CF3">
        <w:rPr>
          <w:rFonts w:ascii="Lucida Sans Unicode" w:eastAsia="Times New Roman" w:hAnsi="Lucida Sans Unicode" w:cs="Lucida Sans Unicode"/>
          <w:color w:val="222222"/>
          <w:sz w:val="24"/>
          <w:szCs w:val="24"/>
        </w:rPr>
        <w:t xml:space="preserve">those that “make us smart” by extending human capabilities and those that “make us stupid” by frustrating, captivating, enslaving. </w:t>
      </w:r>
      <w:r w:rsidRPr="007271B2">
        <w:rPr>
          <w:rFonts w:ascii="Lucida Sans Unicode" w:eastAsia="Times New Roman" w:hAnsi="Lucida Sans Unicode" w:cs="Lucida Sans Unicode"/>
          <w:b/>
          <w:bCs/>
          <w:color w:val="222222"/>
          <w:sz w:val="24"/>
          <w:szCs w:val="24"/>
        </w:rPr>
        <w:t>His focus involves the understanding of both technologies that extend cognition and those that manipulate cognition.</w:t>
      </w:r>
    </w:p>
    <w:p w:rsidR="00DD5CF3" w:rsidRPr="00D3767C" w:rsidRDefault="00DD5CF3" w:rsidP="007271B2">
      <w:pPr>
        <w:spacing w:before="0" w:beforeAutospacing="0" w:after="0" w:afterAutospacing="0" w:line="337" w:lineRule="atLeast"/>
        <w:jc w:val="both"/>
        <w:rPr>
          <w:rFonts w:ascii="Lucida Sans Unicode" w:eastAsia="Times New Roman" w:hAnsi="Lucida Sans Unicode" w:cs="Lucida Sans Unicode"/>
          <w:b/>
          <w:bCs/>
          <w:color w:val="222222"/>
          <w:sz w:val="24"/>
          <w:szCs w:val="24"/>
        </w:rPr>
      </w:pPr>
      <w:r w:rsidRPr="00DD5CF3">
        <w:rPr>
          <w:rFonts w:ascii="Lucida Sans Unicode" w:eastAsia="Times New Roman" w:hAnsi="Lucida Sans Unicode" w:cs="Lucida Sans Unicode"/>
          <w:color w:val="222222"/>
          <w:sz w:val="24"/>
          <w:szCs w:val="24"/>
        </w:rPr>
        <w:t xml:space="preserve">While innovation has a historical contribution in terms of providing appropriate and efficient tools for society that help enrich human knowledge and enhance mental capabilities (memory, thought, reflection), </w:t>
      </w:r>
      <w:r w:rsidRPr="00D3767C">
        <w:rPr>
          <w:rFonts w:ascii="Lucida Sans Unicode" w:eastAsia="Times New Roman" w:hAnsi="Lucida Sans Unicode" w:cs="Lucida Sans Unicode"/>
          <w:b/>
          <w:bCs/>
          <w:color w:val="222222"/>
          <w:sz w:val="24"/>
          <w:szCs w:val="24"/>
        </w:rPr>
        <w:t>it has however created modes of entertainment that increasingly promote a consuming rather than a productive people and is accountable for the apparent social divider between the </w:t>
      </w:r>
      <w:r w:rsidRPr="00D3767C">
        <w:rPr>
          <w:rFonts w:ascii="Lucida Sans Unicode" w:eastAsia="Times New Roman" w:hAnsi="Lucida Sans Unicode" w:cs="Lucida Sans Unicode"/>
          <w:b/>
          <w:bCs/>
          <w:i/>
          <w:iCs/>
          <w:color w:val="222222"/>
          <w:sz w:val="24"/>
          <w:szCs w:val="24"/>
        </w:rPr>
        <w:t>haves </w:t>
      </w:r>
      <w:r w:rsidRPr="00D3767C">
        <w:rPr>
          <w:rFonts w:ascii="Lucida Sans Unicode" w:eastAsia="Times New Roman" w:hAnsi="Lucida Sans Unicode" w:cs="Lucida Sans Unicode"/>
          <w:b/>
          <w:bCs/>
          <w:color w:val="222222"/>
          <w:sz w:val="24"/>
          <w:szCs w:val="24"/>
        </w:rPr>
        <w:t>and </w:t>
      </w:r>
      <w:proofErr w:type="spellStart"/>
      <w:r w:rsidRPr="00D3767C">
        <w:rPr>
          <w:rFonts w:ascii="Lucida Sans Unicode" w:eastAsia="Times New Roman" w:hAnsi="Lucida Sans Unicode" w:cs="Lucida Sans Unicode"/>
          <w:b/>
          <w:bCs/>
          <w:i/>
          <w:iCs/>
          <w:color w:val="222222"/>
          <w:sz w:val="24"/>
          <w:szCs w:val="24"/>
        </w:rPr>
        <w:t>havenots</w:t>
      </w:r>
      <w:proofErr w:type="spellEnd"/>
      <w:r w:rsidRPr="00D3767C">
        <w:rPr>
          <w:rFonts w:ascii="Lucida Sans Unicode" w:eastAsia="Times New Roman" w:hAnsi="Lucida Sans Unicode" w:cs="Lucida Sans Unicode"/>
          <w:b/>
          <w:bCs/>
          <w:i/>
          <w:iCs/>
          <w:color w:val="222222"/>
          <w:sz w:val="24"/>
          <w:szCs w:val="24"/>
        </w:rPr>
        <w:t> </w:t>
      </w:r>
      <w:r w:rsidRPr="00D3767C">
        <w:rPr>
          <w:rFonts w:ascii="Lucida Sans Unicode" w:eastAsia="Times New Roman" w:hAnsi="Lucida Sans Unicode" w:cs="Lucida Sans Unicode"/>
          <w:b/>
          <w:bCs/>
          <w:color w:val="222222"/>
          <w:sz w:val="24"/>
          <w:szCs w:val="24"/>
        </w:rPr>
        <w:t>of technology.</w:t>
      </w:r>
    </w:p>
    <w:p w:rsidR="00DD5CF3" w:rsidRPr="00D3767C" w:rsidRDefault="00DD5CF3" w:rsidP="007271B2">
      <w:pPr>
        <w:spacing w:before="0" w:beforeAutospacing="0" w:after="0" w:afterAutospacing="0" w:line="337" w:lineRule="atLeast"/>
        <w:jc w:val="both"/>
        <w:rPr>
          <w:rFonts w:ascii="Lucida Sans Unicode" w:eastAsia="Times New Roman" w:hAnsi="Lucida Sans Unicode" w:cs="Lucida Sans Unicode"/>
          <w:b/>
          <w:bCs/>
          <w:color w:val="222222"/>
          <w:sz w:val="24"/>
          <w:szCs w:val="24"/>
        </w:rPr>
      </w:pPr>
      <w:r w:rsidRPr="00DD5CF3">
        <w:rPr>
          <w:rFonts w:ascii="Lucida Sans Unicode" w:eastAsia="Times New Roman" w:hAnsi="Lucida Sans Unicode" w:cs="Lucida Sans Unicode"/>
          <w:color w:val="222222"/>
          <w:sz w:val="24"/>
          <w:szCs w:val="24"/>
        </w:rPr>
        <w:t>Moreover, new technologies create new social practices, specializations and knowledge requirements. This in turn adds a new set of social dividers between those who </w:t>
      </w:r>
      <w:r w:rsidRPr="00DD5CF3">
        <w:rPr>
          <w:rFonts w:ascii="Lucida Sans Unicode" w:eastAsia="Times New Roman" w:hAnsi="Lucida Sans Unicode" w:cs="Lucida Sans Unicode"/>
          <w:i/>
          <w:iCs/>
          <w:color w:val="222222"/>
          <w:sz w:val="24"/>
          <w:szCs w:val="24"/>
        </w:rPr>
        <w:t>possess </w:t>
      </w:r>
      <w:r w:rsidRPr="00DD5CF3">
        <w:rPr>
          <w:rFonts w:ascii="Lucida Sans Unicode" w:eastAsia="Times New Roman" w:hAnsi="Lucida Sans Unicode" w:cs="Lucida Sans Unicode"/>
          <w:color w:val="222222"/>
          <w:sz w:val="24"/>
          <w:szCs w:val="24"/>
        </w:rPr>
        <w:t>the required skills and those who don’t.</w:t>
      </w:r>
      <w:r w:rsidRPr="00DD5CF3">
        <w:rPr>
          <w:rFonts w:ascii="Lucida Sans Unicode" w:eastAsia="Times New Roman" w:hAnsi="Lucida Sans Unicode" w:cs="Lucida Sans Unicode"/>
          <w:i/>
          <w:iCs/>
          <w:color w:val="222222"/>
          <w:sz w:val="24"/>
          <w:szCs w:val="24"/>
        </w:rPr>
        <w:t> </w:t>
      </w:r>
      <w:r w:rsidRPr="00DD5CF3">
        <w:rPr>
          <w:rFonts w:ascii="Lucida Sans Unicode" w:eastAsia="Times New Roman" w:hAnsi="Lucida Sans Unicode" w:cs="Lucida Sans Unicode"/>
          <w:color w:val="222222"/>
          <w:sz w:val="24"/>
          <w:szCs w:val="24"/>
        </w:rPr>
        <w:t xml:space="preserve">The societal implications of new technologies have become more and more complex with the advent of computational systems. </w:t>
      </w:r>
      <w:r w:rsidRPr="00D3767C">
        <w:rPr>
          <w:rFonts w:ascii="Lucida Sans Unicode" w:eastAsia="Times New Roman" w:hAnsi="Lucida Sans Unicode" w:cs="Lucida Sans Unicode"/>
          <w:b/>
          <w:bCs/>
          <w:color w:val="222222"/>
          <w:sz w:val="24"/>
          <w:szCs w:val="24"/>
        </w:rPr>
        <w:t>Norman’s aim is as follows: “If we learn the reasons for and the properties of these various technologies, then maybe we can control the impact.” His aim is to influence a human-centered approach to technology; a quest for technologies that demonstrate humane properties.</w:t>
      </w:r>
    </w:p>
    <w:p w:rsidR="00DD5CF3" w:rsidRPr="00DD5CF3" w:rsidRDefault="00DD5CF3" w:rsidP="007271B2">
      <w:pPr>
        <w:spacing w:before="0" w:beforeAutospacing="0" w:after="0" w:afterAutospacing="0" w:line="337" w:lineRule="atLeast"/>
        <w:jc w:val="both"/>
        <w:rPr>
          <w:rFonts w:ascii="Lucida Sans Unicode" w:eastAsia="Times New Roman" w:hAnsi="Lucida Sans Unicode" w:cs="Lucida Sans Unicode"/>
          <w:color w:val="222222"/>
          <w:sz w:val="24"/>
          <w:szCs w:val="24"/>
        </w:rPr>
      </w:pPr>
      <w:r w:rsidRPr="00DD5CF3">
        <w:rPr>
          <w:rFonts w:ascii="Lucida Sans Unicode" w:eastAsia="Times New Roman" w:hAnsi="Lucida Sans Unicode" w:cs="Lucida Sans Unicode"/>
          <w:b/>
          <w:bCs/>
          <w:color w:val="222222"/>
          <w:sz w:val="24"/>
          <w:szCs w:val="24"/>
        </w:rPr>
        <w:t>“Toward a Human-Centered View of Technology and People”</w:t>
      </w:r>
    </w:p>
    <w:p w:rsidR="00DD5CF3" w:rsidRPr="00512F09" w:rsidRDefault="00DD5CF3" w:rsidP="007271B2">
      <w:pPr>
        <w:spacing w:before="0" w:beforeAutospacing="0" w:after="0" w:afterAutospacing="0" w:line="337" w:lineRule="atLeast"/>
        <w:jc w:val="both"/>
        <w:rPr>
          <w:rFonts w:ascii="Lucida Sans Unicode" w:eastAsia="Times New Roman" w:hAnsi="Lucida Sans Unicode" w:cs="Lucida Sans Unicode"/>
          <w:b/>
          <w:bCs/>
          <w:color w:val="222222"/>
          <w:sz w:val="24"/>
          <w:szCs w:val="24"/>
        </w:rPr>
      </w:pPr>
      <w:r w:rsidRPr="00DD5CF3">
        <w:rPr>
          <w:rFonts w:ascii="Lucida Sans Unicode" w:eastAsia="Times New Roman" w:hAnsi="Lucida Sans Unicode" w:cs="Lucida Sans Unicode"/>
          <w:color w:val="222222"/>
          <w:sz w:val="24"/>
          <w:szCs w:val="24"/>
        </w:rPr>
        <w:t xml:space="preserve">As technology becomes increasingly immaterial, its function concerns more and more the fulfillment of abstract needs, such as time-management, decision-making, methodologies, etc. </w:t>
      </w:r>
      <w:r w:rsidRPr="00D3767C">
        <w:rPr>
          <w:rFonts w:ascii="Lucida Sans Unicode" w:eastAsia="Times New Roman" w:hAnsi="Lucida Sans Unicode" w:cs="Lucida Sans Unicode"/>
          <w:b/>
          <w:bCs/>
          <w:color w:val="222222"/>
          <w:sz w:val="24"/>
          <w:szCs w:val="24"/>
        </w:rPr>
        <w:t>Norman’s critique is that rather than aiding human cognition, technologies today add confusion.</w:t>
      </w:r>
      <w:r w:rsidRPr="00DD5CF3">
        <w:rPr>
          <w:rFonts w:ascii="Lucida Sans Unicode" w:eastAsia="Times New Roman" w:hAnsi="Lucida Sans Unicode" w:cs="Lucida Sans Unicode"/>
          <w:color w:val="222222"/>
          <w:sz w:val="24"/>
          <w:szCs w:val="24"/>
        </w:rPr>
        <w:t xml:space="preserve"> He notes that “distractibility”, “illogical” </w:t>
      </w:r>
      <w:proofErr w:type="spellStart"/>
      <w:r w:rsidRPr="00DD5CF3">
        <w:rPr>
          <w:rFonts w:ascii="Lucida Sans Unicode" w:eastAsia="Times New Roman" w:hAnsi="Lucida Sans Unicode" w:cs="Lucida Sans Unicode"/>
          <w:color w:val="222222"/>
          <w:sz w:val="24"/>
          <w:szCs w:val="24"/>
        </w:rPr>
        <w:t>behaviour</w:t>
      </w:r>
      <w:proofErr w:type="spellEnd"/>
      <w:r w:rsidRPr="00DD5CF3">
        <w:rPr>
          <w:rFonts w:ascii="Lucida Sans Unicode" w:eastAsia="Times New Roman" w:hAnsi="Lucida Sans Unicode" w:cs="Lucida Sans Unicode"/>
          <w:color w:val="222222"/>
          <w:sz w:val="24"/>
          <w:szCs w:val="24"/>
        </w:rPr>
        <w:t xml:space="preserve">, and other concurrent characterizations are responses to the rigidness of the way in which computers operate. Those characterizations are related to the constant need for technology to impose a certain type of behavioral and mental effort (i.e. to pay attention, to speak grammatically, etc.). </w:t>
      </w:r>
      <w:r w:rsidRPr="00DD5CF3">
        <w:rPr>
          <w:rFonts w:ascii="Lucida Sans Unicode" w:eastAsia="Times New Roman" w:hAnsi="Lucida Sans Unicode" w:cs="Lucida Sans Unicode"/>
          <w:color w:val="222222"/>
          <w:sz w:val="24"/>
          <w:szCs w:val="24"/>
        </w:rPr>
        <w:lastRenderedPageBreak/>
        <w:t>In addition, the information overload creates a feeling of inadequacy in society; such as,</w:t>
      </w:r>
      <w:r w:rsidR="00512F09">
        <w:rPr>
          <w:rFonts w:ascii="Lucida Sans Unicode" w:eastAsia="Times New Roman" w:hAnsi="Lucida Sans Unicode" w:cs="Lucida Sans Unicode"/>
          <w:color w:val="222222"/>
          <w:sz w:val="24"/>
          <w:szCs w:val="24"/>
        </w:rPr>
        <w:t xml:space="preserve"> the inadequacy of the mind </w:t>
      </w:r>
      <w:proofErr w:type="gramStart"/>
      <w:r w:rsidR="00512F09">
        <w:rPr>
          <w:rFonts w:ascii="Lucida Sans Unicode" w:eastAsia="Times New Roman" w:hAnsi="Lucida Sans Unicode" w:cs="Lucida Sans Unicode"/>
          <w:color w:val="222222"/>
          <w:sz w:val="24"/>
          <w:szCs w:val="24"/>
        </w:rPr>
        <w:t xml:space="preserve">the </w:t>
      </w:r>
      <w:r w:rsidRPr="00DD5CF3">
        <w:rPr>
          <w:rFonts w:ascii="Lucida Sans Unicode" w:eastAsia="Times New Roman" w:hAnsi="Lucida Sans Unicode" w:cs="Lucida Sans Unicode"/>
          <w:color w:val="222222"/>
          <w:sz w:val="24"/>
          <w:szCs w:val="24"/>
        </w:rPr>
        <w:t>memorize</w:t>
      </w:r>
      <w:proofErr w:type="gramEnd"/>
      <w:r w:rsidRPr="00DD5CF3">
        <w:rPr>
          <w:rFonts w:ascii="Lucida Sans Unicode" w:eastAsia="Times New Roman" w:hAnsi="Lucida Sans Unicode" w:cs="Lucida Sans Unicode"/>
          <w:color w:val="222222"/>
          <w:sz w:val="24"/>
          <w:szCs w:val="24"/>
        </w:rPr>
        <w:t xml:space="preserve"> a certain amount of information, the incapacity to cope with innovation, etc. </w:t>
      </w:r>
      <w:r w:rsidRPr="00512F09">
        <w:rPr>
          <w:rFonts w:ascii="Lucida Sans Unicode" w:eastAsia="Times New Roman" w:hAnsi="Lucida Sans Unicode" w:cs="Lucida Sans Unicode"/>
          <w:b/>
          <w:bCs/>
          <w:color w:val="222222"/>
          <w:sz w:val="24"/>
          <w:szCs w:val="24"/>
        </w:rPr>
        <w:t>His premise is that “people </w:t>
      </w:r>
      <w:r w:rsidRPr="00512F09">
        <w:rPr>
          <w:rFonts w:ascii="Lucida Sans Unicode" w:eastAsia="Times New Roman" w:hAnsi="Lucida Sans Unicode" w:cs="Lucida Sans Unicode"/>
          <w:b/>
          <w:bCs/>
          <w:i/>
          <w:iCs/>
          <w:color w:val="222222"/>
          <w:sz w:val="24"/>
          <w:szCs w:val="24"/>
        </w:rPr>
        <w:t>err,” </w:t>
      </w:r>
      <w:r w:rsidRPr="00512F09">
        <w:rPr>
          <w:rFonts w:ascii="Lucida Sans Unicode" w:eastAsia="Times New Roman" w:hAnsi="Lucida Sans Unicode" w:cs="Lucida Sans Unicode"/>
          <w:b/>
          <w:bCs/>
          <w:color w:val="222222"/>
          <w:sz w:val="24"/>
          <w:szCs w:val="24"/>
        </w:rPr>
        <w:t>and</w:t>
      </w:r>
      <w:r w:rsidRPr="00512F09">
        <w:rPr>
          <w:rFonts w:ascii="Lucida Sans Unicode" w:eastAsia="Times New Roman" w:hAnsi="Lucida Sans Unicode" w:cs="Lucida Sans Unicode"/>
          <w:b/>
          <w:bCs/>
          <w:i/>
          <w:iCs/>
          <w:color w:val="222222"/>
          <w:sz w:val="24"/>
          <w:szCs w:val="24"/>
        </w:rPr>
        <w:t> </w:t>
      </w:r>
      <w:r w:rsidRPr="00512F09">
        <w:rPr>
          <w:rFonts w:ascii="Lucida Sans Unicode" w:eastAsia="Times New Roman" w:hAnsi="Lucida Sans Unicode" w:cs="Lucida Sans Unicode"/>
          <w:b/>
          <w:bCs/>
          <w:color w:val="222222"/>
          <w:sz w:val="24"/>
          <w:szCs w:val="24"/>
        </w:rPr>
        <w:t>computers don’t, instead they are faulty and the blame is made on the human.</w:t>
      </w:r>
    </w:p>
    <w:p w:rsidR="00DD5CF3" w:rsidRPr="00DD5CF3" w:rsidRDefault="00DD5CF3" w:rsidP="007271B2">
      <w:pPr>
        <w:spacing w:before="0" w:beforeAutospacing="0" w:after="281" w:afterAutospacing="0" w:line="337" w:lineRule="atLeast"/>
        <w:jc w:val="both"/>
        <w:rPr>
          <w:rFonts w:ascii="Lucida Sans Unicode" w:eastAsia="Times New Roman" w:hAnsi="Lucida Sans Unicode" w:cs="Lucida Sans Unicode"/>
          <w:color w:val="222222"/>
          <w:sz w:val="24"/>
          <w:szCs w:val="24"/>
        </w:rPr>
      </w:pPr>
      <w:r w:rsidRPr="00DD5CF3">
        <w:rPr>
          <w:rFonts w:ascii="Lucida Sans Unicode" w:eastAsia="Times New Roman" w:hAnsi="Lucida Sans Unicode" w:cs="Lucida Sans Unicode"/>
          <w:color w:val="222222"/>
          <w:sz w:val="24"/>
          <w:szCs w:val="24"/>
        </w:rPr>
        <w:t>‘To say that people often act illogically is to say that their behavior doesn’t fit the artificial mathematics called “logic” and “decision theory.” ‘</w:t>
      </w:r>
    </w:p>
    <w:p w:rsidR="00DD5CF3" w:rsidRPr="00DD5CF3" w:rsidRDefault="00DD5CF3" w:rsidP="007271B2">
      <w:pPr>
        <w:spacing w:before="0" w:beforeAutospacing="0" w:after="0" w:afterAutospacing="0" w:line="337" w:lineRule="atLeast"/>
        <w:jc w:val="both"/>
        <w:rPr>
          <w:rFonts w:ascii="Lucida Sans Unicode" w:eastAsia="Times New Roman" w:hAnsi="Lucida Sans Unicode" w:cs="Lucida Sans Unicode"/>
          <w:color w:val="222222"/>
          <w:sz w:val="24"/>
          <w:szCs w:val="24"/>
        </w:rPr>
      </w:pPr>
      <w:r w:rsidRPr="00DD5CF3">
        <w:rPr>
          <w:rFonts w:ascii="Lucida Sans Unicode" w:eastAsia="Times New Roman" w:hAnsi="Lucida Sans Unicode" w:cs="Lucida Sans Unicode"/>
          <w:color w:val="222222"/>
          <w:sz w:val="24"/>
          <w:szCs w:val="24"/>
        </w:rPr>
        <w:t>Hence, this adds yet another social divide: </w:t>
      </w:r>
      <w:r w:rsidRPr="00DD5CF3">
        <w:rPr>
          <w:rFonts w:ascii="Lucida Sans Unicode" w:eastAsia="Times New Roman" w:hAnsi="Lucida Sans Unicode" w:cs="Lucida Sans Unicode"/>
          <w:i/>
          <w:iCs/>
          <w:color w:val="222222"/>
          <w:sz w:val="24"/>
          <w:szCs w:val="24"/>
        </w:rPr>
        <w:t>machine-centered behavior</w:t>
      </w:r>
      <w:r w:rsidRPr="00DD5CF3">
        <w:rPr>
          <w:rFonts w:ascii="Lucida Sans Unicode" w:eastAsia="Times New Roman" w:hAnsi="Lucida Sans Unicode" w:cs="Lucida Sans Unicode"/>
          <w:color w:val="222222"/>
          <w:sz w:val="24"/>
          <w:szCs w:val="24"/>
        </w:rPr>
        <w:t> and </w:t>
      </w:r>
      <w:r w:rsidRPr="00DD5CF3">
        <w:rPr>
          <w:rFonts w:ascii="Lucida Sans Unicode" w:eastAsia="Times New Roman" w:hAnsi="Lucida Sans Unicode" w:cs="Lucida Sans Unicode"/>
          <w:i/>
          <w:iCs/>
          <w:color w:val="222222"/>
          <w:sz w:val="24"/>
          <w:szCs w:val="24"/>
        </w:rPr>
        <w:t>human-centered behavior. </w:t>
      </w:r>
      <w:r w:rsidRPr="00DD5CF3">
        <w:rPr>
          <w:rFonts w:ascii="Lucida Sans Unicode" w:eastAsia="Times New Roman" w:hAnsi="Lucida Sans Unicode" w:cs="Lucida Sans Unicode"/>
          <w:color w:val="222222"/>
          <w:sz w:val="24"/>
          <w:szCs w:val="24"/>
        </w:rPr>
        <w:t xml:space="preserve">For Norman, </w:t>
      </w:r>
      <w:r w:rsidRPr="00512F09">
        <w:rPr>
          <w:rFonts w:ascii="Lucida Sans Unicode" w:eastAsia="Times New Roman" w:hAnsi="Lucida Sans Unicode" w:cs="Lucida Sans Unicode"/>
          <w:b/>
          <w:bCs/>
          <w:color w:val="222222"/>
          <w:sz w:val="24"/>
          <w:szCs w:val="24"/>
        </w:rPr>
        <w:t>the problem lies in the way technology inadequacy to adapt to the human.</w:t>
      </w:r>
      <w:r w:rsidRPr="00DD5CF3">
        <w:rPr>
          <w:rFonts w:ascii="Lucida Sans Unicode" w:eastAsia="Times New Roman" w:hAnsi="Lucida Sans Unicode" w:cs="Lucida Sans Unicode"/>
          <w:color w:val="222222"/>
          <w:sz w:val="24"/>
          <w:szCs w:val="24"/>
        </w:rPr>
        <w:t xml:space="preserve"> </w:t>
      </w:r>
      <w:r w:rsidRPr="00512F09">
        <w:rPr>
          <w:rFonts w:ascii="Lucida Sans Unicode" w:eastAsia="Times New Roman" w:hAnsi="Lucida Sans Unicode" w:cs="Lucida Sans Unicode"/>
          <w:b/>
          <w:bCs/>
          <w:color w:val="222222"/>
          <w:sz w:val="24"/>
          <w:szCs w:val="24"/>
        </w:rPr>
        <w:t>Technology would benefit society if it understood more the way in which human cognition works. Norman also criticizes technology for creating an information saturation wherein humans are exposed to too much information that results in a so-called mental “burnout”.</w:t>
      </w:r>
      <w:r w:rsidRPr="00DD5CF3">
        <w:rPr>
          <w:rFonts w:ascii="Lucida Sans Unicode" w:eastAsia="Times New Roman" w:hAnsi="Lucida Sans Unicode" w:cs="Lucida Sans Unicode"/>
          <w:color w:val="222222"/>
          <w:sz w:val="24"/>
          <w:szCs w:val="24"/>
        </w:rPr>
        <w:t xml:space="preserve"> To illustrate this side-effect, Norman distinguishes between what technology is able to measure (i.e. hours worked per week) and what it can’t (i.e. satisfaction, rupture, experience), which he respectively refers to as “hard sciences” and </w:t>
      </w:r>
      <w:proofErr w:type="gramStart"/>
      <w:r w:rsidRPr="00DD5CF3">
        <w:rPr>
          <w:rFonts w:ascii="Lucida Sans Unicode" w:eastAsia="Times New Roman" w:hAnsi="Lucida Sans Unicode" w:cs="Lucida Sans Unicode"/>
          <w:color w:val="222222"/>
          <w:sz w:val="24"/>
          <w:szCs w:val="24"/>
        </w:rPr>
        <w:t>‘ “</w:t>
      </w:r>
      <w:proofErr w:type="gramEnd"/>
      <w:r w:rsidRPr="00DD5CF3">
        <w:rPr>
          <w:rFonts w:ascii="Lucida Sans Unicode" w:eastAsia="Times New Roman" w:hAnsi="Lucida Sans Unicode" w:cs="Lucida Sans Unicode"/>
          <w:color w:val="222222"/>
          <w:sz w:val="24"/>
          <w:szCs w:val="24"/>
        </w:rPr>
        <w:t>soft” sciences.’ The “hard sciences” make simple and objective measurements, leaving out what it cannot measure; whereas the ‘ “soft” sciences’ concerns itself with the complexity of subjective measurements, thereby making a link between technology and the living system.</w:t>
      </w:r>
    </w:p>
    <w:p w:rsidR="00DD5CF3" w:rsidRPr="00DD5CF3" w:rsidRDefault="00DD5CF3" w:rsidP="007271B2">
      <w:pPr>
        <w:spacing w:before="0" w:beforeAutospacing="0" w:after="0" w:afterAutospacing="0" w:line="337" w:lineRule="atLeast"/>
        <w:jc w:val="both"/>
        <w:rPr>
          <w:rFonts w:ascii="Lucida Sans Unicode" w:eastAsia="Times New Roman" w:hAnsi="Lucida Sans Unicode" w:cs="Lucida Sans Unicode"/>
          <w:color w:val="222222"/>
          <w:sz w:val="24"/>
          <w:szCs w:val="24"/>
        </w:rPr>
      </w:pPr>
      <w:r w:rsidRPr="00DD5CF3">
        <w:rPr>
          <w:rFonts w:ascii="Lucida Sans Unicode" w:eastAsia="Times New Roman" w:hAnsi="Lucida Sans Unicode" w:cs="Lucida Sans Unicode"/>
          <w:b/>
          <w:bCs/>
          <w:color w:val="222222"/>
          <w:sz w:val="24"/>
          <w:szCs w:val="24"/>
        </w:rPr>
        <w:t>“Two Kinds of Cognition”</w:t>
      </w:r>
    </w:p>
    <w:p w:rsidR="00DD5CF3" w:rsidRPr="00512F09" w:rsidRDefault="00DD5CF3" w:rsidP="00E443A2">
      <w:pPr>
        <w:spacing w:before="0" w:beforeAutospacing="0" w:after="0" w:afterAutospacing="0" w:line="337" w:lineRule="atLeast"/>
        <w:jc w:val="both"/>
        <w:rPr>
          <w:rFonts w:ascii="Lucida Sans Unicode" w:eastAsia="Times New Roman" w:hAnsi="Lucida Sans Unicode" w:cs="Lucida Sans Unicode"/>
          <w:b/>
          <w:bCs/>
          <w:color w:val="222222"/>
          <w:sz w:val="24"/>
          <w:szCs w:val="24"/>
        </w:rPr>
      </w:pPr>
      <w:r w:rsidRPr="00DD5CF3">
        <w:rPr>
          <w:rFonts w:ascii="Lucida Sans Unicode" w:eastAsia="Times New Roman" w:hAnsi="Lucida Sans Unicode" w:cs="Lucida Sans Unicode"/>
          <w:color w:val="222222"/>
          <w:sz w:val="24"/>
          <w:szCs w:val="24"/>
        </w:rPr>
        <w:t xml:space="preserve">The author identifies two kinds </w:t>
      </w:r>
      <w:r w:rsidR="00E443A2">
        <w:rPr>
          <w:rFonts w:ascii="Lucida Sans Unicode" w:eastAsia="Times New Roman" w:hAnsi="Lucida Sans Unicode" w:cs="Lucida Sans Unicode"/>
          <w:color w:val="222222"/>
          <w:sz w:val="24"/>
          <w:szCs w:val="24"/>
        </w:rPr>
        <w:t xml:space="preserve">of </w:t>
      </w:r>
      <w:r w:rsidRPr="00DD5CF3">
        <w:rPr>
          <w:rFonts w:ascii="Lucida Sans Unicode" w:eastAsia="Times New Roman" w:hAnsi="Lucida Sans Unicode" w:cs="Lucida Sans Unicode"/>
          <w:color w:val="222222"/>
          <w:sz w:val="24"/>
          <w:szCs w:val="24"/>
        </w:rPr>
        <w:t>cognition:</w:t>
      </w:r>
      <w:r w:rsidR="00E443A2">
        <w:rPr>
          <w:rFonts w:ascii="Lucida Sans Unicode" w:eastAsia="Times New Roman" w:hAnsi="Lucida Sans Unicode" w:cs="Lucida Sans Unicode"/>
          <w:color w:val="222222"/>
          <w:sz w:val="24"/>
          <w:szCs w:val="24"/>
        </w:rPr>
        <w:t xml:space="preserve"> </w:t>
      </w:r>
      <w:r w:rsidRPr="00DD5CF3">
        <w:rPr>
          <w:rFonts w:ascii="Lucida Sans Unicode" w:eastAsia="Times New Roman" w:hAnsi="Lucida Sans Unicode" w:cs="Lucida Sans Unicode"/>
          <w:color w:val="222222"/>
          <w:sz w:val="24"/>
          <w:szCs w:val="24"/>
        </w:rPr>
        <w:t> </w:t>
      </w:r>
      <w:r w:rsidRPr="00DD5CF3">
        <w:rPr>
          <w:rFonts w:ascii="Lucida Sans Unicode" w:eastAsia="Times New Roman" w:hAnsi="Lucida Sans Unicode" w:cs="Lucida Sans Unicode"/>
          <w:i/>
          <w:iCs/>
          <w:color w:val="222222"/>
          <w:sz w:val="24"/>
          <w:szCs w:val="24"/>
        </w:rPr>
        <w:t>experiential </w:t>
      </w:r>
      <w:r w:rsidRPr="00DD5CF3">
        <w:rPr>
          <w:rFonts w:ascii="Lucida Sans Unicode" w:eastAsia="Times New Roman" w:hAnsi="Lucida Sans Unicode" w:cs="Lucida Sans Unicode"/>
          <w:color w:val="222222"/>
          <w:sz w:val="24"/>
          <w:szCs w:val="24"/>
        </w:rPr>
        <w:t>and </w:t>
      </w:r>
      <w:r w:rsidRPr="00DD5CF3">
        <w:rPr>
          <w:rFonts w:ascii="Lucida Sans Unicode" w:eastAsia="Times New Roman" w:hAnsi="Lucida Sans Unicode" w:cs="Lucida Sans Unicode"/>
          <w:i/>
          <w:iCs/>
          <w:color w:val="222222"/>
          <w:sz w:val="24"/>
          <w:szCs w:val="24"/>
        </w:rPr>
        <w:t>reflective.</w:t>
      </w:r>
      <w:r w:rsidR="00E443A2">
        <w:rPr>
          <w:rFonts w:ascii="Lucida Sans Unicode" w:eastAsia="Times New Roman" w:hAnsi="Lucida Sans Unicode" w:cs="Lucida Sans Unicode"/>
          <w:i/>
          <w:iCs/>
          <w:color w:val="222222"/>
          <w:sz w:val="24"/>
          <w:szCs w:val="24"/>
        </w:rPr>
        <w:t xml:space="preserve"> </w:t>
      </w:r>
      <w:r w:rsidRPr="00DD5CF3">
        <w:rPr>
          <w:rFonts w:ascii="Lucida Sans Unicode" w:eastAsia="Times New Roman" w:hAnsi="Lucida Sans Unicode" w:cs="Lucida Sans Unicode"/>
          <w:b/>
          <w:bCs/>
          <w:color w:val="222222"/>
          <w:sz w:val="24"/>
          <w:szCs w:val="24"/>
        </w:rPr>
        <w:t> </w:t>
      </w:r>
      <w:r w:rsidRPr="00512F09">
        <w:rPr>
          <w:rFonts w:ascii="Lucida Sans Unicode" w:eastAsia="Times New Roman" w:hAnsi="Lucida Sans Unicode" w:cs="Lucida Sans Unicode"/>
          <w:b/>
          <w:bCs/>
          <w:i/>
          <w:iCs/>
          <w:color w:val="222222"/>
          <w:sz w:val="24"/>
          <w:szCs w:val="24"/>
        </w:rPr>
        <w:t>Experiential </w:t>
      </w:r>
      <w:r w:rsidRPr="00512F09">
        <w:rPr>
          <w:rFonts w:ascii="Lucida Sans Unicode" w:eastAsia="Times New Roman" w:hAnsi="Lucida Sans Unicode" w:cs="Lucida Sans Unicode"/>
          <w:b/>
          <w:bCs/>
          <w:color w:val="222222"/>
          <w:sz w:val="24"/>
          <w:szCs w:val="24"/>
        </w:rPr>
        <w:t>cognition refers to the way we acquire expert skills through the use of our bodily skills</w:t>
      </w:r>
      <w:r w:rsidRPr="00DD5CF3">
        <w:rPr>
          <w:rFonts w:ascii="Lucida Sans Unicode" w:eastAsia="Times New Roman" w:hAnsi="Lucida Sans Unicode" w:cs="Lucida Sans Unicode"/>
          <w:color w:val="222222"/>
          <w:sz w:val="24"/>
          <w:szCs w:val="24"/>
        </w:rPr>
        <w:t>; </w:t>
      </w:r>
      <w:r w:rsidRPr="00512F09">
        <w:rPr>
          <w:rFonts w:ascii="Lucida Sans Unicode" w:eastAsia="Times New Roman" w:hAnsi="Lucida Sans Unicode" w:cs="Lucida Sans Unicode"/>
          <w:b/>
          <w:bCs/>
          <w:i/>
          <w:iCs/>
          <w:color w:val="222222"/>
          <w:sz w:val="24"/>
          <w:szCs w:val="24"/>
        </w:rPr>
        <w:t>reflective </w:t>
      </w:r>
      <w:r w:rsidRPr="00512F09">
        <w:rPr>
          <w:rFonts w:ascii="Lucida Sans Unicode" w:eastAsia="Times New Roman" w:hAnsi="Lucida Sans Unicode" w:cs="Lucida Sans Unicode"/>
          <w:b/>
          <w:bCs/>
          <w:color w:val="222222"/>
          <w:sz w:val="24"/>
          <w:szCs w:val="24"/>
        </w:rPr>
        <w:t>cognition refers to mental thought processes that inform the development of new concepts and appropriate structures that serve as guides for action. Those are complementary and essential in the sense that they include both inner (mental) and outward (physical) practices.</w:t>
      </w:r>
    </w:p>
    <w:p w:rsidR="00421D86" w:rsidRPr="00512F09" w:rsidRDefault="00DD5CF3" w:rsidP="00E443A2">
      <w:pPr>
        <w:spacing w:before="0" w:beforeAutospacing="0" w:after="281" w:afterAutospacing="0" w:line="337" w:lineRule="atLeast"/>
        <w:jc w:val="both"/>
        <w:rPr>
          <w:rFonts w:ascii="Lucida Sans Unicode" w:eastAsia="Times New Roman" w:hAnsi="Lucida Sans Unicode" w:cs="Lucida Sans Unicode"/>
          <w:b/>
          <w:bCs/>
          <w:color w:val="222222"/>
          <w:sz w:val="24"/>
          <w:szCs w:val="24"/>
        </w:rPr>
      </w:pPr>
      <w:r w:rsidRPr="00512F09">
        <w:rPr>
          <w:rFonts w:ascii="Lucida Sans Unicode" w:eastAsia="Times New Roman" w:hAnsi="Lucida Sans Unicode" w:cs="Lucida Sans Unicode"/>
          <w:b/>
          <w:bCs/>
          <w:color w:val="222222"/>
          <w:sz w:val="24"/>
          <w:szCs w:val="24"/>
        </w:rPr>
        <w:t>The point here is that technologies that excite the mind (such as, TV) cannot be a substitute for experience, and hence cannot provide adequate modes of cognitive enhancement. “Experiential thought” is only possible through an active participation and engagement of the world.</w:t>
      </w:r>
    </w:p>
    <w:sectPr w:rsidR="00421D86" w:rsidRPr="00512F09"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D5CF3"/>
    <w:rsid w:val="003D5A2E"/>
    <w:rsid w:val="00421D86"/>
    <w:rsid w:val="00431087"/>
    <w:rsid w:val="00512F09"/>
    <w:rsid w:val="007271B2"/>
    <w:rsid w:val="0079061C"/>
    <w:rsid w:val="00D3767C"/>
    <w:rsid w:val="00DB02C9"/>
    <w:rsid w:val="00DD5CF3"/>
    <w:rsid w:val="00E443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DD5CF3"/>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CF3"/>
    <w:rPr>
      <w:rFonts w:ascii="Times New Roman" w:eastAsia="Times New Roman" w:hAnsi="Times New Roman" w:cs="Times New Roman"/>
      <w:b/>
      <w:bCs/>
      <w:sz w:val="36"/>
      <w:szCs w:val="36"/>
    </w:rPr>
  </w:style>
  <w:style w:type="paragraph" w:customStyle="1" w:styleId="comments">
    <w:name w:val="comments"/>
    <w:basedOn w:val="Normal"/>
    <w:rsid w:val="00DD5CF3"/>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CF3"/>
    <w:rPr>
      <w:color w:val="0000FF"/>
      <w:u w:val="single"/>
    </w:rPr>
  </w:style>
  <w:style w:type="paragraph" w:styleId="NormalWeb">
    <w:name w:val="Normal (Web)"/>
    <w:basedOn w:val="Normal"/>
    <w:uiPriority w:val="99"/>
    <w:semiHidden/>
    <w:unhideWhenUsed/>
    <w:rsid w:val="00DD5CF3"/>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5CF3"/>
  </w:style>
  <w:style w:type="character" w:styleId="Strong">
    <w:name w:val="Strong"/>
    <w:basedOn w:val="DefaultParagraphFont"/>
    <w:uiPriority w:val="22"/>
    <w:qFormat/>
    <w:rsid w:val="00DD5CF3"/>
    <w:rPr>
      <w:b/>
      <w:bCs/>
    </w:rPr>
  </w:style>
  <w:style w:type="character" w:styleId="Emphasis">
    <w:name w:val="Emphasis"/>
    <w:basedOn w:val="DefaultParagraphFont"/>
    <w:uiPriority w:val="20"/>
    <w:qFormat/>
    <w:rsid w:val="00DD5CF3"/>
    <w:rPr>
      <w:i/>
      <w:iCs/>
    </w:rPr>
  </w:style>
</w:styles>
</file>

<file path=word/webSettings.xml><?xml version="1.0" encoding="utf-8"?>
<w:webSettings xmlns:r="http://schemas.openxmlformats.org/officeDocument/2006/relationships" xmlns:w="http://schemas.openxmlformats.org/wordprocessingml/2006/main">
  <w:divs>
    <w:div w:id="2074885349">
      <w:bodyDiv w:val="1"/>
      <w:marLeft w:val="0"/>
      <w:marRight w:val="0"/>
      <w:marTop w:val="0"/>
      <w:marBottom w:val="0"/>
      <w:divBdr>
        <w:top w:val="none" w:sz="0" w:space="0" w:color="auto"/>
        <w:left w:val="none" w:sz="0" w:space="0" w:color="auto"/>
        <w:bottom w:val="none" w:sz="0" w:space="0" w:color="auto"/>
        <w:right w:val="none" w:sz="0" w:space="0" w:color="auto"/>
      </w:divBdr>
      <w:divsChild>
        <w:div w:id="1637298303">
          <w:marLeft w:val="0"/>
          <w:marRight w:val="0"/>
          <w:marTop w:val="0"/>
          <w:marBottom w:val="0"/>
          <w:divBdr>
            <w:top w:val="none" w:sz="0" w:space="0" w:color="auto"/>
            <w:left w:val="none" w:sz="0" w:space="0" w:color="auto"/>
            <w:bottom w:val="none" w:sz="0" w:space="0" w:color="auto"/>
            <w:right w:val="none" w:sz="0" w:space="0" w:color="auto"/>
          </w:divBdr>
          <w:divsChild>
            <w:div w:id="18002181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4</cp:revision>
  <dcterms:created xsi:type="dcterms:W3CDTF">2010-05-21T07:39:00Z</dcterms:created>
  <dcterms:modified xsi:type="dcterms:W3CDTF">2010-05-24T15:44:00Z</dcterms:modified>
</cp:coreProperties>
</file>