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1D86" w:rsidRPr="006B6447" w:rsidRDefault="000D450C" w:rsidP="000D450C">
      <w:pPr>
        <w:jc w:val="both"/>
        <w:rPr>
          <w:rStyle w:val="apple-style-span"/>
          <w:rFonts w:ascii="Calibri" w:hAnsi="Calibri" w:cs="Arial"/>
          <w:sz w:val="28"/>
          <w:szCs w:val="28"/>
        </w:rPr>
      </w:pPr>
      <w:r w:rsidRPr="006B6447">
        <w:rPr>
          <w:rStyle w:val="apple-style-span"/>
          <w:rFonts w:ascii="Calibri" w:hAnsi="Calibri" w:cs="Arial"/>
          <w:b/>
          <w:bCs/>
          <w:sz w:val="28"/>
          <w:szCs w:val="28"/>
        </w:rPr>
        <w:t>Science</w:t>
      </w:r>
      <w:r w:rsidRPr="006B6447">
        <w:rPr>
          <w:rStyle w:val="apple-converted-space"/>
          <w:rFonts w:ascii="Calibri" w:hAnsi="Calibri" w:cs="Arial"/>
          <w:sz w:val="28"/>
          <w:szCs w:val="28"/>
        </w:rPr>
        <w:t> </w:t>
      </w:r>
      <w:r w:rsidRPr="006B6447">
        <w:rPr>
          <w:rStyle w:val="apple-style-span"/>
          <w:rFonts w:ascii="Calibri" w:hAnsi="Calibri" w:cs="Arial"/>
          <w:sz w:val="28"/>
          <w:szCs w:val="28"/>
        </w:rPr>
        <w:t>(from the</w:t>
      </w:r>
      <w:r w:rsidRPr="006B6447">
        <w:rPr>
          <w:rStyle w:val="apple-converted-space"/>
          <w:rFonts w:ascii="Calibri" w:hAnsi="Calibri" w:cs="Arial"/>
          <w:sz w:val="28"/>
          <w:szCs w:val="28"/>
        </w:rPr>
        <w:t> </w:t>
      </w:r>
      <w:hyperlink r:id="rId4" w:tooltip="Latin" w:history="1">
        <w:r w:rsidRPr="006B6447">
          <w:rPr>
            <w:rStyle w:val="Hyperlink"/>
            <w:rFonts w:ascii="Calibri" w:hAnsi="Calibri" w:cs="Arial"/>
            <w:color w:val="auto"/>
            <w:sz w:val="28"/>
            <w:szCs w:val="28"/>
            <w:u w:val="none"/>
          </w:rPr>
          <w:t>Latin</w:t>
        </w:r>
      </w:hyperlink>
      <w:r w:rsidRPr="006B6447">
        <w:rPr>
          <w:rStyle w:val="apple-converted-space"/>
          <w:rFonts w:ascii="Calibri" w:hAnsi="Calibri" w:cs="Arial"/>
          <w:sz w:val="28"/>
          <w:szCs w:val="28"/>
        </w:rPr>
        <w:t> </w:t>
      </w:r>
      <w:r w:rsidRPr="006B6447">
        <w:rPr>
          <w:rStyle w:val="apple-style-span"/>
          <w:rFonts w:ascii="Calibri" w:hAnsi="Calibri" w:cs="Arial"/>
          <w:i/>
          <w:iCs/>
          <w:sz w:val="28"/>
          <w:szCs w:val="28"/>
        </w:rPr>
        <w:t>scientia</w:t>
      </w:r>
      <w:r w:rsidRPr="006B6447">
        <w:rPr>
          <w:rStyle w:val="apple-style-span"/>
          <w:rFonts w:ascii="Calibri" w:hAnsi="Calibri" w:cs="Arial"/>
          <w:sz w:val="28"/>
          <w:szCs w:val="28"/>
        </w:rPr>
        <w:t>, meaning "knowledge") is a systematic enterprise of gathering knowledge about the world and organizing and condensing that knowledge into testable laws and theories.</w:t>
      </w:r>
      <w:hyperlink r:id="rId5" w:anchor="cite_note-0" w:history="1">
        <w:r w:rsidRPr="006B6447">
          <w:rPr>
            <w:rStyle w:val="Hyperlink"/>
            <w:rFonts w:ascii="Calibri" w:hAnsi="Calibri" w:cs="Arial"/>
            <w:color w:val="auto"/>
            <w:sz w:val="28"/>
            <w:szCs w:val="28"/>
            <w:u w:val="none"/>
            <w:vertAlign w:val="superscript"/>
          </w:rPr>
          <w:t>[1]</w:t>
        </w:r>
      </w:hyperlink>
      <w:r w:rsidRPr="006B6447">
        <w:rPr>
          <w:rStyle w:val="apple-converted-space"/>
          <w:rFonts w:ascii="Calibri" w:hAnsi="Calibri" w:cs="Arial"/>
          <w:sz w:val="28"/>
          <w:szCs w:val="28"/>
        </w:rPr>
        <w:t> </w:t>
      </w:r>
      <w:r w:rsidRPr="006B6447">
        <w:rPr>
          <w:rStyle w:val="apple-style-span"/>
          <w:rFonts w:ascii="Calibri" w:hAnsi="Calibri" w:cs="Arial"/>
          <w:sz w:val="28"/>
          <w:szCs w:val="28"/>
        </w:rPr>
        <w:t>As knowledge has increased, some methods have proved more reliable than others, and today the</w:t>
      </w:r>
      <w:r w:rsidRPr="006B6447">
        <w:rPr>
          <w:rStyle w:val="apple-converted-space"/>
          <w:rFonts w:ascii="Calibri" w:hAnsi="Calibri" w:cs="Arial"/>
          <w:sz w:val="28"/>
          <w:szCs w:val="28"/>
        </w:rPr>
        <w:t> </w:t>
      </w:r>
      <w:hyperlink r:id="rId6" w:tooltip="Scientific method" w:history="1">
        <w:r w:rsidRPr="006B6447">
          <w:rPr>
            <w:rStyle w:val="Hyperlink"/>
            <w:rFonts w:ascii="Calibri" w:hAnsi="Calibri" w:cs="Arial"/>
            <w:color w:val="auto"/>
            <w:sz w:val="28"/>
            <w:szCs w:val="28"/>
            <w:u w:val="none"/>
          </w:rPr>
          <w:t>scientific method</w:t>
        </w:r>
      </w:hyperlink>
      <w:r w:rsidRPr="006B6447">
        <w:rPr>
          <w:rStyle w:val="apple-converted-space"/>
          <w:rFonts w:ascii="Calibri" w:hAnsi="Calibri" w:cs="Arial"/>
          <w:sz w:val="28"/>
          <w:szCs w:val="28"/>
        </w:rPr>
        <w:t> </w:t>
      </w:r>
      <w:r w:rsidRPr="006B6447">
        <w:rPr>
          <w:rStyle w:val="apple-style-span"/>
          <w:rFonts w:ascii="Calibri" w:hAnsi="Calibri" w:cs="Arial"/>
          <w:sz w:val="28"/>
          <w:szCs w:val="28"/>
        </w:rPr>
        <w:t>is the standard for science. It includes the use of careful observation,</w:t>
      </w:r>
      <w:r w:rsidRPr="006B6447">
        <w:rPr>
          <w:rStyle w:val="apple-converted-space"/>
          <w:rFonts w:ascii="Calibri" w:hAnsi="Calibri" w:cs="Arial"/>
          <w:sz w:val="28"/>
          <w:szCs w:val="28"/>
        </w:rPr>
        <w:t> </w:t>
      </w:r>
      <w:hyperlink r:id="rId7" w:tooltip="Experiment" w:history="1">
        <w:r w:rsidRPr="006B6447">
          <w:rPr>
            <w:rStyle w:val="Hyperlink"/>
            <w:rFonts w:ascii="Calibri" w:hAnsi="Calibri" w:cs="Arial"/>
            <w:color w:val="auto"/>
            <w:sz w:val="28"/>
            <w:szCs w:val="28"/>
            <w:u w:val="none"/>
          </w:rPr>
          <w:t>experiment</w:t>
        </w:r>
      </w:hyperlink>
      <w:r w:rsidRPr="006B6447">
        <w:rPr>
          <w:rStyle w:val="apple-style-span"/>
          <w:rFonts w:ascii="Calibri" w:hAnsi="Calibri" w:cs="Arial"/>
          <w:sz w:val="28"/>
          <w:szCs w:val="28"/>
        </w:rPr>
        <w:t>,</w:t>
      </w:r>
      <w:r w:rsidRPr="006B6447">
        <w:rPr>
          <w:rStyle w:val="apple-converted-space"/>
          <w:rFonts w:ascii="Calibri" w:hAnsi="Calibri" w:cs="Arial"/>
          <w:sz w:val="28"/>
          <w:szCs w:val="28"/>
        </w:rPr>
        <w:t> </w:t>
      </w:r>
      <w:hyperlink r:id="rId8" w:tooltip="Measurement" w:history="1">
        <w:r w:rsidRPr="006B6447">
          <w:rPr>
            <w:rStyle w:val="Hyperlink"/>
            <w:rFonts w:ascii="Calibri" w:hAnsi="Calibri" w:cs="Arial"/>
            <w:color w:val="auto"/>
            <w:sz w:val="28"/>
            <w:szCs w:val="28"/>
            <w:u w:val="none"/>
          </w:rPr>
          <w:t>measurement</w:t>
        </w:r>
      </w:hyperlink>
      <w:r w:rsidRPr="006B6447">
        <w:rPr>
          <w:rStyle w:val="apple-style-span"/>
          <w:rFonts w:ascii="Calibri" w:hAnsi="Calibri" w:cs="Arial"/>
          <w:sz w:val="28"/>
          <w:szCs w:val="28"/>
        </w:rPr>
        <w:t>,</w:t>
      </w:r>
      <w:r w:rsidR="006B6447">
        <w:rPr>
          <w:rStyle w:val="apple-style-span"/>
          <w:rFonts w:ascii="Calibri" w:hAnsi="Calibri" w:cs="Arial"/>
          <w:sz w:val="28"/>
          <w:szCs w:val="28"/>
        </w:rPr>
        <w:t xml:space="preserve"> </w:t>
      </w:r>
      <w:hyperlink r:id="rId9" w:tooltip="Mathematics" w:history="1">
        <w:r w:rsidRPr="006B6447">
          <w:rPr>
            <w:rStyle w:val="Hyperlink"/>
            <w:rFonts w:ascii="Calibri" w:hAnsi="Calibri" w:cs="Arial"/>
            <w:color w:val="auto"/>
            <w:sz w:val="28"/>
            <w:szCs w:val="28"/>
            <w:u w:val="none"/>
          </w:rPr>
          <w:t>mathematics</w:t>
        </w:r>
      </w:hyperlink>
      <w:r w:rsidRPr="006B6447">
        <w:rPr>
          <w:rStyle w:val="apple-style-span"/>
          <w:rFonts w:ascii="Calibri" w:hAnsi="Calibri" w:cs="Arial"/>
          <w:sz w:val="28"/>
          <w:szCs w:val="28"/>
        </w:rPr>
        <w:t>, and replication — to be considered a science, a body of knowledge must stand up to repeated testing by independent observers. The use of the scientific method to make new discoveries is called scientific</w:t>
      </w:r>
      <w:r w:rsidRPr="006B6447">
        <w:rPr>
          <w:rStyle w:val="apple-converted-space"/>
          <w:rFonts w:ascii="Calibri" w:hAnsi="Calibri" w:cs="Arial"/>
          <w:sz w:val="28"/>
          <w:szCs w:val="28"/>
        </w:rPr>
        <w:t> </w:t>
      </w:r>
      <w:hyperlink r:id="rId10" w:tooltip="Research" w:history="1">
        <w:r w:rsidRPr="006B6447">
          <w:rPr>
            <w:rStyle w:val="Hyperlink"/>
            <w:rFonts w:ascii="Calibri" w:hAnsi="Calibri" w:cs="Arial"/>
            <w:color w:val="auto"/>
            <w:sz w:val="28"/>
            <w:szCs w:val="28"/>
            <w:u w:val="none"/>
          </w:rPr>
          <w:t>research</w:t>
        </w:r>
      </w:hyperlink>
      <w:r w:rsidRPr="006B6447">
        <w:rPr>
          <w:rStyle w:val="apple-style-span"/>
          <w:rFonts w:ascii="Calibri" w:hAnsi="Calibri" w:cs="Arial"/>
          <w:sz w:val="28"/>
          <w:szCs w:val="28"/>
        </w:rPr>
        <w:t>, and the people who carry out this research are called scientists.</w:t>
      </w:r>
      <w:hyperlink r:id="rId11" w:anchor="cite_note-1" w:history="1">
        <w:r w:rsidRPr="006B6447">
          <w:rPr>
            <w:rStyle w:val="Hyperlink"/>
            <w:rFonts w:ascii="Calibri" w:hAnsi="Calibri" w:cs="Arial"/>
            <w:color w:val="auto"/>
            <w:sz w:val="28"/>
            <w:szCs w:val="28"/>
            <w:u w:val="none"/>
            <w:vertAlign w:val="superscript"/>
          </w:rPr>
          <w:t>[2</w:t>
        </w:r>
        <w:proofErr w:type="gramStart"/>
        <w:r w:rsidRPr="006B6447">
          <w:rPr>
            <w:rStyle w:val="Hyperlink"/>
            <w:rFonts w:ascii="Calibri" w:hAnsi="Calibri" w:cs="Arial"/>
            <w:color w:val="auto"/>
            <w:sz w:val="28"/>
            <w:szCs w:val="28"/>
            <w:u w:val="none"/>
            <w:vertAlign w:val="superscript"/>
          </w:rPr>
          <w:t>]</w:t>
        </w:r>
        <w:proofErr w:type="gramEnd"/>
      </w:hyperlink>
      <w:hyperlink r:id="rId12" w:anchor="cite_note-Popper-2" w:history="1">
        <w:r w:rsidRPr="006B6447">
          <w:rPr>
            <w:rStyle w:val="Hyperlink"/>
            <w:rFonts w:ascii="Calibri" w:hAnsi="Calibri" w:cs="Arial"/>
            <w:color w:val="auto"/>
            <w:sz w:val="28"/>
            <w:szCs w:val="28"/>
            <w:u w:val="none"/>
            <w:vertAlign w:val="superscript"/>
          </w:rPr>
          <w:t>[3]</w:t>
        </w:r>
      </w:hyperlink>
      <w:r w:rsidRPr="006B6447">
        <w:rPr>
          <w:rStyle w:val="apple-converted-space"/>
          <w:rFonts w:ascii="Calibri" w:hAnsi="Calibri" w:cs="Arial"/>
          <w:sz w:val="28"/>
          <w:szCs w:val="28"/>
        </w:rPr>
        <w:t> </w:t>
      </w:r>
      <w:r w:rsidRPr="006B6447">
        <w:rPr>
          <w:rStyle w:val="apple-style-span"/>
          <w:rFonts w:ascii="Calibri" w:hAnsi="Calibri" w:cs="Arial"/>
          <w:sz w:val="28"/>
          <w:szCs w:val="28"/>
        </w:rPr>
        <w:t>This article focuses on science in the more restricted sense, what is sometimes called</w:t>
      </w:r>
      <w:r w:rsidRPr="006B6447">
        <w:rPr>
          <w:rStyle w:val="apple-converted-space"/>
          <w:rFonts w:ascii="Calibri" w:hAnsi="Calibri" w:cs="Arial"/>
          <w:sz w:val="28"/>
          <w:szCs w:val="28"/>
        </w:rPr>
        <w:t> </w:t>
      </w:r>
      <w:hyperlink r:id="rId13" w:tooltip="Experiment" w:history="1">
        <w:r w:rsidRPr="006B6447">
          <w:rPr>
            <w:rStyle w:val="Hyperlink"/>
            <w:rFonts w:ascii="Calibri" w:hAnsi="Calibri" w:cs="Arial"/>
            <w:color w:val="auto"/>
            <w:sz w:val="28"/>
            <w:szCs w:val="28"/>
            <w:u w:val="none"/>
          </w:rPr>
          <w:t>experimental science</w:t>
        </w:r>
      </w:hyperlink>
      <w:r w:rsidRPr="006B6447">
        <w:rPr>
          <w:rStyle w:val="apple-style-span"/>
          <w:rFonts w:ascii="Calibri" w:hAnsi="Calibri" w:cs="Arial"/>
          <w:sz w:val="28"/>
          <w:szCs w:val="28"/>
        </w:rPr>
        <w:t>.</w:t>
      </w:r>
      <w:r w:rsidRPr="006B6447">
        <w:rPr>
          <w:rStyle w:val="apple-converted-space"/>
          <w:rFonts w:ascii="Calibri" w:hAnsi="Calibri" w:cs="Arial"/>
          <w:sz w:val="28"/>
          <w:szCs w:val="28"/>
        </w:rPr>
        <w:t> </w:t>
      </w:r>
      <w:hyperlink r:id="rId14" w:tooltip="Applied science" w:history="1">
        <w:r w:rsidRPr="006B6447">
          <w:rPr>
            <w:rStyle w:val="Hyperlink"/>
            <w:rFonts w:ascii="Calibri" w:hAnsi="Calibri" w:cs="Arial"/>
            <w:color w:val="auto"/>
            <w:sz w:val="28"/>
            <w:szCs w:val="28"/>
            <w:u w:val="none"/>
          </w:rPr>
          <w:t>Applied science</w:t>
        </w:r>
      </w:hyperlink>
      <w:r w:rsidRPr="006B6447">
        <w:rPr>
          <w:rStyle w:val="apple-style-span"/>
          <w:rFonts w:ascii="Calibri" w:hAnsi="Calibri" w:cs="Arial"/>
          <w:sz w:val="28"/>
          <w:szCs w:val="28"/>
        </w:rPr>
        <w:t>, or</w:t>
      </w:r>
      <w:r w:rsidRPr="006B6447">
        <w:rPr>
          <w:rStyle w:val="apple-converted-space"/>
          <w:rFonts w:ascii="Calibri" w:hAnsi="Calibri" w:cs="Arial"/>
          <w:sz w:val="28"/>
          <w:szCs w:val="28"/>
        </w:rPr>
        <w:t> </w:t>
      </w:r>
      <w:hyperlink r:id="rId15" w:tooltip="Engineering" w:history="1">
        <w:r w:rsidRPr="006B6447">
          <w:rPr>
            <w:rStyle w:val="Hyperlink"/>
            <w:rFonts w:ascii="Calibri" w:hAnsi="Calibri" w:cs="Arial"/>
            <w:color w:val="auto"/>
            <w:sz w:val="28"/>
            <w:szCs w:val="28"/>
            <w:u w:val="none"/>
          </w:rPr>
          <w:t>engineering</w:t>
        </w:r>
      </w:hyperlink>
      <w:r w:rsidRPr="006B6447">
        <w:rPr>
          <w:rStyle w:val="apple-style-span"/>
          <w:rFonts w:ascii="Calibri" w:hAnsi="Calibri" w:cs="Arial"/>
          <w:sz w:val="28"/>
          <w:szCs w:val="28"/>
        </w:rPr>
        <w:t>, is the practical application of scientific knowledge.</w:t>
      </w:r>
    </w:p>
    <w:p w:rsidR="000D450C" w:rsidRPr="006B6447" w:rsidRDefault="00E94A1F" w:rsidP="000D450C">
      <w:pPr>
        <w:jc w:val="both"/>
        <w:rPr>
          <w:rStyle w:val="apple-style-span"/>
          <w:rFonts w:ascii="Arial" w:hAnsi="Arial" w:cs="Arial"/>
        </w:rPr>
      </w:pPr>
      <w:r w:rsidRPr="006B6447">
        <w:rPr>
          <w:rStyle w:val="apple-style-span"/>
          <w:rFonts w:ascii="Calibri" w:hAnsi="Calibri" w:cs="Arial"/>
          <w:b/>
          <w:bCs/>
          <w:sz w:val="28"/>
          <w:szCs w:val="28"/>
        </w:rPr>
        <w:t>Technology</w:t>
      </w:r>
      <w:r w:rsidRPr="006B6447">
        <w:rPr>
          <w:rStyle w:val="apple-style-span"/>
          <w:rFonts w:ascii="Calibri" w:hAnsi="Calibri" w:cs="Arial"/>
          <w:sz w:val="28"/>
          <w:szCs w:val="28"/>
        </w:rPr>
        <w:t xml:space="preserve"> is defined as “</w:t>
      </w:r>
      <w:r w:rsidR="000D450C" w:rsidRPr="006B6447">
        <w:rPr>
          <w:rStyle w:val="apple-style-span"/>
          <w:rFonts w:ascii="Calibri" w:hAnsi="Calibri" w:cs="Arial"/>
          <w:sz w:val="28"/>
          <w:szCs w:val="28"/>
        </w:rPr>
        <w:t>the practical application of knowledge especially in a particular area" and "a capability given by the practical application of knowledge</w:t>
      </w:r>
      <w:r w:rsidRPr="006B6447">
        <w:rPr>
          <w:rStyle w:val="apple-style-span"/>
          <w:rFonts w:ascii="Calibri" w:hAnsi="Calibri" w:cs="Arial"/>
          <w:sz w:val="28"/>
          <w:szCs w:val="28"/>
        </w:rPr>
        <w:t>”.</w:t>
      </w:r>
      <w:r w:rsidRPr="006B6447">
        <w:rPr>
          <w:rStyle w:val="apple-style-span"/>
          <w:rFonts w:ascii="Arial" w:hAnsi="Arial" w:cs="Arial"/>
        </w:rPr>
        <w:t xml:space="preserve"> </w:t>
      </w:r>
      <w:r w:rsidRPr="006B6447">
        <w:rPr>
          <w:rStyle w:val="apple-style-span"/>
          <w:rFonts w:ascii="Calibri" w:hAnsi="Calibri" w:cs="Arial"/>
          <w:sz w:val="28"/>
          <w:szCs w:val="28"/>
        </w:rPr>
        <w:t>Technology can be most broadly defined as the entities, both material and immaterial, created by the application of mental and physical effort in order to achieve some value.</w:t>
      </w:r>
      <w:r w:rsidRPr="006B6447">
        <w:rPr>
          <w:rStyle w:val="apple-style-span"/>
          <w:rFonts w:ascii="Arial" w:hAnsi="Arial" w:cs="Arial"/>
        </w:rPr>
        <w:t xml:space="preserve"> </w:t>
      </w:r>
      <w:r w:rsidRPr="006B6447">
        <w:rPr>
          <w:rStyle w:val="apple-style-span"/>
          <w:rFonts w:ascii="Calibri" w:hAnsi="Calibri" w:cs="Arial"/>
          <w:sz w:val="28"/>
          <w:szCs w:val="28"/>
        </w:rPr>
        <w:t>The word "technology" can also be used to refer to a collection of techniques. In this context, it is the current state of humanity's knowledge of how to combine resources to produce desired products, to solve problems, fulfill needs, or satisfies wants; it includes technical methods, skills, processes, techniques, tools and raw materials.</w:t>
      </w:r>
      <w:r w:rsidRPr="006B6447">
        <w:rPr>
          <w:rStyle w:val="apple-style-span"/>
          <w:rFonts w:ascii="Arial" w:hAnsi="Arial" w:cs="Arial"/>
        </w:rPr>
        <w:t xml:space="preserve"> </w:t>
      </w:r>
      <w:r w:rsidRPr="006B6447">
        <w:rPr>
          <w:rStyle w:val="apple-style-span"/>
          <w:rFonts w:ascii="Calibri" w:hAnsi="Calibri" w:cs="Arial"/>
          <w:sz w:val="28"/>
          <w:szCs w:val="28"/>
        </w:rPr>
        <w:t>Technology can be viewed as an activity that forms or changes culture.</w:t>
      </w:r>
      <w:r w:rsidRPr="006B6447">
        <w:rPr>
          <w:rStyle w:val="apple-converted-space"/>
          <w:rFonts w:ascii="Calibri" w:hAnsi="Calibri" w:cs="Arial"/>
          <w:sz w:val="28"/>
          <w:szCs w:val="28"/>
        </w:rPr>
        <w:t> </w:t>
      </w:r>
      <w:r w:rsidRPr="006B6447">
        <w:rPr>
          <w:rStyle w:val="apple-style-span"/>
          <w:rFonts w:ascii="Calibri" w:hAnsi="Calibri" w:cs="Arial"/>
          <w:sz w:val="28"/>
          <w:szCs w:val="28"/>
        </w:rPr>
        <w:t>Additionally, technology is the application of math, science, and the arts for the benefit of life as it is known</w:t>
      </w:r>
      <w:r w:rsidRPr="006B6447">
        <w:rPr>
          <w:rStyle w:val="apple-style-span"/>
          <w:rFonts w:ascii="Arial" w:hAnsi="Arial" w:cs="Arial"/>
        </w:rPr>
        <w:t>.</w:t>
      </w:r>
    </w:p>
    <w:p w:rsidR="00E94A1F" w:rsidRPr="006B6447" w:rsidRDefault="00E94A1F" w:rsidP="000D450C">
      <w:pPr>
        <w:jc w:val="both"/>
        <w:rPr>
          <w:rStyle w:val="apple-style-span"/>
          <w:rFonts w:ascii="Calibri" w:hAnsi="Calibri" w:cs="Arial"/>
          <w:sz w:val="28"/>
          <w:szCs w:val="28"/>
        </w:rPr>
      </w:pPr>
      <w:r w:rsidRPr="006B6447">
        <w:rPr>
          <w:rStyle w:val="apple-style-span"/>
          <w:rFonts w:ascii="Calibri" w:hAnsi="Calibri" w:cs="Arial"/>
          <w:b/>
          <w:bCs/>
          <w:sz w:val="28"/>
          <w:szCs w:val="28"/>
        </w:rPr>
        <w:t>Engineering</w:t>
      </w:r>
      <w:r w:rsidRPr="006B6447">
        <w:rPr>
          <w:rStyle w:val="apple-converted-space"/>
          <w:rFonts w:ascii="Calibri" w:hAnsi="Calibri" w:cs="Arial"/>
          <w:sz w:val="28"/>
          <w:szCs w:val="28"/>
        </w:rPr>
        <w:t> </w:t>
      </w:r>
      <w:r w:rsidRPr="006B6447">
        <w:rPr>
          <w:rStyle w:val="apple-style-span"/>
          <w:rFonts w:ascii="Calibri" w:hAnsi="Calibri" w:cs="Arial"/>
          <w:sz w:val="28"/>
          <w:szCs w:val="28"/>
        </w:rPr>
        <w:t>is the discipline, art and profession of acquiring and applying technical, scientific, and mathematical knowledge to design and implement materials, structures, machines, devices, systems, and</w:t>
      </w:r>
      <w:r w:rsidRPr="006B6447">
        <w:rPr>
          <w:rStyle w:val="apple-converted-space"/>
          <w:rFonts w:ascii="Calibri" w:hAnsi="Calibri" w:cs="Arial"/>
          <w:sz w:val="28"/>
          <w:szCs w:val="28"/>
        </w:rPr>
        <w:t> </w:t>
      </w:r>
      <w:hyperlink r:id="rId16" w:tooltip="Process (engineering)" w:history="1">
        <w:r w:rsidRPr="006B6447">
          <w:rPr>
            <w:rStyle w:val="Hyperlink"/>
            <w:rFonts w:ascii="Calibri" w:hAnsi="Calibri" w:cs="Arial"/>
            <w:color w:val="auto"/>
            <w:sz w:val="28"/>
            <w:szCs w:val="28"/>
            <w:u w:val="none"/>
          </w:rPr>
          <w:t>processes</w:t>
        </w:r>
      </w:hyperlink>
      <w:r w:rsidRPr="006B6447">
        <w:rPr>
          <w:rStyle w:val="apple-converted-space"/>
          <w:rFonts w:ascii="Calibri" w:hAnsi="Calibri" w:cs="Arial"/>
          <w:sz w:val="28"/>
          <w:szCs w:val="28"/>
        </w:rPr>
        <w:t> </w:t>
      </w:r>
      <w:r w:rsidRPr="006B6447">
        <w:rPr>
          <w:rStyle w:val="apple-style-span"/>
          <w:rFonts w:ascii="Calibri" w:hAnsi="Calibri" w:cs="Arial"/>
          <w:sz w:val="28"/>
          <w:szCs w:val="28"/>
        </w:rPr>
        <w:t>that safely realize a desired objective or invention.</w:t>
      </w:r>
      <w:r w:rsidR="006B6447" w:rsidRPr="006B6447">
        <w:rPr>
          <w:rStyle w:val="apple-style-span"/>
          <w:rFonts w:ascii="Calibri" w:hAnsi="Calibri" w:cs="Arial"/>
          <w:sz w:val="28"/>
          <w:szCs w:val="28"/>
        </w:rPr>
        <w:t xml:space="preserve"> The creative application of scientific principles to design or develop structures, machines, apparatus, or manufacturing processes, or works utilizing them singly or in combination; or to construct or operate the same with full cognizance of their design; or to forecast their behavior under specific operating conditions; all as respects an intended function, economics of operation and safety to life and property</w:t>
      </w:r>
      <w:r w:rsidR="006B6447">
        <w:rPr>
          <w:rStyle w:val="apple-style-span"/>
          <w:rFonts w:ascii="Calibri" w:hAnsi="Calibri" w:cs="Arial"/>
          <w:sz w:val="28"/>
          <w:szCs w:val="28"/>
        </w:rPr>
        <w:t>.</w:t>
      </w:r>
    </w:p>
    <w:p w:rsidR="006B6447" w:rsidRDefault="006B6447" w:rsidP="00E94A1F">
      <w:pPr>
        <w:pStyle w:val="NormalWeb"/>
        <w:spacing w:before="96" w:beforeAutospacing="0" w:after="120" w:afterAutospacing="0" w:line="360" w:lineRule="atLeast"/>
        <w:jc w:val="both"/>
        <w:rPr>
          <w:rFonts w:ascii="Calibri" w:hAnsi="Calibri" w:cs="Arial"/>
          <w:b/>
          <w:bCs/>
          <w:sz w:val="28"/>
          <w:szCs w:val="28"/>
        </w:rPr>
      </w:pPr>
    </w:p>
    <w:p w:rsidR="006B6447" w:rsidRDefault="006B6447" w:rsidP="00E94A1F">
      <w:pPr>
        <w:pStyle w:val="NormalWeb"/>
        <w:spacing w:before="96" w:beforeAutospacing="0" w:after="120" w:afterAutospacing="0" w:line="360" w:lineRule="atLeast"/>
        <w:jc w:val="both"/>
        <w:rPr>
          <w:rFonts w:ascii="Calibri" w:hAnsi="Calibri" w:cs="Arial"/>
          <w:b/>
          <w:bCs/>
          <w:sz w:val="28"/>
          <w:szCs w:val="28"/>
        </w:rPr>
      </w:pPr>
    </w:p>
    <w:p w:rsidR="00E94A1F" w:rsidRPr="006B6447" w:rsidRDefault="00E94A1F" w:rsidP="00E94A1F">
      <w:pPr>
        <w:pStyle w:val="NormalWeb"/>
        <w:spacing w:before="96" w:beforeAutospacing="0" w:after="120" w:afterAutospacing="0" w:line="360" w:lineRule="atLeast"/>
        <w:jc w:val="both"/>
        <w:rPr>
          <w:rFonts w:ascii="Calibri" w:hAnsi="Calibri" w:cs="Arial"/>
          <w:b/>
          <w:bCs/>
          <w:sz w:val="28"/>
          <w:szCs w:val="28"/>
        </w:rPr>
      </w:pPr>
      <w:r w:rsidRPr="006B6447">
        <w:rPr>
          <w:rFonts w:ascii="Calibri" w:hAnsi="Calibri" w:cs="Arial"/>
          <w:b/>
          <w:bCs/>
          <w:sz w:val="28"/>
          <w:szCs w:val="28"/>
        </w:rPr>
        <w:lastRenderedPageBreak/>
        <w:t>Science, Technology and engineering</w:t>
      </w:r>
    </w:p>
    <w:p w:rsidR="00E94A1F" w:rsidRPr="006B6447" w:rsidRDefault="00E94A1F" w:rsidP="00E94A1F">
      <w:pPr>
        <w:pStyle w:val="NormalWeb"/>
        <w:spacing w:before="96" w:beforeAutospacing="0" w:after="120" w:afterAutospacing="0" w:line="360" w:lineRule="atLeast"/>
        <w:jc w:val="both"/>
        <w:rPr>
          <w:rFonts w:ascii="Calibri" w:hAnsi="Calibri" w:cs="Arial"/>
          <w:sz w:val="28"/>
          <w:szCs w:val="28"/>
        </w:rPr>
      </w:pPr>
      <w:r w:rsidRPr="006B6447">
        <w:rPr>
          <w:rFonts w:ascii="Calibri" w:hAnsi="Calibri" w:cs="Arial"/>
          <w:sz w:val="28"/>
          <w:szCs w:val="28"/>
        </w:rPr>
        <w:t>The distinction between science, engineering and technology is not always clear.</w:t>
      </w:r>
      <w:r w:rsidRPr="006B6447">
        <w:rPr>
          <w:rStyle w:val="apple-converted-space"/>
          <w:rFonts w:ascii="Calibri" w:hAnsi="Calibri" w:cs="Arial"/>
          <w:sz w:val="28"/>
          <w:szCs w:val="28"/>
        </w:rPr>
        <w:t> </w:t>
      </w:r>
      <w:hyperlink r:id="rId17" w:tooltip="Science" w:history="1">
        <w:r w:rsidRPr="006B6447">
          <w:rPr>
            <w:rStyle w:val="Hyperlink"/>
            <w:rFonts w:ascii="Calibri" w:hAnsi="Calibri" w:cs="Arial"/>
            <w:color w:val="auto"/>
            <w:sz w:val="28"/>
            <w:szCs w:val="28"/>
            <w:u w:val="none"/>
          </w:rPr>
          <w:t>Science</w:t>
        </w:r>
      </w:hyperlink>
      <w:r w:rsidRPr="006B6447">
        <w:rPr>
          <w:rStyle w:val="apple-converted-space"/>
          <w:rFonts w:ascii="Calibri" w:hAnsi="Calibri" w:cs="Arial"/>
          <w:sz w:val="28"/>
          <w:szCs w:val="28"/>
        </w:rPr>
        <w:t> </w:t>
      </w:r>
      <w:r w:rsidRPr="006B6447">
        <w:rPr>
          <w:rFonts w:ascii="Calibri" w:hAnsi="Calibri" w:cs="Arial"/>
          <w:sz w:val="28"/>
          <w:szCs w:val="28"/>
        </w:rPr>
        <w:t>is the</w:t>
      </w:r>
      <w:r w:rsidRPr="006B6447">
        <w:rPr>
          <w:rStyle w:val="apple-converted-space"/>
          <w:rFonts w:ascii="Calibri" w:hAnsi="Calibri" w:cs="Arial"/>
          <w:sz w:val="28"/>
          <w:szCs w:val="28"/>
        </w:rPr>
        <w:t> </w:t>
      </w:r>
      <w:hyperlink r:id="rId18" w:tooltip="Reasoned" w:history="1">
        <w:r w:rsidRPr="006B6447">
          <w:rPr>
            <w:rStyle w:val="Hyperlink"/>
            <w:rFonts w:ascii="Calibri" w:hAnsi="Calibri" w:cs="Arial"/>
            <w:color w:val="auto"/>
            <w:sz w:val="28"/>
            <w:szCs w:val="28"/>
            <w:u w:val="none"/>
          </w:rPr>
          <w:t>reasoned</w:t>
        </w:r>
      </w:hyperlink>
      <w:r w:rsidRPr="006B6447">
        <w:rPr>
          <w:rStyle w:val="apple-converted-space"/>
          <w:rFonts w:ascii="Calibri" w:hAnsi="Calibri" w:cs="Arial"/>
          <w:sz w:val="28"/>
          <w:szCs w:val="28"/>
        </w:rPr>
        <w:t> </w:t>
      </w:r>
      <w:r w:rsidRPr="006B6447">
        <w:rPr>
          <w:rFonts w:ascii="Calibri" w:hAnsi="Calibri" w:cs="Arial"/>
          <w:sz w:val="28"/>
          <w:szCs w:val="28"/>
        </w:rPr>
        <w:t>investigation or study of phenomena, aimed at discovering enduring principles among elements of the</w:t>
      </w:r>
      <w:r w:rsidRPr="006B6447">
        <w:rPr>
          <w:rStyle w:val="apple-converted-space"/>
          <w:rFonts w:ascii="Calibri" w:hAnsi="Calibri" w:cs="Arial"/>
          <w:sz w:val="28"/>
          <w:szCs w:val="28"/>
        </w:rPr>
        <w:t> </w:t>
      </w:r>
      <w:hyperlink r:id="rId19" w:tooltip="Phenomenal" w:history="1">
        <w:r w:rsidRPr="006B6447">
          <w:rPr>
            <w:rStyle w:val="Hyperlink"/>
            <w:rFonts w:ascii="Calibri" w:hAnsi="Calibri" w:cs="Arial"/>
            <w:color w:val="auto"/>
            <w:sz w:val="28"/>
            <w:szCs w:val="28"/>
            <w:u w:val="none"/>
          </w:rPr>
          <w:t>phenomenal</w:t>
        </w:r>
      </w:hyperlink>
      <w:r w:rsidRPr="006B6447">
        <w:rPr>
          <w:rStyle w:val="apple-converted-space"/>
          <w:rFonts w:ascii="Calibri" w:hAnsi="Calibri" w:cs="Arial"/>
          <w:sz w:val="28"/>
          <w:szCs w:val="28"/>
        </w:rPr>
        <w:t> </w:t>
      </w:r>
      <w:r w:rsidRPr="006B6447">
        <w:rPr>
          <w:rFonts w:ascii="Calibri" w:hAnsi="Calibri" w:cs="Arial"/>
          <w:sz w:val="28"/>
          <w:szCs w:val="28"/>
        </w:rPr>
        <w:t>world by employing</w:t>
      </w:r>
      <w:r w:rsidRPr="006B6447">
        <w:rPr>
          <w:rStyle w:val="apple-converted-space"/>
          <w:rFonts w:ascii="Calibri" w:hAnsi="Calibri" w:cs="Arial"/>
          <w:sz w:val="28"/>
          <w:szCs w:val="28"/>
        </w:rPr>
        <w:t> </w:t>
      </w:r>
      <w:hyperlink r:id="rId20" w:tooltip="Formal" w:history="1">
        <w:r w:rsidRPr="006B6447">
          <w:rPr>
            <w:rStyle w:val="Hyperlink"/>
            <w:rFonts w:ascii="Calibri" w:hAnsi="Calibri" w:cs="Arial"/>
            <w:color w:val="auto"/>
            <w:sz w:val="28"/>
            <w:szCs w:val="28"/>
            <w:u w:val="none"/>
          </w:rPr>
          <w:t>formal</w:t>
        </w:r>
      </w:hyperlink>
      <w:r w:rsidRPr="006B6447">
        <w:rPr>
          <w:rStyle w:val="apple-converted-space"/>
          <w:rFonts w:ascii="Calibri" w:hAnsi="Calibri" w:cs="Arial"/>
          <w:sz w:val="28"/>
          <w:szCs w:val="28"/>
        </w:rPr>
        <w:t> </w:t>
      </w:r>
      <w:r w:rsidRPr="006B6447">
        <w:rPr>
          <w:rFonts w:ascii="Calibri" w:hAnsi="Calibri" w:cs="Arial"/>
          <w:sz w:val="28"/>
          <w:szCs w:val="28"/>
        </w:rPr>
        <w:t>techniques such as the</w:t>
      </w:r>
      <w:r w:rsidRPr="006B6447">
        <w:rPr>
          <w:rStyle w:val="apple-converted-space"/>
          <w:rFonts w:ascii="Calibri" w:hAnsi="Calibri" w:cs="Arial"/>
          <w:sz w:val="28"/>
          <w:szCs w:val="28"/>
        </w:rPr>
        <w:t> </w:t>
      </w:r>
      <w:hyperlink r:id="rId21" w:tooltip="Scientific method" w:history="1">
        <w:r w:rsidRPr="006B6447">
          <w:rPr>
            <w:rStyle w:val="Hyperlink"/>
            <w:rFonts w:ascii="Calibri" w:hAnsi="Calibri" w:cs="Arial"/>
            <w:color w:val="auto"/>
            <w:sz w:val="28"/>
            <w:szCs w:val="28"/>
            <w:u w:val="none"/>
          </w:rPr>
          <w:t>scientific method</w:t>
        </w:r>
      </w:hyperlink>
      <w:r w:rsidRPr="006B6447">
        <w:rPr>
          <w:rFonts w:ascii="Calibri" w:hAnsi="Calibri" w:cs="Arial"/>
          <w:sz w:val="28"/>
          <w:szCs w:val="28"/>
        </w:rPr>
        <w:t>.</w:t>
      </w:r>
      <w:hyperlink r:id="rId22" w:anchor="cite_note-14" w:history="1">
        <w:r w:rsidRPr="006B6447">
          <w:rPr>
            <w:rStyle w:val="Hyperlink"/>
            <w:rFonts w:ascii="Calibri" w:hAnsi="Calibri" w:cs="Arial"/>
            <w:color w:val="auto"/>
            <w:sz w:val="28"/>
            <w:szCs w:val="28"/>
            <w:u w:val="none"/>
            <w:vertAlign w:val="superscript"/>
          </w:rPr>
          <w:t>[15]</w:t>
        </w:r>
      </w:hyperlink>
      <w:r w:rsidRPr="006B6447">
        <w:rPr>
          <w:rStyle w:val="apple-converted-space"/>
          <w:rFonts w:ascii="Calibri" w:hAnsi="Calibri" w:cs="Arial"/>
          <w:sz w:val="28"/>
          <w:szCs w:val="28"/>
        </w:rPr>
        <w:t> </w:t>
      </w:r>
      <w:r w:rsidRPr="006B6447">
        <w:rPr>
          <w:rFonts w:ascii="Calibri" w:hAnsi="Calibri" w:cs="Arial"/>
          <w:sz w:val="28"/>
          <w:szCs w:val="28"/>
        </w:rPr>
        <w:t>Technologies are not usually exclusively products of science, because they have to satisfy requirements such as</w:t>
      </w:r>
      <w:r w:rsidRPr="006B6447">
        <w:rPr>
          <w:rStyle w:val="apple-converted-space"/>
          <w:rFonts w:ascii="Calibri" w:hAnsi="Calibri" w:cs="Arial"/>
          <w:sz w:val="28"/>
          <w:szCs w:val="28"/>
        </w:rPr>
        <w:t> </w:t>
      </w:r>
      <w:hyperlink r:id="rId23" w:tooltip="Utility" w:history="1">
        <w:r w:rsidRPr="006B6447">
          <w:rPr>
            <w:rStyle w:val="Hyperlink"/>
            <w:rFonts w:ascii="Calibri" w:hAnsi="Calibri" w:cs="Arial"/>
            <w:color w:val="auto"/>
            <w:sz w:val="28"/>
            <w:szCs w:val="28"/>
            <w:u w:val="none"/>
          </w:rPr>
          <w:t>utility</w:t>
        </w:r>
      </w:hyperlink>
      <w:r w:rsidRPr="006B6447">
        <w:rPr>
          <w:rFonts w:ascii="Calibri" w:hAnsi="Calibri" w:cs="Arial"/>
          <w:sz w:val="28"/>
          <w:szCs w:val="28"/>
        </w:rPr>
        <w:t>,</w:t>
      </w:r>
      <w:r w:rsidRPr="006B6447">
        <w:rPr>
          <w:rStyle w:val="apple-converted-space"/>
          <w:rFonts w:ascii="Calibri" w:hAnsi="Calibri" w:cs="Arial"/>
          <w:sz w:val="28"/>
          <w:szCs w:val="28"/>
        </w:rPr>
        <w:t> </w:t>
      </w:r>
      <w:hyperlink r:id="rId24" w:tooltip="Usability" w:history="1">
        <w:r w:rsidRPr="006B6447">
          <w:rPr>
            <w:rStyle w:val="Hyperlink"/>
            <w:rFonts w:ascii="Calibri" w:hAnsi="Calibri" w:cs="Arial"/>
            <w:color w:val="auto"/>
            <w:sz w:val="28"/>
            <w:szCs w:val="28"/>
            <w:u w:val="none"/>
          </w:rPr>
          <w:t>usability</w:t>
        </w:r>
      </w:hyperlink>
      <w:r w:rsidRPr="006B6447">
        <w:rPr>
          <w:rStyle w:val="apple-converted-space"/>
          <w:rFonts w:ascii="Calibri" w:hAnsi="Calibri" w:cs="Arial"/>
          <w:sz w:val="28"/>
          <w:szCs w:val="28"/>
        </w:rPr>
        <w:t> </w:t>
      </w:r>
      <w:r w:rsidRPr="006B6447">
        <w:rPr>
          <w:rFonts w:ascii="Calibri" w:hAnsi="Calibri" w:cs="Arial"/>
          <w:sz w:val="28"/>
          <w:szCs w:val="28"/>
        </w:rPr>
        <w:t>and</w:t>
      </w:r>
      <w:r w:rsidRPr="006B6447">
        <w:rPr>
          <w:rStyle w:val="apple-converted-space"/>
          <w:rFonts w:ascii="Calibri" w:hAnsi="Calibri" w:cs="Arial"/>
          <w:sz w:val="28"/>
          <w:szCs w:val="28"/>
        </w:rPr>
        <w:t> </w:t>
      </w:r>
      <w:hyperlink r:id="rId25" w:tooltip="Safety" w:history="1">
        <w:r w:rsidRPr="006B6447">
          <w:rPr>
            <w:rStyle w:val="Hyperlink"/>
            <w:rFonts w:ascii="Calibri" w:hAnsi="Calibri" w:cs="Arial"/>
            <w:color w:val="auto"/>
            <w:sz w:val="28"/>
            <w:szCs w:val="28"/>
            <w:u w:val="none"/>
          </w:rPr>
          <w:t>safety</w:t>
        </w:r>
      </w:hyperlink>
      <w:r w:rsidRPr="006B6447">
        <w:rPr>
          <w:rFonts w:ascii="Calibri" w:hAnsi="Calibri" w:cs="Arial"/>
          <w:sz w:val="28"/>
          <w:szCs w:val="28"/>
        </w:rPr>
        <w:t>.</w:t>
      </w:r>
    </w:p>
    <w:p w:rsidR="00E94A1F" w:rsidRPr="006B6447" w:rsidRDefault="00E94A1F" w:rsidP="00E94A1F">
      <w:pPr>
        <w:pStyle w:val="NormalWeb"/>
        <w:spacing w:before="96" w:beforeAutospacing="0" w:after="120" w:afterAutospacing="0" w:line="360" w:lineRule="atLeast"/>
        <w:jc w:val="both"/>
        <w:rPr>
          <w:rFonts w:ascii="Calibri" w:hAnsi="Calibri" w:cs="Arial"/>
          <w:sz w:val="28"/>
          <w:szCs w:val="28"/>
        </w:rPr>
      </w:pPr>
      <w:r w:rsidRPr="006B6447">
        <w:rPr>
          <w:rFonts w:ascii="Calibri" w:hAnsi="Calibri" w:cs="Arial"/>
          <w:sz w:val="28"/>
          <w:szCs w:val="28"/>
        </w:rPr>
        <w:t>Engineering is the</w:t>
      </w:r>
      <w:r w:rsidRPr="006B6447">
        <w:rPr>
          <w:rStyle w:val="apple-converted-space"/>
          <w:rFonts w:ascii="Calibri" w:hAnsi="Calibri" w:cs="Arial"/>
          <w:sz w:val="28"/>
          <w:szCs w:val="28"/>
        </w:rPr>
        <w:t> </w:t>
      </w:r>
      <w:hyperlink r:id="rId26" w:tooltip="Goal-oriented" w:history="1">
        <w:r w:rsidRPr="006B6447">
          <w:rPr>
            <w:rStyle w:val="Hyperlink"/>
            <w:rFonts w:ascii="Calibri" w:hAnsi="Calibri" w:cs="Arial"/>
            <w:color w:val="auto"/>
            <w:sz w:val="28"/>
            <w:szCs w:val="28"/>
            <w:u w:val="none"/>
          </w:rPr>
          <w:t>goal-oriented</w:t>
        </w:r>
      </w:hyperlink>
      <w:r w:rsidRPr="006B6447">
        <w:rPr>
          <w:rStyle w:val="apple-converted-space"/>
          <w:rFonts w:ascii="Calibri" w:hAnsi="Calibri" w:cs="Arial"/>
          <w:sz w:val="28"/>
          <w:szCs w:val="28"/>
        </w:rPr>
        <w:t> </w:t>
      </w:r>
      <w:r w:rsidRPr="006B6447">
        <w:rPr>
          <w:rFonts w:ascii="Calibri" w:hAnsi="Calibri" w:cs="Arial"/>
          <w:sz w:val="28"/>
          <w:szCs w:val="28"/>
        </w:rPr>
        <w:t>process of designing and making tools and systems to exploit natural phenomena for practical human means, often (but not always) using results and techniques from science. The development of technology may draw upon many fields of knowledge, including scientific, engineering,</w:t>
      </w:r>
      <w:r w:rsidRPr="006B6447">
        <w:rPr>
          <w:rStyle w:val="apple-converted-space"/>
          <w:rFonts w:ascii="Calibri" w:hAnsi="Calibri" w:cs="Arial"/>
          <w:sz w:val="28"/>
          <w:szCs w:val="28"/>
        </w:rPr>
        <w:t> </w:t>
      </w:r>
      <w:hyperlink r:id="rId27" w:tooltip="Mathematics" w:history="1">
        <w:r w:rsidRPr="006B6447">
          <w:rPr>
            <w:rStyle w:val="Hyperlink"/>
            <w:rFonts w:ascii="Calibri" w:hAnsi="Calibri" w:cs="Arial"/>
            <w:color w:val="auto"/>
            <w:sz w:val="28"/>
            <w:szCs w:val="28"/>
            <w:u w:val="none"/>
          </w:rPr>
          <w:t>mathematical</w:t>
        </w:r>
      </w:hyperlink>
      <w:r w:rsidRPr="006B6447">
        <w:rPr>
          <w:rFonts w:ascii="Calibri" w:hAnsi="Calibri" w:cs="Arial"/>
          <w:sz w:val="28"/>
          <w:szCs w:val="28"/>
        </w:rPr>
        <w:t>,</w:t>
      </w:r>
      <w:r w:rsidRPr="006B6447">
        <w:rPr>
          <w:rStyle w:val="apple-converted-space"/>
          <w:rFonts w:ascii="Calibri" w:hAnsi="Calibri" w:cs="Arial"/>
          <w:sz w:val="28"/>
          <w:szCs w:val="28"/>
        </w:rPr>
        <w:t> </w:t>
      </w:r>
      <w:hyperlink r:id="rId28" w:tooltip="Language" w:history="1">
        <w:r w:rsidRPr="006B6447">
          <w:rPr>
            <w:rStyle w:val="Hyperlink"/>
            <w:rFonts w:ascii="Calibri" w:hAnsi="Calibri" w:cs="Arial"/>
            <w:color w:val="auto"/>
            <w:sz w:val="28"/>
            <w:szCs w:val="28"/>
            <w:u w:val="none"/>
          </w:rPr>
          <w:t>linguistic</w:t>
        </w:r>
      </w:hyperlink>
      <w:r w:rsidRPr="006B6447">
        <w:rPr>
          <w:rFonts w:ascii="Calibri" w:hAnsi="Calibri" w:cs="Arial"/>
          <w:sz w:val="28"/>
          <w:szCs w:val="28"/>
        </w:rPr>
        <w:t>, and</w:t>
      </w:r>
      <w:r w:rsidRPr="006B6447">
        <w:rPr>
          <w:rStyle w:val="apple-converted-space"/>
          <w:rFonts w:ascii="Calibri" w:hAnsi="Calibri" w:cs="Arial"/>
          <w:sz w:val="28"/>
          <w:szCs w:val="28"/>
        </w:rPr>
        <w:t> </w:t>
      </w:r>
      <w:hyperlink r:id="rId29" w:tooltip="History" w:history="1">
        <w:r w:rsidRPr="006B6447">
          <w:rPr>
            <w:rStyle w:val="Hyperlink"/>
            <w:rFonts w:ascii="Calibri" w:hAnsi="Calibri" w:cs="Arial"/>
            <w:color w:val="auto"/>
            <w:sz w:val="28"/>
            <w:szCs w:val="28"/>
            <w:u w:val="none"/>
          </w:rPr>
          <w:t>historical</w:t>
        </w:r>
      </w:hyperlink>
      <w:r w:rsidRPr="006B6447">
        <w:rPr>
          <w:rStyle w:val="apple-converted-space"/>
          <w:rFonts w:ascii="Calibri" w:hAnsi="Calibri" w:cs="Arial"/>
          <w:sz w:val="28"/>
          <w:szCs w:val="28"/>
        </w:rPr>
        <w:t> </w:t>
      </w:r>
      <w:r w:rsidRPr="006B6447">
        <w:rPr>
          <w:rFonts w:ascii="Calibri" w:hAnsi="Calibri" w:cs="Arial"/>
          <w:sz w:val="28"/>
          <w:szCs w:val="28"/>
        </w:rPr>
        <w:t>knowledge, to achieve some practical result.</w:t>
      </w:r>
    </w:p>
    <w:p w:rsidR="00E94A1F" w:rsidRPr="006B6447" w:rsidRDefault="00E94A1F" w:rsidP="00E94A1F">
      <w:pPr>
        <w:pStyle w:val="NormalWeb"/>
        <w:spacing w:before="96" w:beforeAutospacing="0" w:after="120" w:afterAutospacing="0" w:line="360" w:lineRule="atLeast"/>
        <w:jc w:val="both"/>
        <w:rPr>
          <w:rFonts w:ascii="Calibri" w:hAnsi="Calibri" w:cs="Arial"/>
          <w:sz w:val="28"/>
          <w:szCs w:val="28"/>
        </w:rPr>
      </w:pPr>
      <w:r w:rsidRPr="006B6447">
        <w:rPr>
          <w:rFonts w:ascii="Calibri" w:hAnsi="Calibri" w:cs="Arial"/>
          <w:sz w:val="28"/>
          <w:szCs w:val="28"/>
        </w:rPr>
        <w:t>Technology is often a consequence of science and engineering — although technology as a human activity precedes the two fields. For example, science might study the flow of</w:t>
      </w:r>
      <w:r w:rsidR="006B6447">
        <w:rPr>
          <w:rFonts w:ascii="Calibri" w:hAnsi="Calibri" w:cs="Arial"/>
          <w:sz w:val="28"/>
          <w:szCs w:val="28"/>
        </w:rPr>
        <w:t xml:space="preserve"> </w:t>
      </w:r>
      <w:hyperlink r:id="rId30" w:tooltip="Electron" w:history="1">
        <w:r w:rsidRPr="006B6447">
          <w:rPr>
            <w:rStyle w:val="Hyperlink"/>
            <w:rFonts w:ascii="Calibri" w:hAnsi="Calibri" w:cs="Arial"/>
            <w:color w:val="auto"/>
            <w:sz w:val="28"/>
            <w:szCs w:val="28"/>
            <w:u w:val="none"/>
          </w:rPr>
          <w:t>electrons</w:t>
        </w:r>
      </w:hyperlink>
      <w:r w:rsidRPr="006B6447">
        <w:rPr>
          <w:rStyle w:val="apple-converted-space"/>
          <w:rFonts w:ascii="Calibri" w:hAnsi="Calibri" w:cs="Arial"/>
          <w:sz w:val="28"/>
          <w:szCs w:val="28"/>
        </w:rPr>
        <w:t> </w:t>
      </w:r>
      <w:r w:rsidRPr="006B6447">
        <w:rPr>
          <w:rFonts w:ascii="Calibri" w:hAnsi="Calibri" w:cs="Arial"/>
          <w:sz w:val="28"/>
          <w:szCs w:val="28"/>
        </w:rPr>
        <w:t>in</w:t>
      </w:r>
      <w:r w:rsidRPr="006B6447">
        <w:rPr>
          <w:rStyle w:val="apple-converted-space"/>
          <w:rFonts w:ascii="Calibri" w:hAnsi="Calibri" w:cs="Arial"/>
          <w:sz w:val="28"/>
          <w:szCs w:val="28"/>
        </w:rPr>
        <w:t> </w:t>
      </w:r>
      <w:hyperlink r:id="rId31" w:tooltip="Electrical conductor" w:history="1">
        <w:r w:rsidRPr="006B6447">
          <w:rPr>
            <w:rStyle w:val="Hyperlink"/>
            <w:rFonts w:ascii="Calibri" w:hAnsi="Calibri" w:cs="Arial"/>
            <w:color w:val="auto"/>
            <w:sz w:val="28"/>
            <w:szCs w:val="28"/>
            <w:u w:val="none"/>
          </w:rPr>
          <w:t>electrical conductors</w:t>
        </w:r>
      </w:hyperlink>
      <w:r w:rsidRPr="006B6447">
        <w:rPr>
          <w:rFonts w:ascii="Calibri" w:hAnsi="Calibri" w:cs="Arial"/>
          <w:sz w:val="28"/>
          <w:szCs w:val="28"/>
        </w:rPr>
        <w:t>, by using already-existing tools and knowledge. This new-found knowledge may then be used by engineers to create new tools and machines, such as</w:t>
      </w:r>
      <w:r w:rsidR="006B6447">
        <w:rPr>
          <w:rFonts w:ascii="Calibri" w:hAnsi="Calibri" w:cs="Arial"/>
          <w:sz w:val="28"/>
          <w:szCs w:val="28"/>
        </w:rPr>
        <w:t xml:space="preserve"> </w:t>
      </w:r>
      <w:hyperlink r:id="rId32" w:tooltip="Semiconductor" w:history="1">
        <w:r w:rsidRPr="006B6447">
          <w:rPr>
            <w:rStyle w:val="Hyperlink"/>
            <w:rFonts w:ascii="Calibri" w:hAnsi="Calibri" w:cs="Arial"/>
            <w:color w:val="auto"/>
            <w:sz w:val="28"/>
            <w:szCs w:val="28"/>
            <w:u w:val="none"/>
          </w:rPr>
          <w:t>semiconductors</w:t>
        </w:r>
      </w:hyperlink>
      <w:r w:rsidRPr="006B6447">
        <w:rPr>
          <w:rFonts w:ascii="Calibri" w:hAnsi="Calibri" w:cs="Arial"/>
          <w:sz w:val="28"/>
          <w:szCs w:val="28"/>
        </w:rPr>
        <w:t>,</w:t>
      </w:r>
      <w:r w:rsidRPr="006B6447">
        <w:rPr>
          <w:rStyle w:val="apple-converted-space"/>
          <w:rFonts w:ascii="Calibri" w:hAnsi="Calibri" w:cs="Arial"/>
          <w:sz w:val="28"/>
          <w:szCs w:val="28"/>
        </w:rPr>
        <w:t> </w:t>
      </w:r>
      <w:hyperlink r:id="rId33" w:tooltip="Computer" w:history="1">
        <w:r w:rsidRPr="006B6447">
          <w:rPr>
            <w:rStyle w:val="Hyperlink"/>
            <w:rFonts w:ascii="Calibri" w:hAnsi="Calibri" w:cs="Arial"/>
            <w:color w:val="auto"/>
            <w:sz w:val="28"/>
            <w:szCs w:val="28"/>
            <w:u w:val="none"/>
          </w:rPr>
          <w:t>computers</w:t>
        </w:r>
      </w:hyperlink>
      <w:r w:rsidRPr="006B6447">
        <w:rPr>
          <w:rFonts w:ascii="Calibri" w:hAnsi="Calibri" w:cs="Arial"/>
          <w:sz w:val="28"/>
          <w:szCs w:val="28"/>
        </w:rPr>
        <w:t>, and other forms of advanced technology. In this sense, scientists and engineers may both be considered technologists; the three fields are often considered as one for the purposes of research and reference.</w:t>
      </w:r>
    </w:p>
    <w:p w:rsidR="00E94A1F" w:rsidRPr="006B6447" w:rsidRDefault="00E94A1F" w:rsidP="000D450C">
      <w:pPr>
        <w:jc w:val="both"/>
        <w:rPr>
          <w:rFonts w:ascii="Calibri" w:hAnsi="Calibri"/>
          <w:sz w:val="52"/>
          <w:szCs w:val="52"/>
        </w:rPr>
      </w:pPr>
    </w:p>
    <w:sectPr w:rsidR="00E94A1F" w:rsidRPr="006B6447" w:rsidSect="00421D8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0D450C"/>
    <w:rsid w:val="000D450C"/>
    <w:rsid w:val="00421D86"/>
    <w:rsid w:val="004D3FB3"/>
    <w:rsid w:val="006B6447"/>
    <w:rsid w:val="0079061C"/>
    <w:rsid w:val="00E94A1F"/>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1D8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0D450C"/>
  </w:style>
  <w:style w:type="character" w:customStyle="1" w:styleId="apple-converted-space">
    <w:name w:val="apple-converted-space"/>
    <w:basedOn w:val="DefaultParagraphFont"/>
    <w:rsid w:val="000D450C"/>
  </w:style>
  <w:style w:type="character" w:styleId="Hyperlink">
    <w:name w:val="Hyperlink"/>
    <w:basedOn w:val="DefaultParagraphFont"/>
    <w:uiPriority w:val="99"/>
    <w:semiHidden/>
    <w:unhideWhenUsed/>
    <w:rsid w:val="000D450C"/>
    <w:rPr>
      <w:color w:val="0000FF"/>
      <w:u w:val="single"/>
    </w:rPr>
  </w:style>
  <w:style w:type="paragraph" w:styleId="NormalWeb">
    <w:name w:val="Normal (Web)"/>
    <w:basedOn w:val="Normal"/>
    <w:uiPriority w:val="99"/>
    <w:semiHidden/>
    <w:unhideWhenUsed/>
    <w:rsid w:val="00E94A1F"/>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49719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Measurement" TargetMode="External"/><Relationship Id="rId13" Type="http://schemas.openxmlformats.org/officeDocument/2006/relationships/hyperlink" Target="http://en.wikipedia.org/wiki/Experiment" TargetMode="External"/><Relationship Id="rId18" Type="http://schemas.openxmlformats.org/officeDocument/2006/relationships/hyperlink" Target="http://en.wikipedia.org/wiki/Reasoned" TargetMode="External"/><Relationship Id="rId26" Type="http://schemas.openxmlformats.org/officeDocument/2006/relationships/hyperlink" Target="http://en.wikipedia.org/wiki/Goal-oriented" TargetMode="External"/><Relationship Id="rId3" Type="http://schemas.openxmlformats.org/officeDocument/2006/relationships/webSettings" Target="webSettings.xml"/><Relationship Id="rId21" Type="http://schemas.openxmlformats.org/officeDocument/2006/relationships/hyperlink" Target="http://en.wikipedia.org/wiki/Scientific_method" TargetMode="External"/><Relationship Id="rId34" Type="http://schemas.openxmlformats.org/officeDocument/2006/relationships/fontTable" Target="fontTable.xml"/><Relationship Id="rId7" Type="http://schemas.openxmlformats.org/officeDocument/2006/relationships/hyperlink" Target="http://en.wikipedia.org/wiki/Experiment" TargetMode="External"/><Relationship Id="rId12" Type="http://schemas.openxmlformats.org/officeDocument/2006/relationships/hyperlink" Target="http://en.wikipedia.org/wiki/Science" TargetMode="External"/><Relationship Id="rId17" Type="http://schemas.openxmlformats.org/officeDocument/2006/relationships/hyperlink" Target="http://en.wikipedia.org/wiki/Science" TargetMode="External"/><Relationship Id="rId25" Type="http://schemas.openxmlformats.org/officeDocument/2006/relationships/hyperlink" Target="http://en.wikipedia.org/wiki/Safety" TargetMode="External"/><Relationship Id="rId33" Type="http://schemas.openxmlformats.org/officeDocument/2006/relationships/hyperlink" Target="http://en.wikipedia.org/wiki/Computer" TargetMode="External"/><Relationship Id="rId2" Type="http://schemas.openxmlformats.org/officeDocument/2006/relationships/settings" Target="settings.xml"/><Relationship Id="rId16" Type="http://schemas.openxmlformats.org/officeDocument/2006/relationships/hyperlink" Target="http://en.wikipedia.org/wiki/Process_(engineering)" TargetMode="External"/><Relationship Id="rId20" Type="http://schemas.openxmlformats.org/officeDocument/2006/relationships/hyperlink" Target="http://en.wikipedia.org/wiki/Formal" TargetMode="External"/><Relationship Id="rId29" Type="http://schemas.openxmlformats.org/officeDocument/2006/relationships/hyperlink" Target="http://en.wikipedia.org/wiki/History" TargetMode="External"/><Relationship Id="rId1" Type="http://schemas.openxmlformats.org/officeDocument/2006/relationships/styles" Target="styles.xml"/><Relationship Id="rId6" Type="http://schemas.openxmlformats.org/officeDocument/2006/relationships/hyperlink" Target="http://en.wikipedia.org/wiki/Scientific_method" TargetMode="External"/><Relationship Id="rId11" Type="http://schemas.openxmlformats.org/officeDocument/2006/relationships/hyperlink" Target="http://en.wikipedia.org/wiki/Science" TargetMode="External"/><Relationship Id="rId24" Type="http://schemas.openxmlformats.org/officeDocument/2006/relationships/hyperlink" Target="http://en.wikipedia.org/wiki/Usability" TargetMode="External"/><Relationship Id="rId32" Type="http://schemas.openxmlformats.org/officeDocument/2006/relationships/hyperlink" Target="http://en.wikipedia.org/wiki/Semiconductor" TargetMode="External"/><Relationship Id="rId5" Type="http://schemas.openxmlformats.org/officeDocument/2006/relationships/hyperlink" Target="http://en.wikipedia.org/wiki/Science" TargetMode="External"/><Relationship Id="rId15" Type="http://schemas.openxmlformats.org/officeDocument/2006/relationships/hyperlink" Target="http://en.wikipedia.org/wiki/Engineering" TargetMode="External"/><Relationship Id="rId23" Type="http://schemas.openxmlformats.org/officeDocument/2006/relationships/hyperlink" Target="http://en.wikipedia.org/wiki/Utility" TargetMode="External"/><Relationship Id="rId28" Type="http://schemas.openxmlformats.org/officeDocument/2006/relationships/hyperlink" Target="http://en.wikipedia.org/wiki/Language" TargetMode="External"/><Relationship Id="rId10" Type="http://schemas.openxmlformats.org/officeDocument/2006/relationships/hyperlink" Target="http://en.wikipedia.org/wiki/Research" TargetMode="External"/><Relationship Id="rId19" Type="http://schemas.openxmlformats.org/officeDocument/2006/relationships/hyperlink" Target="http://en.wikipedia.org/wiki/Phenomenal" TargetMode="External"/><Relationship Id="rId31" Type="http://schemas.openxmlformats.org/officeDocument/2006/relationships/hyperlink" Target="http://en.wikipedia.org/wiki/Electrical_conductor" TargetMode="External"/><Relationship Id="rId4" Type="http://schemas.openxmlformats.org/officeDocument/2006/relationships/hyperlink" Target="http://en.wikipedia.org/wiki/Latin" TargetMode="External"/><Relationship Id="rId9" Type="http://schemas.openxmlformats.org/officeDocument/2006/relationships/hyperlink" Target="http://en.wikipedia.org/wiki/Mathematics" TargetMode="External"/><Relationship Id="rId14" Type="http://schemas.openxmlformats.org/officeDocument/2006/relationships/hyperlink" Target="http://en.wikipedia.org/wiki/Applied_science" TargetMode="External"/><Relationship Id="rId22" Type="http://schemas.openxmlformats.org/officeDocument/2006/relationships/hyperlink" Target="http://en.wikipedia.org/wiki/Technology" TargetMode="External"/><Relationship Id="rId27" Type="http://schemas.openxmlformats.org/officeDocument/2006/relationships/hyperlink" Target="http://en.wikipedia.org/wiki/Mathematics" TargetMode="External"/><Relationship Id="rId30" Type="http://schemas.openxmlformats.org/officeDocument/2006/relationships/hyperlink" Target="http://en.wikipedia.org/wiki/Electron"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912</Words>
  <Characters>5200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kakku</dc:creator>
  <cp:lastModifiedBy>kakku</cp:lastModifiedBy>
  <cp:revision>1</cp:revision>
  <dcterms:created xsi:type="dcterms:W3CDTF">2010-05-20T17:03:00Z</dcterms:created>
  <dcterms:modified xsi:type="dcterms:W3CDTF">2010-05-20T17:29:00Z</dcterms:modified>
</cp:coreProperties>
</file>