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2D0B3" w14:textId="0DD70699" w:rsidR="00905D1E" w:rsidRDefault="00905D1E" w:rsidP="00905D1E">
      <w:pPr>
        <w:pStyle w:val="Title"/>
        <w:jc w:val="center"/>
      </w:pPr>
      <w:r>
        <w:t>Web Development Career Opportunities</w:t>
      </w:r>
    </w:p>
    <w:p w14:paraId="29C73840" w14:textId="77777777" w:rsidR="00EC76B5" w:rsidRDefault="00EC76B5" w:rsidP="00EC76B5">
      <w:pPr>
        <w:ind w:firstLine="720"/>
      </w:pPr>
    </w:p>
    <w:p w14:paraId="17C3DC31" w14:textId="2A2DA7AA" w:rsidR="00905D1E" w:rsidRDefault="00EC76B5" w:rsidP="00EC76B5">
      <w:pPr>
        <w:ind w:firstLine="720"/>
      </w:pPr>
      <w:r>
        <w:t>It is very interesting that they emphasize soft skills and keeping up with the new industry rather than just coding abilities. But I guess that makes sense because there’s going to be hundreds of applicants who just know the coding languages but often you must understand where the industry is heading and adapt before everyone else as well as being able to cooperate well with others and share your ideas fluently.</w:t>
      </w:r>
    </w:p>
    <w:p w14:paraId="3FDEE920" w14:textId="50F13FC7" w:rsidR="00B07DB7" w:rsidRPr="00905D1E" w:rsidRDefault="00B07DB7" w:rsidP="00EC76B5">
      <w:pPr>
        <w:ind w:firstLine="720"/>
      </w:pPr>
      <w:r>
        <w:t>Other skills to note are creativity and problem solving, both very important key elements in any programming job. The website also emphasizes finding a niche or very specified career field. This way the job can be more lucrative, and you become harder to replace.</w:t>
      </w:r>
    </w:p>
    <w:p w14:paraId="53AAB424" w14:textId="5D4B5AB5" w:rsidR="00905D1E" w:rsidRPr="00905D1E" w:rsidRDefault="00905D1E" w:rsidP="00905D1E">
      <w:pPr>
        <w:ind w:firstLine="720"/>
      </w:pPr>
      <w:r w:rsidRPr="00905D1E">
        <w:t xml:space="preserve">Reflecting on the broader class experience, it has provided </w:t>
      </w:r>
      <w:r w:rsidR="00EC76B5">
        <w:t>me with a know-how of website functions as well as key design features</w:t>
      </w:r>
      <w:r w:rsidRPr="00905D1E">
        <w:t>. Beyond technical skills, the coursework has underscored the importance of adaptability in navigating the rapidly evolving nature of this field</w:t>
      </w:r>
      <w:r w:rsidR="00EC76B5">
        <w:t xml:space="preserve"> especially with your stories of how websites have changed style through time and standards and methods have changed</w:t>
      </w:r>
      <w:r w:rsidRPr="00905D1E">
        <w:t>. It has instilled a mindset that recognizes the significance of continuous learning as an integral part of a successful career in web design and development.</w:t>
      </w:r>
    </w:p>
    <w:p w14:paraId="56CDB4AD" w14:textId="77777777" w:rsidR="00905D1E" w:rsidRPr="00905D1E" w:rsidRDefault="00905D1E" w:rsidP="00905D1E">
      <w:pPr>
        <w:ind w:firstLine="720"/>
      </w:pPr>
      <w:r w:rsidRPr="00905D1E">
        <w:t>In summary, the exploration of web development careers on Salary.com has enriched my understanding of the industry's requirements, complementing the broader insights gained from the class about the dynamic and ever-changing landscape of web design and development.</w:t>
      </w:r>
    </w:p>
    <w:p w14:paraId="0FA79C54" w14:textId="77777777" w:rsidR="000D0EBD" w:rsidRDefault="000D0EBD"/>
    <w:p w14:paraId="07F46990" w14:textId="563B0E99" w:rsidR="00B07DB7" w:rsidRDefault="00B07DB7">
      <w:r>
        <w:t>Word count: 241</w:t>
      </w:r>
    </w:p>
    <w:sectPr w:rsidR="00B07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D1E"/>
    <w:rsid w:val="000D0EBD"/>
    <w:rsid w:val="00905D1E"/>
    <w:rsid w:val="00B07DB7"/>
    <w:rsid w:val="00EC7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42978"/>
  <w15:chartTrackingRefBased/>
  <w15:docId w15:val="{6625DEBD-56E7-4FE4-BADD-7165E6FAC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D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D1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53060">
      <w:bodyDiv w:val="1"/>
      <w:marLeft w:val="0"/>
      <w:marRight w:val="0"/>
      <w:marTop w:val="0"/>
      <w:marBottom w:val="0"/>
      <w:divBdr>
        <w:top w:val="none" w:sz="0" w:space="0" w:color="auto"/>
        <w:left w:val="none" w:sz="0" w:space="0" w:color="auto"/>
        <w:bottom w:val="none" w:sz="0" w:space="0" w:color="auto"/>
        <w:right w:val="none" w:sz="0" w:space="0" w:color="auto"/>
      </w:divBdr>
    </w:div>
    <w:div w:id="173863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Gregerson, Koy</dc:creator>
  <cp:keywords/>
  <dc:description/>
  <cp:lastModifiedBy>Gregerson, Koy</cp:lastModifiedBy>
  <cp:revision>2</cp:revision>
  <dcterms:created xsi:type="dcterms:W3CDTF">2023-11-14T18:10:00Z</dcterms:created>
  <dcterms:modified xsi:type="dcterms:W3CDTF">2023-11-15T19:44:00Z</dcterms:modified>
</cp:coreProperties>
</file>