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739EA" w14:textId="1A5BAA90" w:rsidR="00CB7753" w:rsidRPr="00CB7753" w:rsidRDefault="00CB7753" w:rsidP="00CB7753">
      <w:pPr>
        <w:pStyle w:val="1"/>
        <w:spacing w:before="0" w:after="0"/>
        <w:ind w:firstLine="709"/>
        <w:jc w:val="both"/>
        <w:rPr>
          <w:rFonts w:cs="Times New Roman"/>
          <w:sz w:val="28"/>
          <w:szCs w:val="28"/>
        </w:rPr>
      </w:pPr>
      <w:bookmarkStart w:id="0" w:name="_Toc214531304"/>
      <w:bookmarkStart w:id="1" w:name="_Toc214889996"/>
      <w:bookmarkStart w:id="2" w:name="_Toc503508504"/>
      <w:r w:rsidRPr="00CB7753">
        <w:rPr>
          <w:rFonts w:cs="Times New Roman"/>
          <w:sz w:val="28"/>
          <w:szCs w:val="28"/>
        </w:rPr>
        <w:t>Лабораторная работа №</w:t>
      </w:r>
      <w:r w:rsidRPr="00CB7753">
        <w:rPr>
          <w:rFonts w:cs="Times New Roman"/>
          <w:sz w:val="28"/>
          <w:szCs w:val="28"/>
        </w:rPr>
        <w:fldChar w:fldCharType="begin"/>
      </w:r>
      <w:r w:rsidRPr="00CB7753">
        <w:rPr>
          <w:rFonts w:cs="Times New Roman"/>
          <w:sz w:val="28"/>
          <w:szCs w:val="28"/>
        </w:rPr>
        <w:instrText xml:space="preserve"> SEQ лекция \r 1 \* Arabic \* MERGEFORMAT </w:instrText>
      </w:r>
      <w:r w:rsidRPr="00CB7753">
        <w:rPr>
          <w:rFonts w:cs="Times New Roman"/>
          <w:sz w:val="28"/>
          <w:szCs w:val="28"/>
        </w:rPr>
        <w:fldChar w:fldCharType="separate"/>
      </w:r>
      <w:r w:rsidRPr="00CB7753">
        <w:rPr>
          <w:rFonts w:cs="Times New Roman"/>
          <w:noProof/>
          <w:sz w:val="28"/>
          <w:szCs w:val="28"/>
        </w:rPr>
        <w:t>1</w:t>
      </w:r>
      <w:r w:rsidRPr="00CB7753">
        <w:rPr>
          <w:rFonts w:cs="Times New Roman"/>
          <w:sz w:val="28"/>
          <w:szCs w:val="28"/>
        </w:rPr>
        <w:fldChar w:fldCharType="end"/>
      </w:r>
      <w:bookmarkEnd w:id="0"/>
      <w:bookmarkEnd w:id="1"/>
      <w:r>
        <w:rPr>
          <w:rFonts w:cs="Times New Roman"/>
          <w:sz w:val="28"/>
          <w:szCs w:val="28"/>
        </w:rPr>
        <w:t xml:space="preserve">. </w:t>
      </w:r>
      <w:r w:rsidRPr="00CB7753">
        <w:rPr>
          <w:rFonts w:cs="Times New Roman"/>
          <w:color w:val="000000"/>
          <w:sz w:val="28"/>
          <w:szCs w:val="28"/>
        </w:rPr>
        <w:t>Разработка сетевого графика проекта</w:t>
      </w:r>
      <w:bookmarkEnd w:id="2"/>
    </w:p>
    <w:p w14:paraId="1326AA94" w14:textId="53C7C54A" w:rsidR="00CB7753" w:rsidRPr="00CB7753" w:rsidRDefault="00CB7753" w:rsidP="005B505A">
      <w:pPr>
        <w:pStyle w:val="2"/>
        <w:spacing w:before="0" w:after="0"/>
        <w:ind w:firstLine="709"/>
        <w:rPr>
          <w:rFonts w:ascii="Times New Roman" w:hAnsi="Times New Roman"/>
          <w:szCs w:val="28"/>
        </w:rPr>
      </w:pPr>
      <w:bookmarkStart w:id="3" w:name="_Toc503508505"/>
      <w:r w:rsidRPr="00CB7753">
        <w:rPr>
          <w:rFonts w:ascii="Times New Roman" w:hAnsi="Times New Roman"/>
          <w:szCs w:val="28"/>
        </w:rPr>
        <w:t>Цель работы</w:t>
      </w:r>
      <w:bookmarkEnd w:id="3"/>
      <w:r w:rsidR="005B505A">
        <w:rPr>
          <w:rFonts w:ascii="Times New Roman" w:hAnsi="Times New Roman"/>
          <w:szCs w:val="28"/>
        </w:rPr>
        <w:t xml:space="preserve">: </w:t>
      </w:r>
      <w:r w:rsidR="005B505A" w:rsidRPr="005B505A">
        <w:rPr>
          <w:rFonts w:ascii="Times New Roman" w:hAnsi="Times New Roman"/>
          <w:b w:val="0"/>
          <w:bCs w:val="0"/>
          <w:szCs w:val="28"/>
        </w:rPr>
        <w:t>п</w:t>
      </w:r>
      <w:r w:rsidRPr="005B505A">
        <w:rPr>
          <w:rFonts w:ascii="Times New Roman" w:hAnsi="Times New Roman"/>
          <w:b w:val="0"/>
          <w:bCs w:val="0"/>
          <w:szCs w:val="28"/>
        </w:rPr>
        <w:t>олучить навыки разработки сетевого графика проекта</w:t>
      </w:r>
      <w:r w:rsidRPr="005B505A">
        <w:rPr>
          <w:rFonts w:ascii="Times New Roman" w:hAnsi="Times New Roman"/>
          <w:b w:val="0"/>
          <w:bCs w:val="0"/>
          <w:iCs/>
          <w:szCs w:val="28"/>
        </w:rPr>
        <w:t>.</w:t>
      </w:r>
    </w:p>
    <w:p w14:paraId="4D6AA9D6" w14:textId="31E88CBD" w:rsidR="00CB7753" w:rsidRPr="00CB7753" w:rsidRDefault="00CB7753" w:rsidP="005B505A">
      <w:pPr>
        <w:pStyle w:val="2"/>
        <w:spacing w:before="0" w:after="0"/>
        <w:ind w:firstLine="709"/>
        <w:jc w:val="center"/>
        <w:rPr>
          <w:rFonts w:ascii="Times New Roman" w:eastAsia="Helvetica-Bold" w:hAnsi="Times New Roman"/>
          <w:szCs w:val="28"/>
        </w:rPr>
      </w:pPr>
      <w:bookmarkStart w:id="4" w:name="_Toc503508506"/>
      <w:r w:rsidRPr="00CB7753">
        <w:rPr>
          <w:rFonts w:ascii="Times New Roman" w:eastAsia="Helvetica-Bold" w:hAnsi="Times New Roman"/>
          <w:szCs w:val="28"/>
        </w:rPr>
        <w:t>Разработка сетевого графика</w:t>
      </w:r>
      <w:bookmarkEnd w:id="4"/>
    </w:p>
    <w:p w14:paraId="4289E4EF" w14:textId="416BF4DE" w:rsidR="00CB7753" w:rsidRPr="00CB7753" w:rsidRDefault="00CB7753" w:rsidP="005B505A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>Рассмотрим пример создания небольшого проекта по разработке сайта кафедры. Этот проект может состоять из следующих задач: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0"/>
        <w:gridCol w:w="5207"/>
        <w:gridCol w:w="3158"/>
      </w:tblGrid>
      <w:tr w:rsidR="00CB7753" w:rsidRPr="00CB7753" w14:paraId="663766E4" w14:textId="77777777" w:rsidTr="00A779D5">
        <w:tc>
          <w:tcPr>
            <w:tcW w:w="1008" w:type="dxa"/>
            <w:shd w:val="clear" w:color="auto" w:fill="auto"/>
          </w:tcPr>
          <w:p w14:paraId="3F206DA8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№</w:t>
            </w:r>
          </w:p>
        </w:tc>
        <w:tc>
          <w:tcPr>
            <w:tcW w:w="5372" w:type="dxa"/>
            <w:shd w:val="clear" w:color="auto" w:fill="auto"/>
          </w:tcPr>
          <w:p w14:paraId="5A1B8EC9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Задача</w:t>
            </w:r>
          </w:p>
        </w:tc>
        <w:tc>
          <w:tcPr>
            <w:tcW w:w="3191" w:type="dxa"/>
            <w:shd w:val="clear" w:color="auto" w:fill="auto"/>
          </w:tcPr>
          <w:p w14:paraId="6E419D2B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Предполагаемая пр</w:t>
            </w:r>
            <w:r w:rsidRPr="00CB7753">
              <w:rPr>
                <w:rFonts w:eastAsia="Times-Roman"/>
                <w:color w:val="000000"/>
                <w:szCs w:val="28"/>
              </w:rPr>
              <w:t>о</w:t>
            </w:r>
            <w:r w:rsidRPr="00CB7753">
              <w:rPr>
                <w:rFonts w:eastAsia="Times-Roman"/>
                <w:color w:val="000000"/>
                <w:szCs w:val="28"/>
              </w:rPr>
              <w:t>должительность</w:t>
            </w:r>
          </w:p>
        </w:tc>
      </w:tr>
      <w:tr w:rsidR="00CB7753" w:rsidRPr="00CB7753" w14:paraId="12170203" w14:textId="77777777" w:rsidTr="00A779D5">
        <w:tc>
          <w:tcPr>
            <w:tcW w:w="1008" w:type="dxa"/>
            <w:shd w:val="clear" w:color="auto" w:fill="auto"/>
          </w:tcPr>
          <w:p w14:paraId="767324CC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1.</w:t>
            </w:r>
          </w:p>
        </w:tc>
        <w:tc>
          <w:tcPr>
            <w:tcW w:w="5372" w:type="dxa"/>
            <w:shd w:val="clear" w:color="auto" w:fill="auto"/>
          </w:tcPr>
          <w:p w14:paraId="3A579C7F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Разработка общей концепции сайта</w:t>
            </w:r>
          </w:p>
        </w:tc>
        <w:tc>
          <w:tcPr>
            <w:tcW w:w="3191" w:type="dxa"/>
            <w:shd w:val="clear" w:color="auto" w:fill="auto"/>
          </w:tcPr>
          <w:p w14:paraId="4E1B8DAD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1 день</w:t>
            </w:r>
          </w:p>
        </w:tc>
      </w:tr>
      <w:tr w:rsidR="00CB7753" w:rsidRPr="00CB7753" w14:paraId="4174F1D3" w14:textId="77777777" w:rsidTr="00A779D5">
        <w:tc>
          <w:tcPr>
            <w:tcW w:w="1008" w:type="dxa"/>
            <w:shd w:val="clear" w:color="auto" w:fill="auto"/>
          </w:tcPr>
          <w:p w14:paraId="17B4F09A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2.</w:t>
            </w:r>
          </w:p>
        </w:tc>
        <w:tc>
          <w:tcPr>
            <w:tcW w:w="5372" w:type="dxa"/>
            <w:shd w:val="clear" w:color="auto" w:fill="auto"/>
          </w:tcPr>
          <w:p w14:paraId="137F10AD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Разработка структуры сайта</w:t>
            </w:r>
          </w:p>
        </w:tc>
        <w:tc>
          <w:tcPr>
            <w:tcW w:w="3191" w:type="dxa"/>
            <w:shd w:val="clear" w:color="auto" w:fill="auto"/>
          </w:tcPr>
          <w:p w14:paraId="0CAF7054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3 дня</w:t>
            </w:r>
          </w:p>
        </w:tc>
      </w:tr>
      <w:tr w:rsidR="00CB7753" w:rsidRPr="00CB7753" w14:paraId="5DADE5D8" w14:textId="77777777" w:rsidTr="00A779D5">
        <w:tc>
          <w:tcPr>
            <w:tcW w:w="1008" w:type="dxa"/>
            <w:shd w:val="clear" w:color="auto" w:fill="auto"/>
          </w:tcPr>
          <w:p w14:paraId="3E6E050B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3.</w:t>
            </w:r>
          </w:p>
        </w:tc>
        <w:tc>
          <w:tcPr>
            <w:tcW w:w="5372" w:type="dxa"/>
            <w:shd w:val="clear" w:color="auto" w:fill="auto"/>
          </w:tcPr>
          <w:p w14:paraId="1DC44539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Разработка дизайна</w:t>
            </w:r>
          </w:p>
        </w:tc>
        <w:tc>
          <w:tcPr>
            <w:tcW w:w="3191" w:type="dxa"/>
            <w:shd w:val="clear" w:color="auto" w:fill="auto"/>
          </w:tcPr>
          <w:p w14:paraId="0DA06777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4 дня</w:t>
            </w:r>
          </w:p>
        </w:tc>
      </w:tr>
      <w:tr w:rsidR="00CB7753" w:rsidRPr="00CB7753" w14:paraId="174A7548" w14:textId="77777777" w:rsidTr="00A779D5">
        <w:tc>
          <w:tcPr>
            <w:tcW w:w="1008" w:type="dxa"/>
            <w:shd w:val="clear" w:color="auto" w:fill="auto"/>
          </w:tcPr>
          <w:p w14:paraId="73577059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4.</w:t>
            </w:r>
          </w:p>
        </w:tc>
        <w:tc>
          <w:tcPr>
            <w:tcW w:w="5372" w:type="dxa"/>
            <w:shd w:val="clear" w:color="auto" w:fill="auto"/>
          </w:tcPr>
          <w:p w14:paraId="7C7E0136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Информационное наполнение</w:t>
            </w:r>
          </w:p>
        </w:tc>
        <w:tc>
          <w:tcPr>
            <w:tcW w:w="3191" w:type="dxa"/>
            <w:shd w:val="clear" w:color="auto" w:fill="auto"/>
          </w:tcPr>
          <w:p w14:paraId="090170A1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20 дней</w:t>
            </w:r>
          </w:p>
        </w:tc>
      </w:tr>
      <w:tr w:rsidR="00CB7753" w:rsidRPr="00CB7753" w14:paraId="2E7D8807" w14:textId="77777777" w:rsidTr="00A779D5">
        <w:tc>
          <w:tcPr>
            <w:tcW w:w="1008" w:type="dxa"/>
            <w:shd w:val="clear" w:color="auto" w:fill="auto"/>
          </w:tcPr>
          <w:p w14:paraId="1E8205C1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5.</w:t>
            </w:r>
          </w:p>
        </w:tc>
        <w:tc>
          <w:tcPr>
            <w:tcW w:w="5372" w:type="dxa"/>
            <w:shd w:val="clear" w:color="auto" w:fill="auto"/>
          </w:tcPr>
          <w:p w14:paraId="7D23723C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Разработка базы данных</w:t>
            </w:r>
          </w:p>
        </w:tc>
        <w:tc>
          <w:tcPr>
            <w:tcW w:w="3191" w:type="dxa"/>
            <w:shd w:val="clear" w:color="auto" w:fill="auto"/>
          </w:tcPr>
          <w:p w14:paraId="53E25FAE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3 дня</w:t>
            </w:r>
          </w:p>
        </w:tc>
      </w:tr>
      <w:tr w:rsidR="00CB7753" w:rsidRPr="00CB7753" w14:paraId="15FF3A65" w14:textId="77777777" w:rsidTr="00A779D5">
        <w:tc>
          <w:tcPr>
            <w:tcW w:w="1008" w:type="dxa"/>
            <w:shd w:val="clear" w:color="auto" w:fill="auto"/>
          </w:tcPr>
          <w:p w14:paraId="20D84B03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6.</w:t>
            </w:r>
          </w:p>
        </w:tc>
        <w:tc>
          <w:tcPr>
            <w:tcW w:w="5372" w:type="dxa"/>
            <w:shd w:val="clear" w:color="auto" w:fill="auto"/>
          </w:tcPr>
          <w:p w14:paraId="24C27D18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Разработка модуля отображения распис</w:t>
            </w:r>
            <w:r w:rsidRPr="00CB7753">
              <w:rPr>
                <w:rFonts w:eastAsia="Times-Roman"/>
                <w:color w:val="000000"/>
                <w:szCs w:val="28"/>
              </w:rPr>
              <w:t>а</w:t>
            </w:r>
            <w:r w:rsidRPr="00CB7753">
              <w:rPr>
                <w:rFonts w:eastAsia="Times-Roman"/>
                <w:color w:val="000000"/>
                <w:szCs w:val="28"/>
              </w:rPr>
              <w:t>ния преподавателя</w:t>
            </w:r>
          </w:p>
        </w:tc>
        <w:tc>
          <w:tcPr>
            <w:tcW w:w="3191" w:type="dxa"/>
            <w:shd w:val="clear" w:color="auto" w:fill="auto"/>
          </w:tcPr>
          <w:p w14:paraId="5445D4BD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2 дня</w:t>
            </w:r>
          </w:p>
        </w:tc>
      </w:tr>
      <w:tr w:rsidR="00CB7753" w:rsidRPr="00CB7753" w14:paraId="7D2053C6" w14:textId="77777777" w:rsidTr="00A779D5">
        <w:tc>
          <w:tcPr>
            <w:tcW w:w="1008" w:type="dxa"/>
            <w:shd w:val="clear" w:color="auto" w:fill="auto"/>
          </w:tcPr>
          <w:p w14:paraId="7B6FDF19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7.</w:t>
            </w:r>
          </w:p>
        </w:tc>
        <w:tc>
          <w:tcPr>
            <w:tcW w:w="5372" w:type="dxa"/>
            <w:shd w:val="clear" w:color="auto" w:fill="auto"/>
          </w:tcPr>
          <w:p w14:paraId="0DCEBAF2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Разработка модуля отображения распис</w:t>
            </w:r>
            <w:r w:rsidRPr="00CB7753">
              <w:rPr>
                <w:rFonts w:eastAsia="Times-Roman"/>
                <w:color w:val="000000"/>
                <w:szCs w:val="28"/>
              </w:rPr>
              <w:t>а</w:t>
            </w:r>
            <w:r w:rsidRPr="00CB7753">
              <w:rPr>
                <w:rFonts w:eastAsia="Times-Roman"/>
                <w:color w:val="000000"/>
                <w:szCs w:val="28"/>
              </w:rPr>
              <w:t>ния группы студентов</w:t>
            </w:r>
          </w:p>
        </w:tc>
        <w:tc>
          <w:tcPr>
            <w:tcW w:w="3191" w:type="dxa"/>
            <w:shd w:val="clear" w:color="auto" w:fill="auto"/>
          </w:tcPr>
          <w:p w14:paraId="4EE688F1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2 дня</w:t>
            </w:r>
          </w:p>
        </w:tc>
      </w:tr>
      <w:tr w:rsidR="00CB7753" w:rsidRPr="00CB7753" w14:paraId="37876F09" w14:textId="77777777" w:rsidTr="00A779D5">
        <w:tc>
          <w:tcPr>
            <w:tcW w:w="1008" w:type="dxa"/>
            <w:shd w:val="clear" w:color="auto" w:fill="auto"/>
          </w:tcPr>
          <w:p w14:paraId="5C3AC50B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8.</w:t>
            </w:r>
          </w:p>
        </w:tc>
        <w:tc>
          <w:tcPr>
            <w:tcW w:w="5372" w:type="dxa"/>
            <w:shd w:val="clear" w:color="auto" w:fill="auto"/>
          </w:tcPr>
          <w:p w14:paraId="55A62969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Комплексная отладка</w:t>
            </w:r>
          </w:p>
        </w:tc>
        <w:tc>
          <w:tcPr>
            <w:tcW w:w="3191" w:type="dxa"/>
            <w:shd w:val="clear" w:color="auto" w:fill="auto"/>
          </w:tcPr>
          <w:p w14:paraId="628F88FE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3 дня</w:t>
            </w:r>
          </w:p>
        </w:tc>
      </w:tr>
      <w:tr w:rsidR="00CB7753" w:rsidRPr="00CB7753" w14:paraId="707CBFF4" w14:textId="77777777" w:rsidTr="00A779D5">
        <w:tc>
          <w:tcPr>
            <w:tcW w:w="1008" w:type="dxa"/>
            <w:shd w:val="clear" w:color="auto" w:fill="auto"/>
          </w:tcPr>
          <w:p w14:paraId="61BB8249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9.</w:t>
            </w:r>
          </w:p>
        </w:tc>
        <w:tc>
          <w:tcPr>
            <w:tcW w:w="5372" w:type="dxa"/>
            <w:shd w:val="clear" w:color="auto" w:fill="auto"/>
          </w:tcPr>
          <w:p w14:paraId="71821870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Разработка программной документ</w:t>
            </w:r>
            <w:r w:rsidRPr="00CB7753">
              <w:rPr>
                <w:rFonts w:eastAsia="Times-Roman"/>
                <w:color w:val="000000"/>
                <w:szCs w:val="28"/>
              </w:rPr>
              <w:t>а</w:t>
            </w:r>
            <w:r w:rsidRPr="00CB7753">
              <w:rPr>
                <w:rFonts w:eastAsia="Times-Roman"/>
                <w:color w:val="000000"/>
                <w:szCs w:val="28"/>
              </w:rPr>
              <w:t>ции</w:t>
            </w:r>
          </w:p>
        </w:tc>
        <w:tc>
          <w:tcPr>
            <w:tcW w:w="3191" w:type="dxa"/>
            <w:shd w:val="clear" w:color="auto" w:fill="auto"/>
          </w:tcPr>
          <w:p w14:paraId="26F06C70" w14:textId="77777777" w:rsidR="00CB7753" w:rsidRPr="00CB7753" w:rsidRDefault="00CB7753" w:rsidP="005B505A">
            <w:pPr>
              <w:autoSpaceDE w:val="0"/>
              <w:autoSpaceDN w:val="0"/>
              <w:adjustRightInd w:val="0"/>
              <w:ind w:firstLine="0"/>
              <w:rPr>
                <w:rFonts w:eastAsia="Times-Roman"/>
                <w:color w:val="000000"/>
                <w:szCs w:val="28"/>
              </w:rPr>
            </w:pPr>
            <w:r w:rsidRPr="00CB7753">
              <w:rPr>
                <w:rFonts w:eastAsia="Times-Roman"/>
                <w:color w:val="000000"/>
                <w:szCs w:val="28"/>
              </w:rPr>
              <w:t>5 дней</w:t>
            </w:r>
          </w:p>
        </w:tc>
      </w:tr>
    </w:tbl>
    <w:p w14:paraId="7CDCE77A" w14:textId="77777777" w:rsidR="00CB7753" w:rsidRPr="00CB7753" w:rsidRDefault="00CB7753" w:rsidP="00CB7753">
      <w:pPr>
        <w:pStyle w:val="3"/>
        <w:spacing w:before="0" w:after="0"/>
        <w:ind w:firstLine="709"/>
        <w:rPr>
          <w:rFonts w:ascii="Times New Roman" w:eastAsia="Helvetica-Bold" w:hAnsi="Times New Roman" w:cs="Times New Roman"/>
          <w:sz w:val="28"/>
          <w:szCs w:val="28"/>
        </w:rPr>
      </w:pPr>
      <w:bookmarkStart w:id="5" w:name="_Toc503508507"/>
      <w:r w:rsidRPr="00CB7753">
        <w:rPr>
          <w:rFonts w:ascii="Times New Roman" w:eastAsia="Helvetica-Bold" w:hAnsi="Times New Roman" w:cs="Times New Roman"/>
          <w:sz w:val="28"/>
          <w:szCs w:val="28"/>
        </w:rPr>
        <w:t>Создание проекта и установка параметров</w:t>
      </w:r>
      <w:bookmarkEnd w:id="5"/>
      <w:r w:rsidRPr="00CB7753">
        <w:rPr>
          <w:rFonts w:ascii="Times New Roman" w:eastAsia="Helvetica-Bold" w:hAnsi="Times New Roman" w:cs="Times New Roman"/>
          <w:sz w:val="28"/>
          <w:szCs w:val="28"/>
        </w:rPr>
        <w:t xml:space="preserve"> </w:t>
      </w:r>
    </w:p>
    <w:p w14:paraId="41A92CA1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Для создания проекта необходимо:</w:t>
      </w:r>
    </w:p>
    <w:p w14:paraId="1221F954" w14:textId="77777777" w:rsidR="00CB7753" w:rsidRPr="00CB7753" w:rsidRDefault="00CB7753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Запустить программу или (если уже открыт другой проект) щелкнуть на панели инструментов основного окна кнопку </w:t>
      </w:r>
      <w:r w:rsidRPr="00CB7753">
        <w:rPr>
          <w:rFonts w:eastAsia="Times-Italic"/>
          <w:i/>
          <w:iCs/>
          <w:szCs w:val="28"/>
        </w:rPr>
        <w:t>Создать (New).</w:t>
      </w:r>
    </w:p>
    <w:p w14:paraId="3C66C104" w14:textId="77777777" w:rsidR="00CB7753" w:rsidRPr="00CB7753" w:rsidRDefault="00CB7753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Убедиться, что параметры проекта, установленные по умолчанию и представленные в окне </w:t>
      </w:r>
      <w:r w:rsidRPr="00CB7753">
        <w:rPr>
          <w:rFonts w:eastAsia="Times-Italic"/>
          <w:i/>
          <w:iCs/>
          <w:szCs w:val="28"/>
        </w:rPr>
        <w:t xml:space="preserve">Сведения о проекте </w:t>
      </w:r>
      <w:r w:rsidRPr="00CB7753">
        <w:rPr>
          <w:rFonts w:eastAsia="Times-Italic"/>
          <w:iCs/>
          <w:szCs w:val="28"/>
        </w:rPr>
        <w:t>(меню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Project</w:t>
      </w:r>
      <w:r w:rsidRPr="00CB7753">
        <w:rPr>
          <w:rFonts w:eastAsia="Times-Italic"/>
          <w:i/>
          <w:iCs/>
          <w:szCs w:val="28"/>
        </w:rPr>
        <w:t>/</w:t>
      </w:r>
      <w:r w:rsidRPr="00CB7753">
        <w:rPr>
          <w:rFonts w:eastAsia="Times-Italic"/>
          <w:i/>
          <w:iCs/>
          <w:szCs w:val="28"/>
          <w:lang w:val="en-US"/>
        </w:rPr>
        <w:t>Project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I</w:t>
      </w:r>
      <w:r w:rsidRPr="00CB7753">
        <w:rPr>
          <w:rFonts w:eastAsia="Times-Italic"/>
          <w:i/>
          <w:iCs/>
          <w:szCs w:val="28"/>
          <w:lang w:val="en-US"/>
        </w:rPr>
        <w:t>n</w:t>
      </w:r>
      <w:r w:rsidRPr="00CB7753">
        <w:rPr>
          <w:rFonts w:eastAsia="Times-Italic"/>
          <w:i/>
          <w:iCs/>
          <w:szCs w:val="28"/>
          <w:lang w:val="en-US"/>
        </w:rPr>
        <w:t>formation</w:t>
      </w:r>
      <w:r w:rsidRPr="00CB7753">
        <w:rPr>
          <w:rFonts w:eastAsia="Times-Italic"/>
          <w:iCs/>
          <w:szCs w:val="28"/>
        </w:rPr>
        <w:t xml:space="preserve">), </w:t>
      </w:r>
      <w:r w:rsidRPr="00CB7753">
        <w:rPr>
          <w:rFonts w:eastAsia="Times-Roman"/>
          <w:szCs w:val="28"/>
        </w:rPr>
        <w:t xml:space="preserve">нас устраивают; если это действительно так, щелкнуть на кнопке </w:t>
      </w:r>
      <w:r w:rsidRPr="00CB7753">
        <w:rPr>
          <w:rFonts w:eastAsia="Times-Italic"/>
          <w:i/>
          <w:iCs/>
          <w:szCs w:val="28"/>
        </w:rPr>
        <w:t xml:space="preserve">Отменить, </w:t>
      </w:r>
      <w:r w:rsidRPr="00CB7753">
        <w:rPr>
          <w:rFonts w:eastAsia="Times-Roman"/>
          <w:szCs w:val="28"/>
        </w:rPr>
        <w:t xml:space="preserve">чтобы закрыть окно без изменений; в противном случае после внесения изменений требуется щелкнуть на кнопке </w:t>
      </w:r>
      <w:r w:rsidRPr="00CB7753">
        <w:rPr>
          <w:rFonts w:eastAsia="Times-Italic"/>
          <w:i/>
          <w:iCs/>
          <w:szCs w:val="28"/>
        </w:rPr>
        <w:t xml:space="preserve">ОК. </w:t>
      </w:r>
      <w:r w:rsidRPr="00CB7753">
        <w:rPr>
          <w:rFonts w:eastAsia="Times-Roman"/>
          <w:szCs w:val="28"/>
        </w:rPr>
        <w:t>Для единообразия будем считать, что в качестве начальной даты пр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екта используется не текущая дата, а 10 сентября 2009 года; соотве</w:t>
      </w:r>
      <w:r w:rsidRPr="00CB7753">
        <w:rPr>
          <w:rFonts w:eastAsia="Times-Roman"/>
          <w:szCs w:val="28"/>
        </w:rPr>
        <w:t>т</w:t>
      </w:r>
      <w:r w:rsidRPr="00CB7753">
        <w:rPr>
          <w:rFonts w:eastAsia="Times-Roman"/>
          <w:szCs w:val="28"/>
        </w:rPr>
        <w:t xml:space="preserve">ственно, в поле </w:t>
      </w:r>
      <w:r w:rsidRPr="00CB7753">
        <w:rPr>
          <w:rFonts w:eastAsia="Times-Italic"/>
          <w:i/>
          <w:iCs/>
          <w:szCs w:val="28"/>
        </w:rPr>
        <w:t xml:space="preserve">Дата начала с </w:t>
      </w:r>
      <w:r w:rsidRPr="00CB7753">
        <w:rPr>
          <w:rFonts w:eastAsia="Times-Roman"/>
          <w:szCs w:val="28"/>
        </w:rPr>
        <w:lastRenderedPageBreak/>
        <w:t>помощью раскрывающегося календаря следует в</w:t>
      </w:r>
      <w:r w:rsidRPr="00CB7753">
        <w:rPr>
          <w:rFonts w:eastAsia="Times-Roman"/>
          <w:szCs w:val="28"/>
        </w:rPr>
        <w:t>ы</w:t>
      </w:r>
      <w:r w:rsidRPr="00CB7753">
        <w:rPr>
          <w:rFonts w:eastAsia="Times-Roman"/>
          <w:szCs w:val="28"/>
        </w:rPr>
        <w:t xml:space="preserve">брать указанную дату и затем щелкнуть на кнопке </w:t>
      </w:r>
      <w:r w:rsidRPr="00CB7753">
        <w:rPr>
          <w:rFonts w:eastAsia="Times-Italic"/>
          <w:i/>
          <w:iCs/>
          <w:szCs w:val="28"/>
        </w:rPr>
        <w:t>ОК.</w:t>
      </w:r>
    </w:p>
    <w:p w14:paraId="4D078474" w14:textId="5DFF9C29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rFonts w:eastAsia="Times-Italic"/>
          <w:i/>
          <w:iCs/>
          <w:szCs w:val="28"/>
        </w:rPr>
      </w:pPr>
      <w:r w:rsidRPr="00CB7753">
        <w:rPr>
          <w:rFonts w:eastAsia="Times-Italic"/>
          <w:i/>
          <w:iCs/>
          <w:noProof/>
          <w:szCs w:val="28"/>
        </w:rPr>
        <w:drawing>
          <wp:inline distT="0" distB="0" distL="0" distR="0" wp14:anchorId="65988609" wp14:editId="7597DCD4">
            <wp:extent cx="4183380" cy="28270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335A" w14:textId="77777777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rFonts w:eastAsia="Times-Italic"/>
          <w:i/>
          <w:iCs/>
          <w:szCs w:val="28"/>
        </w:rPr>
      </w:pPr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</w:t>
      </w:r>
      <w:r w:rsidRPr="00CB7753">
        <w:rPr>
          <w:szCs w:val="28"/>
        </w:rPr>
        <w:fldChar w:fldCharType="end"/>
      </w:r>
      <w:r w:rsidRPr="00CB7753">
        <w:rPr>
          <w:szCs w:val="28"/>
        </w:rPr>
        <w:t xml:space="preserve">. </w:t>
      </w:r>
      <w:proofErr w:type="spellStart"/>
      <w:r w:rsidRPr="00CB7753">
        <w:rPr>
          <w:szCs w:val="28"/>
          <w:lang w:val="en-US"/>
        </w:rPr>
        <w:t>Окно</w:t>
      </w:r>
      <w:proofErr w:type="spellEnd"/>
      <w:r w:rsidRPr="00CB7753">
        <w:rPr>
          <w:szCs w:val="28"/>
        </w:rPr>
        <w:t xml:space="preserve"> </w:t>
      </w:r>
      <w:r w:rsidRPr="00CB7753">
        <w:rPr>
          <w:i/>
          <w:szCs w:val="28"/>
        </w:rPr>
        <w:t>Сведения о проекте</w:t>
      </w:r>
    </w:p>
    <w:p w14:paraId="75CBDC08" w14:textId="28E72B66" w:rsidR="00CB7753" w:rsidRPr="00CB7753" w:rsidRDefault="00CB7753">
      <w:pPr>
        <w:numPr>
          <w:ilvl w:val="0"/>
          <w:numId w:val="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В меню </w:t>
      </w:r>
      <w:r w:rsidRPr="00CB7753">
        <w:rPr>
          <w:rFonts w:eastAsia="Times-Italic"/>
          <w:i/>
          <w:iCs/>
          <w:szCs w:val="28"/>
        </w:rPr>
        <w:t xml:space="preserve">Сервис (Tools) </w:t>
      </w:r>
      <w:r w:rsidRPr="00CB7753">
        <w:rPr>
          <w:rFonts w:eastAsia="Times-Roman"/>
          <w:szCs w:val="28"/>
        </w:rPr>
        <w:t xml:space="preserve">выбрать команду </w:t>
      </w:r>
      <w:r w:rsidRPr="00CB7753">
        <w:rPr>
          <w:rFonts w:eastAsia="Times-Italic"/>
          <w:i/>
          <w:iCs/>
          <w:szCs w:val="28"/>
        </w:rPr>
        <w:t>Параметры (</w:t>
      </w:r>
      <w:r w:rsidRPr="00CB7753">
        <w:rPr>
          <w:rFonts w:eastAsia="Times-Italic"/>
          <w:i/>
          <w:iCs/>
          <w:szCs w:val="28"/>
          <w:lang w:val="en-US"/>
        </w:rPr>
        <w:t>Options</w:t>
      </w:r>
      <w:r w:rsidRPr="00CB7753">
        <w:rPr>
          <w:rFonts w:eastAsia="Times-Italic"/>
          <w:i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 xml:space="preserve">и на вкладке </w:t>
      </w:r>
      <w:r w:rsidRPr="00CB7753">
        <w:rPr>
          <w:rFonts w:eastAsia="Times-Italic"/>
          <w:i/>
          <w:iCs/>
          <w:szCs w:val="28"/>
        </w:rPr>
        <w:t>Планирование (</w:t>
      </w:r>
      <w:r w:rsidRPr="00CB7753">
        <w:rPr>
          <w:rFonts w:eastAsia="Times-Italic"/>
          <w:i/>
          <w:iCs/>
          <w:szCs w:val="28"/>
          <w:lang w:val="en-US"/>
        </w:rPr>
        <w:t>Schedule</w:t>
      </w:r>
      <w:r w:rsidRPr="00CB7753">
        <w:rPr>
          <w:rFonts w:eastAsia="Times-Italic"/>
          <w:i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 xml:space="preserve">в поле </w:t>
      </w:r>
      <w:r w:rsidRPr="00CB7753">
        <w:rPr>
          <w:rFonts w:eastAsia="Times-Italic"/>
          <w:i/>
          <w:iCs/>
          <w:szCs w:val="28"/>
        </w:rPr>
        <w:t>Трудозатраты вводятся в...(</w:t>
      </w:r>
      <w:r w:rsidRPr="00CB7753">
        <w:rPr>
          <w:rFonts w:eastAsia="Times-Italic"/>
          <w:i/>
          <w:iCs/>
          <w:szCs w:val="28"/>
          <w:lang w:val="en-US"/>
        </w:rPr>
        <w:t>Work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is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entered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in</w:t>
      </w:r>
      <w:r w:rsidRPr="00CB7753">
        <w:rPr>
          <w:rFonts w:eastAsia="Times-Italic"/>
          <w:i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>указать, что объем работ должен вводиться в ч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ловеко-днях, а не в человеко-часах, как предлагает MS Project по умо</w:t>
      </w:r>
      <w:r w:rsidRPr="00CB7753">
        <w:rPr>
          <w:rFonts w:eastAsia="Times-Roman"/>
          <w:szCs w:val="28"/>
        </w:rPr>
        <w:t>л</w:t>
      </w:r>
      <w:r w:rsidRPr="00CB7753">
        <w:rPr>
          <w:rFonts w:eastAsia="Times-Roman"/>
          <w:szCs w:val="28"/>
        </w:rPr>
        <w:t xml:space="preserve">чанию; для этого в списке следует выбрать пункт </w:t>
      </w:r>
      <w:r w:rsidRPr="00CB7753">
        <w:rPr>
          <w:rFonts w:eastAsia="Times-Italic"/>
          <w:i/>
          <w:iCs/>
          <w:szCs w:val="28"/>
        </w:rPr>
        <w:t>днях (</w:t>
      </w:r>
      <w:r w:rsidRPr="00CB7753">
        <w:rPr>
          <w:rFonts w:eastAsia="Times-Italic"/>
          <w:i/>
          <w:iCs/>
          <w:szCs w:val="28"/>
          <w:lang w:val="en-US"/>
        </w:rPr>
        <w:t>hours</w:t>
      </w:r>
      <w:r w:rsidRPr="00CB7753">
        <w:rPr>
          <w:rFonts w:eastAsia="Times-Italic"/>
          <w:i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>(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_Ref215238003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2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).</w:t>
      </w:r>
    </w:p>
    <w:p w14:paraId="28C52508" w14:textId="0A862215" w:rsidR="00CB7753" w:rsidRPr="00CB7753" w:rsidRDefault="005B505A" w:rsidP="005B505A">
      <w:pPr>
        <w:autoSpaceDE w:val="0"/>
        <w:autoSpaceDN w:val="0"/>
        <w:adjustRightInd w:val="0"/>
        <w:ind w:firstLine="709"/>
        <w:jc w:val="center"/>
        <w:rPr>
          <w:bCs w:val="0"/>
          <w:color w:val="000000"/>
          <w:szCs w:val="28"/>
        </w:rPr>
      </w:pPr>
      <w:r w:rsidRPr="00CB7753">
        <w:rPr>
          <w:bCs w:val="0"/>
          <w:color w:val="000000"/>
          <w:szCs w:val="28"/>
        </w:rPr>
        <w:pict w14:anchorId="275AF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97pt;height:255pt">
            <v:imagedata r:id="rId6" r:href="rId7"/>
          </v:shape>
        </w:pict>
      </w:r>
    </w:p>
    <w:p w14:paraId="2E2A5CC7" w14:textId="56D63FFE" w:rsidR="00CB7753" w:rsidRPr="00CB7753" w:rsidRDefault="00CB7753" w:rsidP="005B505A">
      <w:pPr>
        <w:pStyle w:val="ad"/>
        <w:ind w:firstLine="709"/>
        <w:jc w:val="center"/>
        <w:rPr>
          <w:rFonts w:eastAsia="Times-Roman"/>
          <w:szCs w:val="28"/>
        </w:rPr>
      </w:pPr>
      <w:bookmarkStart w:id="6" w:name="_Ref215238003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2</w:t>
      </w:r>
      <w:r w:rsidRPr="00CB7753">
        <w:rPr>
          <w:szCs w:val="28"/>
        </w:rPr>
        <w:fldChar w:fldCharType="end"/>
      </w:r>
      <w:bookmarkEnd w:id="6"/>
      <w:r w:rsidRPr="00CB7753">
        <w:rPr>
          <w:szCs w:val="28"/>
        </w:rPr>
        <w:t>.</w:t>
      </w:r>
      <w:r w:rsidRPr="00CB7753">
        <w:rPr>
          <w:rFonts w:eastAsia="Helvetica-Bold"/>
          <w:bCs w:val="0"/>
          <w:szCs w:val="28"/>
        </w:rPr>
        <w:t xml:space="preserve"> </w:t>
      </w:r>
      <w:r w:rsidRPr="00CB7753">
        <w:rPr>
          <w:rFonts w:eastAsia="Times-Roman"/>
          <w:szCs w:val="28"/>
        </w:rPr>
        <w:t>Из всех параметров проекта пока изменим только один - ед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ницы трудоз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трат</w:t>
      </w:r>
    </w:p>
    <w:p w14:paraId="2A3612F7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lastRenderedPageBreak/>
        <w:t>Остальные параметры мы пока оставим без изменения, но вернемся к ним позже, когда будем выполнять назначение ресурсов на работы проекта.</w:t>
      </w:r>
    </w:p>
    <w:p w14:paraId="77824AF2" w14:textId="77777777" w:rsidR="00CB7753" w:rsidRPr="00CB7753" w:rsidRDefault="00CB7753" w:rsidP="00CB7753">
      <w:pPr>
        <w:pStyle w:val="3"/>
        <w:spacing w:before="0" w:after="0"/>
        <w:ind w:firstLine="709"/>
        <w:rPr>
          <w:rFonts w:ascii="Times New Roman" w:eastAsia="Helvetica-Bold" w:hAnsi="Times New Roman" w:cs="Times New Roman"/>
          <w:sz w:val="28"/>
          <w:szCs w:val="28"/>
        </w:rPr>
      </w:pPr>
      <w:bookmarkStart w:id="7" w:name="_Toc503508508"/>
      <w:r w:rsidRPr="00CB7753">
        <w:rPr>
          <w:rFonts w:ascii="Times New Roman" w:eastAsia="Helvetica-Bold" w:hAnsi="Times New Roman" w:cs="Times New Roman"/>
          <w:sz w:val="28"/>
          <w:szCs w:val="28"/>
        </w:rPr>
        <w:t>Разработка сетевого графика проекта</w:t>
      </w:r>
      <w:bookmarkEnd w:id="7"/>
      <w:r w:rsidRPr="00CB7753">
        <w:rPr>
          <w:rFonts w:ascii="Times New Roman" w:eastAsia="Helvetica-Bold" w:hAnsi="Times New Roman" w:cs="Times New Roman"/>
          <w:sz w:val="28"/>
          <w:szCs w:val="28"/>
        </w:rPr>
        <w:t xml:space="preserve"> </w:t>
      </w:r>
    </w:p>
    <w:p w14:paraId="5C820F1D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>Для построения сетевого графика необходимо:</w:t>
      </w:r>
    </w:p>
    <w:p w14:paraId="048AA647" w14:textId="77777777" w:rsidR="00CB7753" w:rsidRPr="00CB7753" w:rsidRDefault="00CB7753">
      <w:pPr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 xml:space="preserve">Перейти в окно сетевого графика; для этого выбрать команду </w:t>
      </w:r>
      <w:r w:rsidRPr="00CB7753">
        <w:rPr>
          <w:rFonts w:eastAsia="Times-Italic"/>
          <w:i/>
          <w:iCs/>
          <w:color w:val="000000"/>
          <w:szCs w:val="28"/>
        </w:rPr>
        <w:t>Сетевой график</w:t>
      </w:r>
      <w:r w:rsidRPr="00CB7753">
        <w:rPr>
          <w:rFonts w:eastAsia="Times-Roman"/>
          <w:color w:val="000000"/>
          <w:szCs w:val="28"/>
        </w:rPr>
        <w:t xml:space="preserve"> (</w:t>
      </w:r>
      <w:r w:rsidRPr="00CB7753">
        <w:rPr>
          <w:rFonts w:eastAsia="Times-Roman"/>
          <w:i/>
          <w:color w:val="000000"/>
          <w:szCs w:val="28"/>
          <w:lang w:val="en-US"/>
        </w:rPr>
        <w:t>Network</w:t>
      </w:r>
      <w:r w:rsidRPr="00CB7753">
        <w:rPr>
          <w:rFonts w:eastAsia="Times-Roman"/>
          <w:i/>
          <w:color w:val="000000"/>
          <w:szCs w:val="28"/>
        </w:rPr>
        <w:t xml:space="preserve"> </w:t>
      </w:r>
      <w:r w:rsidRPr="00CB7753">
        <w:rPr>
          <w:rFonts w:eastAsia="Times-Roman"/>
          <w:i/>
          <w:color w:val="000000"/>
          <w:szCs w:val="28"/>
          <w:lang w:val="en-US"/>
        </w:rPr>
        <w:t>Diagram</w:t>
      </w:r>
      <w:r w:rsidRPr="00CB7753">
        <w:rPr>
          <w:rFonts w:eastAsia="Times-Roman"/>
          <w:color w:val="000000"/>
          <w:szCs w:val="28"/>
        </w:rPr>
        <w:t xml:space="preserve">) в меню </w:t>
      </w:r>
      <w:r w:rsidRPr="00CB7753">
        <w:rPr>
          <w:rFonts w:eastAsia="Times-Italic"/>
          <w:i/>
          <w:iCs/>
          <w:color w:val="000000"/>
          <w:szCs w:val="28"/>
        </w:rPr>
        <w:t>Вид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 xml:space="preserve"> </w:t>
      </w:r>
      <w:r w:rsidRPr="00CB7753">
        <w:rPr>
          <w:rFonts w:eastAsia="Times-Italic"/>
          <w:iCs/>
          <w:color w:val="000000"/>
          <w:szCs w:val="28"/>
          <w:lang w:val="en-US"/>
        </w:rPr>
        <w:t>(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View</w:t>
      </w:r>
      <w:r w:rsidRPr="00CB7753">
        <w:rPr>
          <w:rFonts w:eastAsia="Times-Italic"/>
          <w:iCs/>
          <w:color w:val="000000"/>
          <w:szCs w:val="28"/>
        </w:rPr>
        <w:t>)</w:t>
      </w:r>
      <w:r w:rsidRPr="00CB7753">
        <w:rPr>
          <w:rFonts w:eastAsia="Times-Italic"/>
          <w:i/>
          <w:iCs/>
          <w:color w:val="000000"/>
          <w:szCs w:val="28"/>
        </w:rPr>
        <w:t>.</w:t>
      </w:r>
    </w:p>
    <w:p w14:paraId="5619A3FE" w14:textId="77777777" w:rsidR="00CB7753" w:rsidRPr="00CB7753" w:rsidRDefault="00CB7753">
      <w:pPr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 xml:space="preserve">В рабочем поле окна создать рамку первой задачи проекта и ввести ее наименование (например, </w:t>
      </w:r>
      <w:r w:rsidRPr="00CB7753">
        <w:rPr>
          <w:rFonts w:eastAsia="Times-Roman"/>
          <w:i/>
          <w:color w:val="000000"/>
          <w:szCs w:val="28"/>
        </w:rPr>
        <w:t>Разработка концепции</w:t>
      </w:r>
      <w:r w:rsidRPr="00CB7753">
        <w:rPr>
          <w:rFonts w:eastAsia="Times-Roman"/>
          <w:color w:val="000000"/>
          <w:szCs w:val="28"/>
        </w:rPr>
        <w:t>), а также длител</w:t>
      </w:r>
      <w:r w:rsidRPr="00CB7753">
        <w:rPr>
          <w:rFonts w:eastAsia="Times-Roman"/>
          <w:color w:val="000000"/>
          <w:szCs w:val="28"/>
        </w:rPr>
        <w:t>ь</w:t>
      </w:r>
      <w:r w:rsidRPr="00CB7753">
        <w:rPr>
          <w:rFonts w:eastAsia="Times-Roman"/>
          <w:color w:val="000000"/>
          <w:szCs w:val="28"/>
        </w:rPr>
        <w:t xml:space="preserve">ность в поле </w:t>
      </w:r>
      <w:r w:rsidRPr="00CB7753">
        <w:rPr>
          <w:rFonts w:eastAsia="Times-Italic"/>
          <w:i/>
          <w:iCs/>
          <w:color w:val="000000"/>
          <w:szCs w:val="28"/>
        </w:rPr>
        <w:t xml:space="preserve">Длит. </w:t>
      </w:r>
      <w:r w:rsidRPr="00CB7753">
        <w:rPr>
          <w:rFonts w:eastAsia="Times-Italic"/>
          <w:iCs/>
          <w:color w:val="000000"/>
          <w:szCs w:val="28"/>
        </w:rPr>
        <w:t>(</w:t>
      </w:r>
      <w:proofErr w:type="spellStart"/>
      <w:r w:rsidRPr="00CB7753">
        <w:rPr>
          <w:rFonts w:eastAsia="Times-Italic"/>
          <w:i/>
          <w:iCs/>
          <w:color w:val="000000"/>
          <w:szCs w:val="28"/>
        </w:rPr>
        <w:t>Dur</w:t>
      </w:r>
      <w:proofErr w:type="spellEnd"/>
      <w:r w:rsidRPr="00CB7753">
        <w:rPr>
          <w:rFonts w:eastAsia="Times-Italic"/>
          <w:iCs/>
          <w:color w:val="000000"/>
          <w:szCs w:val="28"/>
        </w:rPr>
        <w:t>)</w:t>
      </w:r>
      <w:r w:rsidRPr="00CB7753">
        <w:rPr>
          <w:rFonts w:eastAsia="Times-Italic"/>
          <w:i/>
          <w:iCs/>
          <w:color w:val="000000"/>
          <w:szCs w:val="28"/>
        </w:rPr>
        <w:t>.</w:t>
      </w:r>
    </w:p>
    <w:p w14:paraId="30B53BF0" w14:textId="77777777" w:rsidR="00CB7753" w:rsidRPr="00CB7753" w:rsidRDefault="00CB7753">
      <w:pPr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>Последовательно добавить рамки для остальных задач проекта и ввести в них названия задач и значения длительностей.</w:t>
      </w:r>
    </w:p>
    <w:p w14:paraId="6731C144" w14:textId="77777777" w:rsidR="005B505A" w:rsidRDefault="00CB7753" w:rsidP="00CB7753">
      <w:pPr>
        <w:pStyle w:val="ad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>В результате сетевой график должен выглядеть примерно так, как пок</w:t>
      </w:r>
      <w:r w:rsidRPr="00CB7753">
        <w:rPr>
          <w:rFonts w:eastAsia="Times-Roman"/>
          <w:color w:val="000000"/>
          <w:szCs w:val="28"/>
        </w:rPr>
        <w:t>а</w:t>
      </w:r>
      <w:r w:rsidRPr="00CB7753">
        <w:rPr>
          <w:rFonts w:eastAsia="Times-Roman"/>
          <w:color w:val="000000"/>
          <w:szCs w:val="28"/>
        </w:rPr>
        <w:t xml:space="preserve">зано на </w:t>
      </w:r>
      <w:r w:rsidRPr="00CB7753">
        <w:rPr>
          <w:rFonts w:eastAsia="Times-Roman"/>
          <w:color w:val="000000"/>
          <w:szCs w:val="28"/>
        </w:rPr>
        <w:fldChar w:fldCharType="begin"/>
      </w:r>
      <w:r w:rsidRPr="00CB7753">
        <w:rPr>
          <w:rFonts w:eastAsia="Times-Roman"/>
          <w:color w:val="000000"/>
          <w:szCs w:val="28"/>
        </w:rPr>
        <w:instrText xml:space="preserve"> REF _Ref215852197 \h </w:instrText>
      </w:r>
      <w:r w:rsidRPr="00CB7753">
        <w:rPr>
          <w:rFonts w:eastAsia="Times-Roman"/>
          <w:color w:val="000000"/>
          <w:szCs w:val="28"/>
        </w:rPr>
      </w:r>
      <w:r w:rsidRPr="00CB7753">
        <w:rPr>
          <w:rFonts w:eastAsia="Times-Roman"/>
          <w:color w:val="000000"/>
          <w:szCs w:val="28"/>
        </w:rPr>
        <w:instrText xml:space="preserve"> \* MERGEFORMAT </w:instrText>
      </w:r>
      <w:r w:rsidRPr="00CB7753">
        <w:rPr>
          <w:rFonts w:eastAsia="Times-Roman"/>
          <w:color w:val="000000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3</w:t>
      </w:r>
      <w:r w:rsidRPr="00CB7753">
        <w:rPr>
          <w:rFonts w:eastAsia="Times-Roman"/>
          <w:color w:val="000000"/>
          <w:szCs w:val="28"/>
        </w:rPr>
        <w:fldChar w:fldCharType="end"/>
      </w:r>
    </w:p>
    <w:p w14:paraId="0F34B1C3" w14:textId="768860A6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>Построив сетевой график, сохраните файл проекта на диске, дав ему б</w:t>
      </w:r>
      <w:r w:rsidRPr="00CB7753">
        <w:rPr>
          <w:rFonts w:eastAsia="Times-Roman"/>
          <w:color w:val="000000"/>
          <w:szCs w:val="28"/>
        </w:rPr>
        <w:t>о</w:t>
      </w:r>
      <w:r w:rsidRPr="00CB7753">
        <w:rPr>
          <w:rFonts w:eastAsia="Times-Roman"/>
          <w:color w:val="000000"/>
          <w:szCs w:val="28"/>
        </w:rPr>
        <w:t xml:space="preserve">лее или менее осмысленное имя, например, </w:t>
      </w:r>
      <w:r w:rsidRPr="00CB7753">
        <w:rPr>
          <w:rFonts w:eastAsia="Times-Italic"/>
          <w:i/>
          <w:iCs/>
          <w:color w:val="000000"/>
          <w:szCs w:val="28"/>
        </w:rPr>
        <w:t xml:space="preserve">Разработка сайта. </w:t>
      </w:r>
      <w:r w:rsidRPr="00CB7753">
        <w:rPr>
          <w:rFonts w:eastAsia="Times-Roman"/>
          <w:color w:val="000000"/>
          <w:szCs w:val="28"/>
        </w:rPr>
        <w:t>Название файла используется в качестве имени проекта и отображается в полосе заг</w:t>
      </w:r>
      <w:r w:rsidRPr="00CB7753">
        <w:rPr>
          <w:rFonts w:eastAsia="Times-Roman"/>
          <w:color w:val="000000"/>
          <w:szCs w:val="28"/>
        </w:rPr>
        <w:t>о</w:t>
      </w:r>
      <w:r w:rsidRPr="00CB7753">
        <w:rPr>
          <w:rFonts w:eastAsia="Times-Roman"/>
          <w:color w:val="000000"/>
          <w:szCs w:val="28"/>
        </w:rPr>
        <w:t>ловка окна сетевого графика.</w:t>
      </w:r>
    </w:p>
    <w:p w14:paraId="73943079" w14:textId="5685CD8C" w:rsidR="00CB7753" w:rsidRPr="00CB7753" w:rsidRDefault="00CB7753" w:rsidP="005B505A">
      <w:pPr>
        <w:pStyle w:val="ad"/>
        <w:ind w:firstLine="0"/>
        <w:jc w:val="center"/>
        <w:rPr>
          <w:rFonts w:eastAsia="Times-Roman"/>
          <w:szCs w:val="28"/>
        </w:rPr>
      </w:pPr>
      <w:bookmarkStart w:id="8" w:name="_Ref215847532"/>
      <w:r w:rsidRPr="00CB7753">
        <w:rPr>
          <w:rFonts w:eastAsia="Times-Roman"/>
          <w:noProof/>
          <w:szCs w:val="28"/>
        </w:rPr>
        <w:drawing>
          <wp:inline distT="0" distB="0" distL="0" distR="0" wp14:anchorId="6D7B011D" wp14:editId="73F69A2E">
            <wp:extent cx="5935980" cy="18059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795C" w14:textId="77777777" w:rsidR="00CB7753" w:rsidRPr="00CB7753" w:rsidRDefault="00CB7753" w:rsidP="005B505A">
      <w:pPr>
        <w:pStyle w:val="ad"/>
        <w:ind w:firstLine="709"/>
        <w:jc w:val="center"/>
        <w:rPr>
          <w:rFonts w:eastAsia="Times-Roman"/>
          <w:szCs w:val="28"/>
        </w:rPr>
      </w:pPr>
      <w:bookmarkStart w:id="9" w:name="_Ref215852197"/>
      <w:bookmarkEnd w:id="8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3</w:t>
      </w:r>
      <w:r w:rsidRPr="00CB7753">
        <w:rPr>
          <w:szCs w:val="28"/>
        </w:rPr>
        <w:fldChar w:fldCharType="end"/>
      </w:r>
      <w:bookmarkEnd w:id="9"/>
      <w:r w:rsidRPr="00CB7753">
        <w:rPr>
          <w:rFonts w:eastAsia="Times-Roman"/>
          <w:szCs w:val="28"/>
        </w:rPr>
        <w:t>. Сетевой график проекта</w:t>
      </w:r>
    </w:p>
    <w:p w14:paraId="07808B61" w14:textId="77777777" w:rsidR="00CB7753" w:rsidRPr="00CB7753" w:rsidRDefault="00CB7753" w:rsidP="00CB7753">
      <w:pPr>
        <w:pStyle w:val="3"/>
        <w:spacing w:before="0" w:after="0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214982493"/>
      <w:bookmarkStart w:id="11" w:name="_Toc214983032"/>
      <w:bookmarkStart w:id="12" w:name="_Toc503508509"/>
      <w:r w:rsidRPr="00CB7753">
        <w:rPr>
          <w:rFonts w:ascii="Times New Roman" w:hAnsi="Times New Roman" w:cs="Times New Roman"/>
          <w:sz w:val="28"/>
          <w:szCs w:val="28"/>
        </w:rPr>
        <w:t>Типы связей задач</w:t>
      </w:r>
      <w:bookmarkEnd w:id="10"/>
      <w:bookmarkEnd w:id="11"/>
      <w:bookmarkEnd w:id="12"/>
    </w:p>
    <w:p w14:paraId="696FAA41" w14:textId="77777777" w:rsidR="00CB7753" w:rsidRPr="00CB7753" w:rsidRDefault="00CB7753" w:rsidP="00CB7753">
      <w:pPr>
        <w:ind w:firstLine="709"/>
        <w:rPr>
          <w:szCs w:val="28"/>
        </w:rPr>
      </w:pPr>
      <w:r w:rsidRPr="00CB7753">
        <w:rPr>
          <w:szCs w:val="28"/>
        </w:rPr>
        <w:t xml:space="preserve">В MS Project есть четыре типа связей между задачами. Связь типа </w:t>
      </w:r>
      <w:proofErr w:type="spellStart"/>
      <w:r w:rsidRPr="00CB7753">
        <w:rPr>
          <w:szCs w:val="28"/>
        </w:rPr>
        <w:t>Finish-to-start</w:t>
      </w:r>
      <w:proofErr w:type="spellEnd"/>
      <w:r w:rsidRPr="00CB7753">
        <w:rPr>
          <w:szCs w:val="28"/>
        </w:rPr>
        <w:t xml:space="preserve"> (Окончание-начало), или сокращенно FS (ОН), — наиболее распр</w:t>
      </w:r>
      <w:r w:rsidRPr="00CB7753">
        <w:rPr>
          <w:szCs w:val="28"/>
        </w:rPr>
        <w:t>о</w:t>
      </w:r>
      <w:r w:rsidRPr="00CB7753">
        <w:rPr>
          <w:szCs w:val="28"/>
        </w:rPr>
        <w:t>страненный тип зависимости между задачами, при которой задача В не м</w:t>
      </w:r>
      <w:r w:rsidRPr="00CB7753">
        <w:rPr>
          <w:szCs w:val="28"/>
        </w:rPr>
        <w:t>о</w:t>
      </w:r>
      <w:r w:rsidRPr="00CB7753">
        <w:rPr>
          <w:szCs w:val="28"/>
        </w:rPr>
        <w:t>жет начаться, пока не заве</w:t>
      </w:r>
      <w:r w:rsidRPr="00CB7753">
        <w:rPr>
          <w:szCs w:val="28"/>
        </w:rPr>
        <w:t>р</w:t>
      </w:r>
      <w:r w:rsidRPr="00CB7753">
        <w:rPr>
          <w:szCs w:val="28"/>
        </w:rPr>
        <w:t>шена задача А:</w:t>
      </w:r>
    </w:p>
    <w:p w14:paraId="7BE36B48" w14:textId="77777777" w:rsidR="00CB7753" w:rsidRPr="00CB7753" w:rsidRDefault="00CB7753" w:rsidP="005B505A">
      <w:pPr>
        <w:ind w:firstLine="709"/>
        <w:jc w:val="center"/>
        <w:rPr>
          <w:szCs w:val="28"/>
        </w:rPr>
      </w:pPr>
      <w:r w:rsidRPr="00CB7753">
        <w:rPr>
          <w:szCs w:val="28"/>
        </w:rPr>
        <w:pict w14:anchorId="22E6AB53">
          <v:shape id="_x0000_i1029" type="#_x0000_t75" style="width:75pt;height:21pt">
            <v:imagedata r:id="rId9" r:href="rId10"/>
          </v:shape>
        </w:pict>
      </w:r>
    </w:p>
    <w:p w14:paraId="5E97AA08" w14:textId="77777777" w:rsidR="00CB7753" w:rsidRPr="00CB7753" w:rsidRDefault="00CB7753" w:rsidP="00CB7753">
      <w:pPr>
        <w:ind w:firstLine="709"/>
        <w:rPr>
          <w:szCs w:val="28"/>
        </w:rPr>
      </w:pPr>
      <w:r w:rsidRPr="00CB7753">
        <w:rPr>
          <w:szCs w:val="28"/>
        </w:rPr>
        <w:t>Связь типа Start-</w:t>
      </w:r>
      <w:proofErr w:type="spellStart"/>
      <w:r w:rsidRPr="00CB7753">
        <w:rPr>
          <w:szCs w:val="28"/>
        </w:rPr>
        <w:t>to</w:t>
      </w:r>
      <w:proofErr w:type="spellEnd"/>
      <w:r w:rsidRPr="00CB7753">
        <w:rPr>
          <w:szCs w:val="28"/>
        </w:rPr>
        <w:t>-</w:t>
      </w:r>
      <w:proofErr w:type="spellStart"/>
      <w:r w:rsidRPr="00CB7753">
        <w:rPr>
          <w:szCs w:val="28"/>
        </w:rPr>
        <w:t>start</w:t>
      </w:r>
      <w:proofErr w:type="spellEnd"/>
      <w:r w:rsidRPr="00CB7753">
        <w:rPr>
          <w:szCs w:val="28"/>
        </w:rPr>
        <w:t xml:space="preserve"> (Начало-начало), или сокращенно SS (НН), об</w:t>
      </w:r>
      <w:r w:rsidRPr="00CB7753">
        <w:rPr>
          <w:szCs w:val="28"/>
        </w:rPr>
        <w:t>о</w:t>
      </w:r>
      <w:r w:rsidRPr="00CB7753">
        <w:rPr>
          <w:szCs w:val="28"/>
        </w:rPr>
        <w:t>значает зависимость, при которой задача В не может начаться до тех пор, п</w:t>
      </w:r>
      <w:r w:rsidRPr="00CB7753">
        <w:rPr>
          <w:szCs w:val="28"/>
        </w:rPr>
        <w:t>о</w:t>
      </w:r>
      <w:r w:rsidRPr="00CB7753">
        <w:rPr>
          <w:szCs w:val="28"/>
        </w:rPr>
        <w:t>ка не началась задача А. Например, Те</w:t>
      </w:r>
      <w:r w:rsidRPr="00CB7753">
        <w:rPr>
          <w:szCs w:val="28"/>
        </w:rPr>
        <w:t>х</w:t>
      </w:r>
      <w:r w:rsidRPr="00CB7753">
        <w:rPr>
          <w:szCs w:val="28"/>
        </w:rPr>
        <w:t>ническое редактирование не может начаться раньше, чем Редактирование материалов, но и для того, чтобы начать Техническое редактирование, не обязательно дожидаться окончания Редактирования материалов. С помощью такой связи обычно объединяются з</w:t>
      </w:r>
      <w:r w:rsidRPr="00CB7753">
        <w:rPr>
          <w:szCs w:val="28"/>
        </w:rPr>
        <w:t>а</w:t>
      </w:r>
      <w:r w:rsidRPr="00CB7753">
        <w:rPr>
          <w:szCs w:val="28"/>
        </w:rPr>
        <w:t>дачи, которые должны выполняться почти одновременно.</w:t>
      </w:r>
    </w:p>
    <w:p w14:paraId="7B62DEED" w14:textId="77777777" w:rsidR="00CB7753" w:rsidRPr="00CB7753" w:rsidRDefault="00CB7753" w:rsidP="005B505A">
      <w:pPr>
        <w:ind w:firstLine="709"/>
        <w:jc w:val="center"/>
        <w:rPr>
          <w:szCs w:val="28"/>
        </w:rPr>
      </w:pPr>
      <w:r w:rsidRPr="00CB7753">
        <w:rPr>
          <w:szCs w:val="28"/>
        </w:rPr>
        <w:pict w14:anchorId="06475750">
          <v:shape id="_x0000_i1030" type="#_x0000_t75" style="width:60pt;height:24pt">
            <v:imagedata r:id="rId11" r:href="rId12"/>
          </v:shape>
        </w:pict>
      </w:r>
    </w:p>
    <w:p w14:paraId="1B0F2B20" w14:textId="77777777" w:rsidR="00CB7753" w:rsidRPr="00CB7753" w:rsidRDefault="00CB7753" w:rsidP="00CB7753">
      <w:pPr>
        <w:ind w:firstLine="709"/>
        <w:rPr>
          <w:szCs w:val="28"/>
        </w:rPr>
      </w:pPr>
      <w:r w:rsidRPr="00CB7753">
        <w:rPr>
          <w:szCs w:val="28"/>
        </w:rPr>
        <w:t xml:space="preserve">Связь типа </w:t>
      </w:r>
      <w:proofErr w:type="spellStart"/>
      <w:r w:rsidRPr="00CB7753">
        <w:rPr>
          <w:szCs w:val="28"/>
        </w:rPr>
        <w:t>Finish-to-Finish</w:t>
      </w:r>
      <w:proofErr w:type="spellEnd"/>
      <w:r w:rsidRPr="00CB7753">
        <w:rPr>
          <w:szCs w:val="28"/>
        </w:rPr>
        <w:t xml:space="preserve"> (Окончание-окончание), или сокращенно FF (00), обозначает зависимость, при которой задача В не может закончиться до тех пор, пока не закончилась задача А. Обычно такой связью объединяются задачи, которые должны выполняться почти одновременно, но при этом одна не может з</w:t>
      </w:r>
      <w:r w:rsidRPr="00CB7753">
        <w:rPr>
          <w:szCs w:val="28"/>
        </w:rPr>
        <w:t>а</w:t>
      </w:r>
      <w:r w:rsidRPr="00CB7753">
        <w:rPr>
          <w:szCs w:val="28"/>
        </w:rPr>
        <w:t>кончиться, пока не завершена другая. Например, сдача-приемка программы идет одновременно с исправлением ошибок (найденных в пр</w:t>
      </w:r>
      <w:r w:rsidRPr="00CB7753">
        <w:rPr>
          <w:szCs w:val="28"/>
        </w:rPr>
        <w:t>о</w:t>
      </w:r>
      <w:r w:rsidRPr="00CB7753">
        <w:rPr>
          <w:szCs w:val="28"/>
        </w:rPr>
        <w:t>цессе сдачи-приемки), и пока исправление ошибок не завершено, сдача-приемка тоже не может завершиться.</w:t>
      </w:r>
    </w:p>
    <w:p w14:paraId="2FF63C60" w14:textId="77777777" w:rsidR="00CB7753" w:rsidRPr="00CB7753" w:rsidRDefault="00CB7753" w:rsidP="005B505A">
      <w:pPr>
        <w:ind w:firstLine="709"/>
        <w:jc w:val="center"/>
        <w:rPr>
          <w:szCs w:val="28"/>
        </w:rPr>
      </w:pPr>
      <w:r w:rsidRPr="00CB7753">
        <w:rPr>
          <w:szCs w:val="28"/>
        </w:rPr>
        <w:pict w14:anchorId="79ED4877">
          <v:shape id="_x0000_i1031" type="#_x0000_t75" style="width:60pt;height:23.4pt">
            <v:imagedata r:id="rId13" r:href="rId14"/>
          </v:shape>
        </w:pict>
      </w:r>
    </w:p>
    <w:p w14:paraId="1476E8DF" w14:textId="77777777" w:rsidR="00CB7753" w:rsidRPr="00CB7753" w:rsidRDefault="00CB7753" w:rsidP="00CB7753">
      <w:pPr>
        <w:ind w:firstLine="709"/>
        <w:rPr>
          <w:szCs w:val="28"/>
        </w:rPr>
      </w:pPr>
      <w:r w:rsidRPr="00CB7753">
        <w:rPr>
          <w:szCs w:val="28"/>
        </w:rPr>
        <w:t>Связь типа Start-</w:t>
      </w:r>
      <w:proofErr w:type="spellStart"/>
      <w:r w:rsidRPr="00CB7753">
        <w:rPr>
          <w:szCs w:val="28"/>
        </w:rPr>
        <w:t>to</w:t>
      </w:r>
      <w:proofErr w:type="spellEnd"/>
      <w:r w:rsidRPr="00CB7753">
        <w:rPr>
          <w:szCs w:val="28"/>
        </w:rPr>
        <w:t>-</w:t>
      </w:r>
      <w:proofErr w:type="spellStart"/>
      <w:r w:rsidRPr="00CB7753">
        <w:rPr>
          <w:szCs w:val="28"/>
        </w:rPr>
        <w:t>Finish</w:t>
      </w:r>
      <w:proofErr w:type="spellEnd"/>
      <w:r w:rsidRPr="00CB7753">
        <w:rPr>
          <w:szCs w:val="28"/>
        </w:rPr>
        <w:t xml:space="preserve"> (Начало-окончание), или сокр</w:t>
      </w:r>
      <w:r w:rsidRPr="00CB7753">
        <w:rPr>
          <w:szCs w:val="28"/>
        </w:rPr>
        <w:t>а</w:t>
      </w:r>
      <w:r w:rsidRPr="00CB7753">
        <w:rPr>
          <w:szCs w:val="28"/>
        </w:rPr>
        <w:t>щенно SF (НО), обозначает зависимость, при которой задача В не может закончиться до тех пор, пока не началась задача А. Обычно такая связь используется в том сл</w:t>
      </w:r>
      <w:r w:rsidRPr="00CB7753">
        <w:rPr>
          <w:szCs w:val="28"/>
        </w:rPr>
        <w:t>у</w:t>
      </w:r>
      <w:r w:rsidRPr="00CB7753">
        <w:rPr>
          <w:szCs w:val="28"/>
        </w:rPr>
        <w:t>чае, когда А является зад</w:t>
      </w:r>
      <w:r w:rsidRPr="00CB7753">
        <w:rPr>
          <w:szCs w:val="28"/>
        </w:rPr>
        <w:t>а</w:t>
      </w:r>
      <w:r w:rsidRPr="00CB7753">
        <w:rPr>
          <w:szCs w:val="28"/>
        </w:rPr>
        <w:t>чей с фиксированной датой начала, которую нельзя изменить. В таком случае дата начала последующей задачи не изменяется при увеличении длительности предшествующей.</w:t>
      </w:r>
    </w:p>
    <w:p w14:paraId="30D07D1E" w14:textId="77777777" w:rsidR="00CB7753" w:rsidRPr="00CB7753" w:rsidRDefault="00CB7753" w:rsidP="005B505A">
      <w:pPr>
        <w:ind w:firstLine="709"/>
        <w:jc w:val="center"/>
        <w:rPr>
          <w:szCs w:val="28"/>
        </w:rPr>
      </w:pPr>
      <w:r w:rsidRPr="00CB7753">
        <w:rPr>
          <w:szCs w:val="28"/>
        </w:rPr>
        <w:pict w14:anchorId="1F01E41C">
          <v:shape id="_x0000_i1032" type="#_x0000_t75" style="width:90pt;height:21.6pt">
            <v:imagedata r:id="rId15" r:href="rId16"/>
          </v:shape>
        </w:pict>
      </w:r>
    </w:p>
    <w:p w14:paraId="495CB406" w14:textId="77777777" w:rsidR="00CB7753" w:rsidRPr="00CB7753" w:rsidRDefault="00CB7753" w:rsidP="00CB7753">
      <w:pPr>
        <w:ind w:firstLine="709"/>
        <w:rPr>
          <w:szCs w:val="28"/>
        </w:rPr>
      </w:pPr>
      <w:r w:rsidRPr="00CB7753">
        <w:rPr>
          <w:szCs w:val="28"/>
        </w:rPr>
        <w:t xml:space="preserve">Связь создается перетаскиванием мыши с одного отрезка диаграммы </w:t>
      </w:r>
      <w:proofErr w:type="spellStart"/>
      <w:r w:rsidRPr="00CB7753">
        <w:rPr>
          <w:szCs w:val="28"/>
        </w:rPr>
        <w:t>Ганта</w:t>
      </w:r>
      <w:proofErr w:type="spellEnd"/>
      <w:r w:rsidRPr="00CB7753">
        <w:rPr>
          <w:szCs w:val="28"/>
        </w:rPr>
        <w:t xml:space="preserve"> на другой, при этом по умолчанию тип связи определяется как FS. Предшествующей задачей считается та, с которой началось перетаскив</w:t>
      </w:r>
      <w:r w:rsidRPr="00CB7753">
        <w:rPr>
          <w:szCs w:val="28"/>
        </w:rPr>
        <w:t>а</w:t>
      </w:r>
      <w:r w:rsidRPr="00CB7753">
        <w:rPr>
          <w:szCs w:val="28"/>
        </w:rPr>
        <w:t>ние, а последующей -та, на которой перетаскивание закончилось (на посл</w:t>
      </w:r>
      <w:r w:rsidRPr="00CB7753">
        <w:rPr>
          <w:szCs w:val="28"/>
        </w:rPr>
        <w:t>е</w:t>
      </w:r>
      <w:r w:rsidRPr="00CB7753">
        <w:rPr>
          <w:szCs w:val="28"/>
        </w:rPr>
        <w:t xml:space="preserve">дующую </w:t>
      </w:r>
      <w:r w:rsidRPr="00CB7753">
        <w:rPr>
          <w:szCs w:val="28"/>
        </w:rPr>
        <w:lastRenderedPageBreak/>
        <w:t>задачу указывает стрелка в конце связи). Для удаления связи или изменения ее типа нужно дважды щелкнуть на диаграмме и произвести соответству</w:t>
      </w:r>
      <w:r w:rsidRPr="00CB7753">
        <w:rPr>
          <w:szCs w:val="28"/>
        </w:rPr>
        <w:t>ю</w:t>
      </w:r>
      <w:r w:rsidRPr="00CB7753">
        <w:rPr>
          <w:szCs w:val="28"/>
        </w:rPr>
        <w:t>щие операции в открывшемся диалоговом окне.</w:t>
      </w:r>
    </w:p>
    <w:p w14:paraId="04733901" w14:textId="77777777" w:rsidR="00CB7753" w:rsidRPr="00CB7753" w:rsidRDefault="00CB7753" w:rsidP="00CB7753">
      <w:pPr>
        <w:pStyle w:val="3"/>
        <w:spacing w:before="0" w:after="0"/>
        <w:ind w:firstLine="709"/>
        <w:rPr>
          <w:rFonts w:ascii="Times New Roman" w:eastAsia="Helvetica-Bold" w:hAnsi="Times New Roman" w:cs="Times New Roman"/>
          <w:sz w:val="28"/>
          <w:szCs w:val="28"/>
        </w:rPr>
      </w:pPr>
      <w:bookmarkStart w:id="13" w:name="_Toc503508510"/>
      <w:r w:rsidRPr="00CB7753">
        <w:rPr>
          <w:rFonts w:ascii="Times New Roman" w:eastAsia="Helvetica-Bold" w:hAnsi="Times New Roman" w:cs="Times New Roman"/>
          <w:sz w:val="28"/>
          <w:szCs w:val="28"/>
        </w:rPr>
        <w:t>Уточнение взаимосвязи между задачами</w:t>
      </w:r>
      <w:bookmarkEnd w:id="13"/>
      <w:r w:rsidRPr="00CB7753">
        <w:rPr>
          <w:rFonts w:ascii="Times New Roman" w:eastAsia="Helvetica-Bold" w:hAnsi="Times New Roman" w:cs="Times New Roman"/>
          <w:sz w:val="28"/>
          <w:szCs w:val="28"/>
        </w:rPr>
        <w:t xml:space="preserve"> </w:t>
      </w:r>
    </w:p>
    <w:p w14:paraId="535E8147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Вы, вероятно, обратили внимание, что при построении сетевого графика проекта MS Project сразу рассчитывает его характеристики и определяет кр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тический путь (по умолчанию рамки критических задач и соединяющие их линии отображаются красным цветом). И хотя более тщательный анализ пр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екта возможен только после назначения имеющихся ресурсов, уже на этом этапе можно попытаться сокр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тить длительность критического пути. Один из возможных способов — уточнение взаимосвязи между задачами.</w:t>
      </w:r>
    </w:p>
    <w:p w14:paraId="6B92572F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Чтобы внести в проект соответствующие коррективы, необходимо пре</w:t>
      </w:r>
      <w:r w:rsidRPr="00CB7753">
        <w:rPr>
          <w:rFonts w:eastAsia="Times-Roman"/>
          <w:szCs w:val="28"/>
        </w:rPr>
        <w:t>д</w:t>
      </w:r>
      <w:r w:rsidRPr="00CB7753">
        <w:rPr>
          <w:rFonts w:eastAsia="Times-Roman"/>
          <w:szCs w:val="28"/>
        </w:rPr>
        <w:t>вар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тельно выполнить следующие действия:</w:t>
      </w:r>
    </w:p>
    <w:p w14:paraId="68279078" w14:textId="77777777" w:rsidR="00CB7753" w:rsidRPr="00CB7753" w:rsidRDefault="00CB7753">
      <w:pPr>
        <w:numPr>
          <w:ilvl w:val="0"/>
          <w:numId w:val="3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обеспечить возможность получать суммарные данные по всему прое</w:t>
      </w:r>
      <w:r w:rsidRPr="00CB7753">
        <w:rPr>
          <w:rFonts w:eastAsia="Times-Roman"/>
          <w:szCs w:val="28"/>
        </w:rPr>
        <w:t>к</w:t>
      </w:r>
      <w:r w:rsidRPr="00CB7753">
        <w:rPr>
          <w:rFonts w:eastAsia="Times-Roman"/>
          <w:szCs w:val="28"/>
        </w:rPr>
        <w:t>ту;</w:t>
      </w:r>
    </w:p>
    <w:p w14:paraId="50DE4919" w14:textId="77777777" w:rsidR="00CB7753" w:rsidRPr="00CB7753" w:rsidRDefault="00CB7753">
      <w:pPr>
        <w:numPr>
          <w:ilvl w:val="0"/>
          <w:numId w:val="3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заставить MS Project выделить на календарном графике (то есть в окне диаграммы </w:t>
      </w:r>
      <w:proofErr w:type="spellStart"/>
      <w:r w:rsidRPr="00CB7753">
        <w:rPr>
          <w:rFonts w:eastAsia="Times-Roman"/>
          <w:szCs w:val="28"/>
        </w:rPr>
        <w:t>Ганта</w:t>
      </w:r>
      <w:proofErr w:type="spellEnd"/>
      <w:r w:rsidRPr="00CB7753">
        <w:rPr>
          <w:rFonts w:eastAsia="Times-Roman"/>
          <w:szCs w:val="28"/>
        </w:rPr>
        <w:t>) критические задачи (по умолчанию он этого не д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лает);</w:t>
      </w:r>
    </w:p>
    <w:p w14:paraId="7AA7276F" w14:textId="77777777" w:rsidR="00CB7753" w:rsidRPr="00CB7753" w:rsidRDefault="00CB7753">
      <w:pPr>
        <w:numPr>
          <w:ilvl w:val="0"/>
          <w:numId w:val="3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еще раз проанализировать задачи, включенные нами в проект, и 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шить, какие из них можно совместить во времени.</w:t>
      </w:r>
    </w:p>
    <w:p w14:paraId="79A0C7FB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Начнем мы именно с третьего пункта.</w:t>
      </w:r>
    </w:p>
    <w:p w14:paraId="2824CF5D" w14:textId="77777777" w:rsidR="00CB7753" w:rsidRPr="00CB7753" w:rsidRDefault="00CB7753" w:rsidP="00CB7753">
      <w:pPr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Очевидно, что нельзя начать программировать модули отображения расписаний до тех пор, пока не завершена разработка базы данных. Также невозможно перейти к комплексной отладке сайта, пока не отлажен каждый из них в отдельности. Вместе с тем, к оформлению программной документ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ции можно приступить, например, после успешного завершения основных тестов. Предположим, что на их проведение уйдет первый день из трех, отв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денных на комплексную отладку. Таким образом, для двух последних задач проекта мы можем установить тип связи </w:t>
      </w:r>
      <w:r w:rsidRPr="00CB7753">
        <w:rPr>
          <w:rFonts w:eastAsia="Times-Italic"/>
          <w:i/>
          <w:iCs/>
          <w:szCs w:val="28"/>
        </w:rPr>
        <w:t xml:space="preserve">Начало-начало </w:t>
      </w:r>
      <w:r w:rsidRPr="00CB7753">
        <w:rPr>
          <w:rFonts w:eastAsia="Times-Roman"/>
          <w:szCs w:val="28"/>
        </w:rPr>
        <w:t>с з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 xml:space="preserve">держкой задачи-последователя (это </w:t>
      </w:r>
      <w:r w:rsidRPr="00CB7753">
        <w:rPr>
          <w:rFonts w:eastAsia="Times-Italic"/>
          <w:i/>
          <w:iCs/>
          <w:szCs w:val="28"/>
        </w:rPr>
        <w:t xml:space="preserve">Документация) </w:t>
      </w:r>
      <w:r w:rsidRPr="00CB7753">
        <w:rPr>
          <w:rFonts w:eastAsia="Times-Roman"/>
          <w:szCs w:val="28"/>
        </w:rPr>
        <w:t xml:space="preserve">на 1 день. Аналогично, </w:t>
      </w:r>
      <w:r w:rsidRPr="00CB7753">
        <w:rPr>
          <w:rFonts w:eastAsia="Times-Roman"/>
          <w:szCs w:val="28"/>
        </w:rPr>
        <w:lastRenderedPageBreak/>
        <w:t>подбор матери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лов и разработка дизайна могут быть начаты, когда еще до конца не прораб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тана стру</w:t>
      </w:r>
      <w:r w:rsidRPr="00CB7753">
        <w:rPr>
          <w:rFonts w:eastAsia="Times-Roman"/>
          <w:szCs w:val="28"/>
        </w:rPr>
        <w:t>к</w:t>
      </w:r>
      <w:r w:rsidRPr="00CB7753">
        <w:rPr>
          <w:rFonts w:eastAsia="Times-Roman"/>
          <w:szCs w:val="28"/>
        </w:rPr>
        <w:t>тура сайта, но уже есть его концепция.</w:t>
      </w:r>
    </w:p>
    <w:p w14:paraId="2733DAE9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Итак, конкретный план действий выглядит следующим образом:</w:t>
      </w:r>
    </w:p>
    <w:p w14:paraId="0B61D1FF" w14:textId="384E85CE" w:rsidR="00CB7753" w:rsidRPr="00CB7753" w:rsidRDefault="00CB7753">
      <w:pPr>
        <w:numPr>
          <w:ilvl w:val="0"/>
          <w:numId w:val="9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Перейти в окно календарного графика; для этого </w:t>
      </w:r>
      <w:r w:rsidRPr="00CB7753">
        <w:rPr>
          <w:rFonts w:eastAsia="Times-Roman"/>
          <w:color w:val="000000"/>
          <w:szCs w:val="28"/>
        </w:rPr>
        <w:t xml:space="preserve">команду </w:t>
      </w:r>
      <w:r w:rsidRPr="00CB7753">
        <w:rPr>
          <w:rFonts w:eastAsia="Times-Italic"/>
          <w:i/>
          <w:iCs/>
          <w:szCs w:val="28"/>
        </w:rPr>
        <w:t xml:space="preserve">Диаграмма </w:t>
      </w:r>
      <w:proofErr w:type="spellStart"/>
      <w:r w:rsidRPr="00CB7753">
        <w:rPr>
          <w:rFonts w:eastAsia="Times-Italic"/>
          <w:i/>
          <w:iCs/>
          <w:szCs w:val="28"/>
        </w:rPr>
        <w:t>Ганта</w:t>
      </w:r>
      <w:proofErr w:type="spellEnd"/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Roman"/>
          <w:color w:val="000000"/>
          <w:szCs w:val="28"/>
        </w:rPr>
        <w:t>(</w:t>
      </w:r>
      <w:r w:rsidRPr="00CB7753">
        <w:rPr>
          <w:rFonts w:eastAsia="Times-Roman"/>
          <w:i/>
          <w:color w:val="000000"/>
          <w:szCs w:val="28"/>
        </w:rPr>
        <w:t>Gant</w:t>
      </w:r>
      <w:r w:rsidRPr="00CB7753">
        <w:rPr>
          <w:rFonts w:eastAsia="Times-Roman"/>
          <w:i/>
          <w:color w:val="000000"/>
          <w:szCs w:val="28"/>
          <w:lang w:val="en-US"/>
        </w:rPr>
        <w:t>t</w:t>
      </w:r>
      <w:r w:rsidRPr="00CB7753">
        <w:rPr>
          <w:rFonts w:eastAsia="Times-Roman"/>
          <w:i/>
          <w:color w:val="000000"/>
          <w:szCs w:val="28"/>
        </w:rPr>
        <w:t xml:space="preserve"> </w:t>
      </w:r>
      <w:r w:rsidRPr="00CB7753">
        <w:rPr>
          <w:rFonts w:eastAsia="Times-Roman"/>
          <w:i/>
          <w:color w:val="000000"/>
          <w:szCs w:val="28"/>
          <w:lang w:val="en-US"/>
        </w:rPr>
        <w:t>Diagram</w:t>
      </w:r>
      <w:r w:rsidRPr="00CB7753">
        <w:rPr>
          <w:rFonts w:eastAsia="Times-Roman"/>
          <w:color w:val="000000"/>
          <w:szCs w:val="28"/>
        </w:rPr>
        <w:t xml:space="preserve">) в меню </w:t>
      </w:r>
      <w:r w:rsidRPr="00CB7753">
        <w:rPr>
          <w:rFonts w:eastAsia="Times-Italic"/>
          <w:i/>
          <w:iCs/>
          <w:color w:val="000000"/>
          <w:szCs w:val="28"/>
        </w:rPr>
        <w:t xml:space="preserve">Вид </w:t>
      </w:r>
      <w:r w:rsidRPr="00CB7753">
        <w:rPr>
          <w:rFonts w:eastAsia="Times-Italic"/>
          <w:iCs/>
          <w:color w:val="000000"/>
          <w:szCs w:val="28"/>
        </w:rPr>
        <w:t>(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View</w:t>
      </w:r>
      <w:r w:rsidRPr="00CB7753">
        <w:rPr>
          <w:rFonts w:eastAsia="Times-Italic"/>
          <w:iCs/>
          <w:color w:val="000000"/>
          <w:szCs w:val="28"/>
        </w:rPr>
        <w:t>)</w:t>
      </w:r>
      <w:r w:rsidRPr="00CB7753">
        <w:rPr>
          <w:rFonts w:eastAsia="Times-Italic"/>
          <w:i/>
          <w:iCs/>
          <w:color w:val="000000"/>
          <w:szCs w:val="28"/>
        </w:rPr>
        <w:t>.</w:t>
      </w:r>
      <w:r w:rsidRPr="00CB7753">
        <w:rPr>
          <w:rFonts w:eastAsia="Times-Roman"/>
          <w:szCs w:val="28"/>
        </w:rPr>
        <w:t xml:space="preserve"> Вид окна для создаваемого нами проекта прив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ден на 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_Ref215838889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4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.</w:t>
      </w:r>
    </w:p>
    <w:p w14:paraId="42C1E3B3" w14:textId="376FFFC9" w:rsidR="00CB7753" w:rsidRPr="00CB7753" w:rsidRDefault="00CB7753">
      <w:pPr>
        <w:numPr>
          <w:ilvl w:val="0"/>
          <w:numId w:val="9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Чтобы иметь возможность получать суммарные данные по проекту, следует в меню </w:t>
      </w:r>
      <w:r w:rsidRPr="00CB7753">
        <w:rPr>
          <w:rFonts w:eastAsia="Times-Italic"/>
          <w:i/>
          <w:iCs/>
          <w:szCs w:val="28"/>
        </w:rPr>
        <w:t xml:space="preserve">Сервис(Tools)  </w:t>
      </w:r>
      <w:r w:rsidRPr="00CB7753">
        <w:rPr>
          <w:rFonts w:eastAsia="Times-Roman"/>
          <w:szCs w:val="28"/>
        </w:rPr>
        <w:t xml:space="preserve">выбрать команду </w:t>
      </w:r>
      <w:r w:rsidRPr="00CB7753">
        <w:rPr>
          <w:rFonts w:eastAsia="Times-Italic"/>
          <w:i/>
          <w:iCs/>
          <w:szCs w:val="28"/>
        </w:rPr>
        <w:t>Параметры (</w:t>
      </w:r>
      <w:r w:rsidRPr="00CB7753">
        <w:rPr>
          <w:rFonts w:eastAsia="Times-Italic"/>
          <w:i/>
          <w:iCs/>
          <w:szCs w:val="28"/>
          <w:lang w:val="en-US"/>
        </w:rPr>
        <w:t>Options</w:t>
      </w:r>
      <w:r w:rsidRPr="00CB7753">
        <w:rPr>
          <w:rFonts w:eastAsia="Times-Italic"/>
          <w:i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 xml:space="preserve">и на вкладке </w:t>
      </w:r>
      <w:r w:rsidRPr="00CB7753">
        <w:rPr>
          <w:rFonts w:eastAsia="Times-Italic"/>
          <w:i/>
          <w:iCs/>
          <w:szCs w:val="28"/>
        </w:rPr>
        <w:t>Вид (</w:t>
      </w:r>
      <w:r w:rsidRPr="00CB7753">
        <w:rPr>
          <w:rFonts w:eastAsia="Times-Italic"/>
          <w:i/>
          <w:iCs/>
          <w:szCs w:val="28"/>
          <w:lang w:val="en-US"/>
        </w:rPr>
        <w:t>View</w:t>
      </w:r>
      <w:r w:rsidRPr="00CB7753">
        <w:rPr>
          <w:rFonts w:eastAsia="Times-Italic"/>
          <w:i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 xml:space="preserve">поставить флажок </w:t>
      </w:r>
      <w:r w:rsidRPr="00CB7753">
        <w:rPr>
          <w:rFonts w:eastAsia="Times-Italic"/>
          <w:i/>
          <w:iCs/>
          <w:szCs w:val="28"/>
        </w:rPr>
        <w:t>Показывать: суммарную з</w:t>
      </w:r>
      <w:r w:rsidRPr="00CB7753">
        <w:rPr>
          <w:rFonts w:eastAsia="Times-Italic"/>
          <w:i/>
          <w:iCs/>
          <w:szCs w:val="28"/>
        </w:rPr>
        <w:t>а</w:t>
      </w:r>
      <w:r w:rsidRPr="00CB7753">
        <w:rPr>
          <w:rFonts w:eastAsia="Times-Italic"/>
          <w:i/>
          <w:iCs/>
          <w:szCs w:val="28"/>
        </w:rPr>
        <w:t>дачу проекта (</w:t>
      </w:r>
      <w:r w:rsidRPr="00CB7753">
        <w:rPr>
          <w:rFonts w:eastAsia="Times-Italic"/>
          <w:i/>
          <w:iCs/>
          <w:szCs w:val="28"/>
          <w:lang w:val="en-US"/>
        </w:rPr>
        <w:t>Show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project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summary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task</w:t>
      </w:r>
      <w:r w:rsidRPr="00CB7753">
        <w:rPr>
          <w:rFonts w:eastAsia="Times-Italic"/>
          <w:i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 xml:space="preserve">щелкнуть на кнопке </w:t>
      </w:r>
      <w:r w:rsidRPr="00CB7753">
        <w:rPr>
          <w:rFonts w:eastAsia="Times-Italic"/>
          <w:i/>
          <w:iCs/>
          <w:szCs w:val="28"/>
        </w:rPr>
        <w:t xml:space="preserve">ОК </w:t>
      </w:r>
      <w:r w:rsidRPr="00CB7753">
        <w:rPr>
          <w:rFonts w:eastAsia="Times-Roman"/>
          <w:szCs w:val="28"/>
        </w:rPr>
        <w:t>к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 xml:space="preserve">лендарный график примет вид, показанный на 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_Ref215839631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5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.</w:t>
      </w:r>
    </w:p>
    <w:p w14:paraId="23492F7B" w14:textId="28851240" w:rsidR="00CB7753" w:rsidRPr="00CB7753" w:rsidRDefault="00CB7753" w:rsidP="005B505A">
      <w:pPr>
        <w:autoSpaceDE w:val="0"/>
        <w:autoSpaceDN w:val="0"/>
        <w:adjustRightInd w:val="0"/>
        <w:ind w:firstLine="0"/>
        <w:jc w:val="center"/>
        <w:rPr>
          <w:rFonts w:eastAsia="Helvetica-Bold"/>
          <w:szCs w:val="28"/>
        </w:rPr>
      </w:pPr>
      <w:r w:rsidRPr="00CB7753">
        <w:rPr>
          <w:rFonts w:eastAsia="Helvetica-Bold"/>
          <w:noProof/>
          <w:szCs w:val="28"/>
        </w:rPr>
        <w:drawing>
          <wp:inline distT="0" distB="0" distL="0" distR="0" wp14:anchorId="2698C8C9" wp14:editId="2A696644">
            <wp:extent cx="5935980" cy="23926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5946" w14:textId="77777777" w:rsidR="00CB7753" w:rsidRPr="00CB7753" w:rsidRDefault="00CB7753" w:rsidP="005B505A">
      <w:pPr>
        <w:pStyle w:val="ad"/>
        <w:ind w:firstLine="709"/>
        <w:jc w:val="center"/>
        <w:rPr>
          <w:rFonts w:eastAsia="Helvetica-Bold"/>
          <w:szCs w:val="28"/>
        </w:rPr>
      </w:pPr>
      <w:bookmarkStart w:id="14" w:name="_Ref215838889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4</w:t>
      </w:r>
      <w:r w:rsidRPr="00CB7753">
        <w:rPr>
          <w:szCs w:val="28"/>
        </w:rPr>
        <w:fldChar w:fldCharType="end"/>
      </w:r>
      <w:bookmarkEnd w:id="14"/>
      <w:r w:rsidRPr="00CB7753">
        <w:rPr>
          <w:rFonts w:eastAsia="Helvetica-Bold"/>
          <w:szCs w:val="28"/>
        </w:rPr>
        <w:t>. Календарный график проекта, созданный MS Project</w:t>
      </w:r>
    </w:p>
    <w:p w14:paraId="6700B93B" w14:textId="2880FDCF" w:rsidR="00CB7753" w:rsidRPr="00CB7753" w:rsidRDefault="00CB7753" w:rsidP="005B505A">
      <w:pPr>
        <w:autoSpaceDE w:val="0"/>
        <w:autoSpaceDN w:val="0"/>
        <w:adjustRightInd w:val="0"/>
        <w:ind w:firstLine="0"/>
        <w:jc w:val="center"/>
        <w:rPr>
          <w:rFonts w:eastAsia="Helvetica-Bold"/>
          <w:szCs w:val="28"/>
        </w:rPr>
      </w:pPr>
      <w:r w:rsidRPr="00CB7753">
        <w:rPr>
          <w:rFonts w:eastAsia="Helvetica-Bold"/>
          <w:noProof/>
          <w:szCs w:val="28"/>
        </w:rPr>
        <w:drawing>
          <wp:inline distT="0" distB="0" distL="0" distR="0" wp14:anchorId="4E5B8CDA" wp14:editId="3645A2BD">
            <wp:extent cx="5935980" cy="24155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EE5E" w14:textId="77777777" w:rsidR="00CB7753" w:rsidRPr="00CB7753" w:rsidRDefault="00CB7753" w:rsidP="005B505A">
      <w:pPr>
        <w:pStyle w:val="ad"/>
        <w:ind w:firstLine="709"/>
        <w:jc w:val="center"/>
        <w:rPr>
          <w:rFonts w:eastAsia="Helvetica-Bold"/>
          <w:szCs w:val="28"/>
        </w:rPr>
      </w:pPr>
      <w:bookmarkStart w:id="15" w:name="_Ref215839631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5</w:t>
      </w:r>
      <w:r w:rsidRPr="00CB7753">
        <w:rPr>
          <w:szCs w:val="28"/>
        </w:rPr>
        <w:fldChar w:fldCharType="end"/>
      </w:r>
      <w:bookmarkEnd w:id="15"/>
      <w:r w:rsidRPr="00CB7753">
        <w:rPr>
          <w:rFonts w:eastAsia="Helvetica-Bold"/>
          <w:szCs w:val="28"/>
        </w:rPr>
        <w:t>. Отобр</w:t>
      </w:r>
      <w:r w:rsidRPr="00CB7753">
        <w:rPr>
          <w:rFonts w:eastAsia="Helvetica-Bold"/>
          <w:szCs w:val="28"/>
        </w:rPr>
        <w:t>а</w:t>
      </w:r>
      <w:r w:rsidRPr="00CB7753">
        <w:rPr>
          <w:rFonts w:eastAsia="Helvetica-Bold"/>
          <w:szCs w:val="28"/>
        </w:rPr>
        <w:t>жение суммарных параметров проекта</w:t>
      </w:r>
    </w:p>
    <w:p w14:paraId="1A9B4F2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lastRenderedPageBreak/>
        <w:t>Чтобы выделить на календарном графике критические задачи, необх</w:t>
      </w:r>
      <w:r w:rsidRPr="00CB7753">
        <w:rPr>
          <w:rFonts w:eastAsia="Times-Roman"/>
          <w:color w:val="000000"/>
          <w:szCs w:val="28"/>
        </w:rPr>
        <w:t>о</w:t>
      </w:r>
      <w:r w:rsidRPr="00CB7753">
        <w:rPr>
          <w:rFonts w:eastAsia="Times-Roman"/>
          <w:color w:val="000000"/>
          <w:szCs w:val="28"/>
        </w:rPr>
        <w:t>димо:</w:t>
      </w:r>
    </w:p>
    <w:p w14:paraId="5337B407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 xml:space="preserve">• Щелкнуть правой кнопкой мыши на свободном участке календарного графика и в контекстном меню выбрать команду </w:t>
      </w:r>
      <w:r w:rsidRPr="00CB7753">
        <w:rPr>
          <w:rFonts w:eastAsia="Times-Italic"/>
          <w:i/>
          <w:iCs/>
          <w:color w:val="000000"/>
          <w:szCs w:val="28"/>
        </w:rPr>
        <w:t xml:space="preserve">Стили отрезков... </w:t>
      </w:r>
      <w:r w:rsidRPr="00CB7753">
        <w:rPr>
          <w:rFonts w:eastAsia="Times-Roman"/>
          <w:color w:val="000000"/>
          <w:szCs w:val="28"/>
        </w:rPr>
        <w:t>(</w:t>
      </w:r>
      <w:r w:rsidRPr="00CB7753">
        <w:rPr>
          <w:rFonts w:eastAsia="Times-Roman"/>
          <w:i/>
          <w:color w:val="000000"/>
          <w:szCs w:val="28"/>
          <w:lang w:val="en-US"/>
        </w:rPr>
        <w:t>Bar</w:t>
      </w:r>
      <w:r w:rsidRPr="00CB7753">
        <w:rPr>
          <w:rFonts w:eastAsia="Times-Roman"/>
          <w:i/>
          <w:color w:val="000000"/>
          <w:szCs w:val="28"/>
        </w:rPr>
        <w:t xml:space="preserve"> </w:t>
      </w:r>
      <w:r w:rsidRPr="00CB7753">
        <w:rPr>
          <w:rFonts w:eastAsia="Times-Roman"/>
          <w:i/>
          <w:color w:val="000000"/>
          <w:szCs w:val="28"/>
          <w:lang w:val="en-US"/>
        </w:rPr>
        <w:t>Styles</w:t>
      </w:r>
      <w:r w:rsidRPr="00CB7753">
        <w:rPr>
          <w:rFonts w:eastAsia="Times-Roman"/>
          <w:color w:val="000000"/>
          <w:szCs w:val="28"/>
        </w:rPr>
        <w:t>),</w:t>
      </w:r>
      <w:r w:rsidRPr="00CB7753">
        <w:rPr>
          <w:rFonts w:eastAsia="Times-Roman"/>
          <w:i/>
          <w:color w:val="000000"/>
          <w:szCs w:val="28"/>
        </w:rPr>
        <w:t xml:space="preserve"> </w:t>
      </w:r>
      <w:r w:rsidRPr="00CB7753">
        <w:rPr>
          <w:rFonts w:eastAsia="Times-Roman"/>
          <w:color w:val="000000"/>
          <w:szCs w:val="28"/>
        </w:rPr>
        <w:t>это приведет к открытию одноименного диалогового окна.</w:t>
      </w:r>
    </w:p>
    <w:p w14:paraId="1B0240DE" w14:textId="5EB4949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 xml:space="preserve">• Выбрать первую свободную ячейку в столбце </w:t>
      </w:r>
      <w:r w:rsidRPr="00CB7753">
        <w:rPr>
          <w:rFonts w:eastAsia="Times-Italic"/>
          <w:i/>
          <w:iCs/>
          <w:color w:val="000000"/>
          <w:szCs w:val="28"/>
        </w:rPr>
        <w:t xml:space="preserve">Название </w:t>
      </w:r>
      <w:r w:rsidRPr="00CB7753">
        <w:rPr>
          <w:rFonts w:eastAsia="Times-Italic"/>
          <w:iCs/>
          <w:color w:val="000000"/>
          <w:szCs w:val="28"/>
        </w:rPr>
        <w:t>(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Name</w:t>
      </w:r>
      <w:r w:rsidRPr="00CB7753">
        <w:rPr>
          <w:rFonts w:eastAsia="Times-Italic"/>
          <w:iCs/>
          <w:color w:val="000000"/>
          <w:szCs w:val="28"/>
        </w:rPr>
        <w:t>)</w:t>
      </w:r>
      <w:r w:rsidRPr="00CB7753">
        <w:rPr>
          <w:rFonts w:eastAsia="Times-Roman"/>
          <w:color w:val="000000"/>
          <w:szCs w:val="28"/>
        </w:rPr>
        <w:t xml:space="preserve">и ввести в ней наименование интересующего нас типа задач (наименование может быть произвольным, например, </w:t>
      </w:r>
      <w:r w:rsidRPr="00CB7753">
        <w:rPr>
          <w:rFonts w:eastAsia="Times-Italic"/>
          <w:i/>
          <w:iCs/>
          <w:color w:val="000000"/>
          <w:szCs w:val="28"/>
        </w:rPr>
        <w:t xml:space="preserve">Критические, </w:t>
      </w:r>
      <w:r w:rsidRPr="00CB7753">
        <w:rPr>
          <w:rFonts w:eastAsia="Times-Roman"/>
          <w:color w:val="000000"/>
          <w:szCs w:val="28"/>
        </w:rPr>
        <w:t xml:space="preserve">как показано на </w:t>
      </w:r>
      <w:r w:rsidRPr="00CB7753">
        <w:rPr>
          <w:rFonts w:eastAsia="Times-Roman"/>
          <w:color w:val="000000"/>
          <w:szCs w:val="28"/>
        </w:rPr>
        <w:fldChar w:fldCharType="begin"/>
      </w:r>
      <w:r w:rsidRPr="00CB7753">
        <w:rPr>
          <w:rFonts w:eastAsia="Times-Roman"/>
          <w:color w:val="000000"/>
          <w:szCs w:val="28"/>
        </w:rPr>
        <w:instrText xml:space="preserve"> REF _Ref215839650 \h </w:instrText>
      </w:r>
      <w:r w:rsidRPr="00CB7753">
        <w:rPr>
          <w:rFonts w:eastAsia="Times-Roman"/>
          <w:color w:val="000000"/>
          <w:szCs w:val="28"/>
        </w:rPr>
      </w:r>
      <w:r w:rsidRPr="00CB7753">
        <w:rPr>
          <w:rFonts w:eastAsia="Times-Roman"/>
          <w:color w:val="000000"/>
          <w:szCs w:val="28"/>
        </w:rPr>
        <w:instrText xml:space="preserve"> \* MERGEFORMAT </w:instrText>
      </w:r>
      <w:r w:rsidRPr="00CB7753">
        <w:rPr>
          <w:rFonts w:eastAsia="Times-Roman"/>
          <w:color w:val="000000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6</w:t>
      </w:r>
      <w:r w:rsidRPr="00CB7753">
        <w:rPr>
          <w:rFonts w:eastAsia="Times-Roman"/>
          <w:color w:val="000000"/>
          <w:szCs w:val="28"/>
        </w:rPr>
        <w:fldChar w:fldCharType="end"/>
      </w:r>
      <w:r w:rsidRPr="00CB7753">
        <w:rPr>
          <w:rFonts w:eastAsia="Times-Roman"/>
          <w:color w:val="000000"/>
          <w:szCs w:val="28"/>
        </w:rPr>
        <w:t>.</w:t>
      </w:r>
    </w:p>
    <w:p w14:paraId="407F53B3" w14:textId="50B54523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 xml:space="preserve">• Щелкнуть в соседней ячейке столбца </w:t>
      </w:r>
      <w:r w:rsidRPr="00CB7753">
        <w:rPr>
          <w:rFonts w:eastAsia="Times-Italic"/>
          <w:i/>
          <w:iCs/>
          <w:color w:val="000000"/>
          <w:szCs w:val="28"/>
        </w:rPr>
        <w:t xml:space="preserve">Вид </w:t>
      </w:r>
      <w:r w:rsidRPr="00CB7753">
        <w:rPr>
          <w:rFonts w:eastAsia="Times-Italic"/>
          <w:iCs/>
          <w:color w:val="000000"/>
          <w:szCs w:val="28"/>
        </w:rPr>
        <w:t>(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Appearance</w:t>
      </w:r>
      <w:r w:rsidRPr="00CB7753">
        <w:rPr>
          <w:rFonts w:eastAsia="Times-Italic"/>
          <w:iCs/>
          <w:color w:val="000000"/>
          <w:szCs w:val="28"/>
        </w:rPr>
        <w:t xml:space="preserve">) </w:t>
      </w:r>
      <w:r w:rsidRPr="00CB7753">
        <w:rPr>
          <w:rFonts w:eastAsia="Times-Roman"/>
          <w:color w:val="000000"/>
          <w:szCs w:val="28"/>
        </w:rPr>
        <w:t>и в нижней ч</w:t>
      </w:r>
      <w:r w:rsidRPr="00CB7753">
        <w:rPr>
          <w:rFonts w:eastAsia="Times-Roman"/>
          <w:color w:val="000000"/>
          <w:szCs w:val="28"/>
        </w:rPr>
        <w:t>а</w:t>
      </w:r>
      <w:r w:rsidRPr="00CB7753">
        <w:rPr>
          <w:rFonts w:eastAsia="Times-Roman"/>
          <w:color w:val="000000"/>
          <w:szCs w:val="28"/>
        </w:rPr>
        <w:t xml:space="preserve">сти окна с помощью элементов управления, имеющихся на вкладке </w:t>
      </w:r>
      <w:r w:rsidRPr="00CB7753">
        <w:rPr>
          <w:rFonts w:eastAsia="Times-Italic"/>
          <w:i/>
          <w:iCs/>
          <w:color w:val="000000"/>
          <w:szCs w:val="28"/>
        </w:rPr>
        <w:t xml:space="preserve">Отрезки </w:t>
      </w:r>
      <w:r w:rsidRPr="00CB7753">
        <w:rPr>
          <w:rFonts w:eastAsia="Times-Italic"/>
          <w:iCs/>
          <w:color w:val="000000"/>
          <w:szCs w:val="28"/>
        </w:rPr>
        <w:t>(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Bars</w:t>
      </w:r>
      <w:r w:rsidRPr="00CB7753">
        <w:rPr>
          <w:rFonts w:eastAsia="Times-Italic"/>
          <w:iCs/>
          <w:color w:val="000000"/>
          <w:szCs w:val="28"/>
        </w:rPr>
        <w:t>)</w:t>
      </w:r>
      <w:r w:rsidRPr="00CB7753">
        <w:rPr>
          <w:rFonts w:eastAsia="Times-Italic"/>
          <w:i/>
          <w:iCs/>
          <w:color w:val="000000"/>
          <w:szCs w:val="28"/>
        </w:rPr>
        <w:t xml:space="preserve">, </w:t>
      </w:r>
      <w:r w:rsidRPr="00CB7753">
        <w:rPr>
          <w:rFonts w:eastAsia="Times-Roman"/>
          <w:color w:val="000000"/>
          <w:szCs w:val="28"/>
        </w:rPr>
        <w:t xml:space="preserve">установить подходящий стиль символа для критических задач (для черно-белого рисунка воспользуемся какой-нибудь хорошо различимой штриховкой (см. </w:t>
      </w:r>
      <w:r w:rsidRPr="00CB7753">
        <w:rPr>
          <w:rFonts w:eastAsia="Times-Roman"/>
          <w:color w:val="000000"/>
          <w:szCs w:val="28"/>
        </w:rPr>
        <w:fldChar w:fldCharType="begin"/>
      </w:r>
      <w:r w:rsidRPr="00CB7753">
        <w:rPr>
          <w:rFonts w:eastAsia="Times-Roman"/>
          <w:color w:val="000000"/>
          <w:szCs w:val="28"/>
        </w:rPr>
        <w:instrText xml:space="preserve"> REF _Ref215839650 \h </w:instrText>
      </w:r>
      <w:r w:rsidRPr="00CB7753">
        <w:rPr>
          <w:rFonts w:eastAsia="Times-Roman"/>
          <w:color w:val="000000"/>
          <w:szCs w:val="28"/>
        </w:rPr>
      </w:r>
      <w:r w:rsidRPr="00CB7753">
        <w:rPr>
          <w:rFonts w:eastAsia="Times-Roman"/>
          <w:color w:val="000000"/>
          <w:szCs w:val="28"/>
        </w:rPr>
        <w:instrText xml:space="preserve"> \* MERGEFORMAT </w:instrText>
      </w:r>
      <w:r w:rsidRPr="00CB7753">
        <w:rPr>
          <w:rFonts w:eastAsia="Times-Roman"/>
          <w:color w:val="000000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6</w:t>
      </w:r>
      <w:r w:rsidRPr="00CB7753">
        <w:rPr>
          <w:rFonts w:eastAsia="Times-Roman"/>
          <w:color w:val="000000"/>
          <w:szCs w:val="28"/>
        </w:rPr>
        <w:fldChar w:fldCharType="end"/>
      </w:r>
      <w:r w:rsidRPr="00CB7753">
        <w:rPr>
          <w:rFonts w:eastAsia="Times-Roman"/>
          <w:color w:val="000000"/>
          <w:szCs w:val="28"/>
        </w:rPr>
        <w:t>)).</w:t>
      </w:r>
    </w:p>
    <w:p w14:paraId="6FBAC5B4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 xml:space="preserve">• Щелкнуть в соседней ячейке </w:t>
      </w:r>
      <w:proofErr w:type="gramStart"/>
      <w:r w:rsidRPr="00CB7753">
        <w:rPr>
          <w:rFonts w:eastAsia="Times-Roman"/>
          <w:color w:val="000000"/>
          <w:szCs w:val="28"/>
        </w:rPr>
        <w:t>столбца</w:t>
      </w:r>
      <w:proofErr w:type="gramEnd"/>
      <w:r w:rsidRPr="00CB7753">
        <w:rPr>
          <w:rFonts w:eastAsia="Times-Roman"/>
          <w:color w:val="000000"/>
          <w:szCs w:val="28"/>
        </w:rPr>
        <w:t xml:space="preserve"> </w:t>
      </w:r>
      <w:r w:rsidRPr="00CB7753">
        <w:rPr>
          <w:rFonts w:eastAsia="Times-Italic"/>
          <w:i/>
          <w:iCs/>
          <w:color w:val="000000"/>
          <w:szCs w:val="28"/>
        </w:rPr>
        <w:t>Отображать для след, задач</w:t>
      </w:r>
      <w:r w:rsidRPr="00CB7753">
        <w:rPr>
          <w:rFonts w:eastAsia="Times-Italic"/>
          <w:iCs/>
          <w:color w:val="000000"/>
          <w:szCs w:val="28"/>
        </w:rPr>
        <w:t xml:space="preserve"> (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Show</w:t>
      </w:r>
      <w:r w:rsidRPr="00CB7753">
        <w:rPr>
          <w:rFonts w:eastAsia="Times-Italic"/>
          <w:i/>
          <w:iCs/>
          <w:color w:val="000000"/>
          <w:szCs w:val="28"/>
        </w:rPr>
        <w:t xml:space="preserve"> 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for</w:t>
      </w:r>
      <w:r w:rsidRPr="00CB7753">
        <w:rPr>
          <w:rFonts w:eastAsia="Times-Italic"/>
          <w:i/>
          <w:iCs/>
          <w:color w:val="000000"/>
          <w:szCs w:val="28"/>
        </w:rPr>
        <w:t xml:space="preserve"> … 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tasks</w:t>
      </w:r>
      <w:r w:rsidRPr="00CB7753">
        <w:rPr>
          <w:rFonts w:eastAsia="Times-Italic"/>
          <w:iCs/>
          <w:color w:val="000000"/>
          <w:szCs w:val="28"/>
        </w:rPr>
        <w:t>)</w:t>
      </w:r>
      <w:r w:rsidRPr="00CB7753">
        <w:rPr>
          <w:rFonts w:eastAsia="Times-Italic"/>
          <w:i/>
          <w:iCs/>
          <w:color w:val="000000"/>
          <w:szCs w:val="28"/>
        </w:rPr>
        <w:t xml:space="preserve"> </w:t>
      </w:r>
      <w:r w:rsidRPr="00CB7753">
        <w:rPr>
          <w:rFonts w:eastAsia="Times-Roman"/>
          <w:color w:val="000000"/>
          <w:szCs w:val="28"/>
        </w:rPr>
        <w:t>и с помощью раскрывающегося списка выбрать интерес</w:t>
      </w:r>
      <w:r w:rsidRPr="00CB7753">
        <w:rPr>
          <w:rFonts w:eastAsia="Times-Roman"/>
          <w:color w:val="000000"/>
          <w:szCs w:val="28"/>
        </w:rPr>
        <w:t>у</w:t>
      </w:r>
      <w:r w:rsidRPr="00CB7753">
        <w:rPr>
          <w:rFonts w:eastAsia="Times-Roman"/>
          <w:color w:val="000000"/>
          <w:szCs w:val="28"/>
        </w:rPr>
        <w:t xml:space="preserve">ющий нас тип задач — </w:t>
      </w:r>
      <w:r w:rsidRPr="00CB7753">
        <w:rPr>
          <w:rFonts w:eastAsia="Times-Italic"/>
          <w:i/>
          <w:iCs/>
          <w:color w:val="000000"/>
          <w:szCs w:val="28"/>
        </w:rPr>
        <w:t>Критическая задача</w:t>
      </w:r>
      <w:r w:rsidRPr="00CB7753">
        <w:rPr>
          <w:rFonts w:eastAsia="Times-Italic"/>
          <w:iCs/>
          <w:color w:val="000000"/>
          <w:szCs w:val="28"/>
        </w:rPr>
        <w:t xml:space="preserve"> (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Critical</w:t>
      </w:r>
      <w:r w:rsidRPr="00CB7753">
        <w:rPr>
          <w:rFonts w:eastAsia="Times-Italic"/>
          <w:iCs/>
          <w:color w:val="000000"/>
          <w:szCs w:val="28"/>
        </w:rPr>
        <w:t xml:space="preserve">), </w:t>
      </w:r>
      <w:r w:rsidRPr="00CB7753">
        <w:rPr>
          <w:rFonts w:eastAsia="Times-Roman"/>
          <w:color w:val="000000"/>
          <w:szCs w:val="28"/>
        </w:rPr>
        <w:t xml:space="preserve">затем щелкнуть на кнопке </w:t>
      </w:r>
      <w:r w:rsidRPr="00CB7753">
        <w:rPr>
          <w:rFonts w:eastAsia="Times-Italic"/>
          <w:i/>
          <w:iCs/>
          <w:color w:val="000000"/>
          <w:szCs w:val="28"/>
        </w:rPr>
        <w:t xml:space="preserve">ОК; </w:t>
      </w:r>
      <w:r w:rsidRPr="00CB7753">
        <w:rPr>
          <w:rFonts w:eastAsia="Times-Roman"/>
          <w:color w:val="000000"/>
          <w:szCs w:val="28"/>
        </w:rPr>
        <w:t>после этого все критические задачи проекта окажутся выделены на календарном графике с п</w:t>
      </w:r>
      <w:r w:rsidRPr="00CB7753">
        <w:rPr>
          <w:rFonts w:eastAsia="Times-Roman"/>
          <w:color w:val="000000"/>
          <w:szCs w:val="28"/>
        </w:rPr>
        <w:t>о</w:t>
      </w:r>
      <w:r w:rsidRPr="00CB7753">
        <w:rPr>
          <w:rFonts w:eastAsia="Times-Roman"/>
          <w:color w:val="000000"/>
          <w:szCs w:val="28"/>
        </w:rPr>
        <w:t>мощью выбранного стиля.</w:t>
      </w:r>
    </w:p>
    <w:p w14:paraId="6B3F75C3" w14:textId="5389325B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rFonts w:eastAsia="Helvetica-Bold"/>
          <w:b/>
          <w:bCs w:val="0"/>
          <w:color w:val="000000"/>
          <w:szCs w:val="28"/>
          <w:lang w:val="en-US"/>
        </w:rPr>
      </w:pPr>
      <w:r w:rsidRPr="00CB7753">
        <w:rPr>
          <w:rFonts w:eastAsia="Helvetica-Bold"/>
          <w:b/>
          <w:bCs w:val="0"/>
          <w:noProof/>
          <w:color w:val="000000"/>
          <w:szCs w:val="28"/>
          <w:lang w:val="en-US"/>
        </w:rPr>
        <w:drawing>
          <wp:inline distT="0" distB="0" distL="0" distR="0" wp14:anchorId="29376C20" wp14:editId="471D8BCE">
            <wp:extent cx="4533900" cy="3253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9EEA" w14:textId="77777777" w:rsidR="00CB7753" w:rsidRPr="00CB7753" w:rsidRDefault="00CB7753" w:rsidP="005B505A">
      <w:pPr>
        <w:pStyle w:val="ad"/>
        <w:ind w:firstLine="709"/>
        <w:jc w:val="center"/>
        <w:rPr>
          <w:rFonts w:eastAsia="Times-Roman"/>
          <w:color w:val="000000"/>
          <w:szCs w:val="28"/>
        </w:rPr>
      </w:pPr>
      <w:bookmarkStart w:id="16" w:name="_Ref215839650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6</w:t>
      </w:r>
      <w:r w:rsidRPr="00CB7753">
        <w:rPr>
          <w:szCs w:val="28"/>
        </w:rPr>
        <w:fldChar w:fldCharType="end"/>
      </w:r>
      <w:bookmarkEnd w:id="16"/>
      <w:r w:rsidRPr="00CB7753">
        <w:rPr>
          <w:rFonts w:eastAsia="Helvetica-Bold"/>
          <w:b/>
          <w:bCs w:val="0"/>
          <w:color w:val="000000"/>
          <w:szCs w:val="28"/>
        </w:rPr>
        <w:t xml:space="preserve">. </w:t>
      </w:r>
      <w:r w:rsidRPr="00CB7753">
        <w:rPr>
          <w:rFonts w:eastAsia="Times-Roman"/>
          <w:color w:val="000000"/>
          <w:szCs w:val="28"/>
        </w:rPr>
        <w:t>Представление на календарном графике критических задач</w:t>
      </w:r>
    </w:p>
    <w:p w14:paraId="12FE7890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lastRenderedPageBreak/>
        <w:t xml:space="preserve">4. Дважды щелкнуть левой кнопкой мыши на линии связи, соединяющей две последние задачи и в открывшемся диалоговом окне </w:t>
      </w:r>
      <w:r w:rsidRPr="00CB7753">
        <w:rPr>
          <w:rFonts w:eastAsia="Times-Italic"/>
          <w:i/>
          <w:iCs/>
          <w:szCs w:val="28"/>
        </w:rPr>
        <w:t xml:space="preserve">Зависимость задач </w:t>
      </w:r>
      <w:r w:rsidRPr="00CB7753">
        <w:rPr>
          <w:rFonts w:eastAsia="Times-Roman"/>
          <w:szCs w:val="28"/>
        </w:rPr>
        <w:t>скорректировать тип связи, как было указано выше.</w:t>
      </w:r>
    </w:p>
    <w:p w14:paraId="4763E209" w14:textId="552A393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Окончательный вид созданного проекта приведен на 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_Ref215840132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7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.</w:t>
      </w:r>
    </w:p>
    <w:p w14:paraId="5DE3562C" w14:textId="0D4A22A1" w:rsidR="00CB7753" w:rsidRPr="00CB7753" w:rsidRDefault="00CB7753" w:rsidP="005B505A">
      <w:pPr>
        <w:pStyle w:val="ad"/>
        <w:ind w:firstLine="709"/>
        <w:jc w:val="center"/>
        <w:rPr>
          <w:rFonts w:eastAsia="Helvetica-Bold"/>
          <w:b/>
          <w:bCs w:val="0"/>
          <w:szCs w:val="28"/>
        </w:rPr>
      </w:pPr>
      <w:r w:rsidRPr="00CB7753">
        <w:rPr>
          <w:rFonts w:eastAsia="Helvetica-Bold"/>
          <w:b/>
          <w:bCs w:val="0"/>
          <w:noProof/>
          <w:szCs w:val="28"/>
        </w:rPr>
        <w:drawing>
          <wp:inline distT="0" distB="0" distL="0" distR="0" wp14:anchorId="4E3BD4CD" wp14:editId="2E6865AB">
            <wp:extent cx="5356860" cy="2308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CD31" w14:textId="701F45A4" w:rsidR="00CB7753" w:rsidRPr="00CB7753" w:rsidRDefault="00CB7753" w:rsidP="005B505A">
      <w:pPr>
        <w:pStyle w:val="ad"/>
        <w:ind w:firstLine="709"/>
        <w:jc w:val="center"/>
        <w:rPr>
          <w:rFonts w:eastAsia="Times-Roman"/>
          <w:szCs w:val="28"/>
        </w:rPr>
      </w:pPr>
      <w:bookmarkStart w:id="17" w:name="_Ref215840132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7</w:t>
      </w:r>
      <w:r w:rsidRPr="00CB7753">
        <w:rPr>
          <w:szCs w:val="28"/>
        </w:rPr>
        <w:fldChar w:fldCharType="end"/>
      </w:r>
      <w:bookmarkEnd w:id="17"/>
      <w:r w:rsidRPr="00CB7753">
        <w:rPr>
          <w:rFonts w:eastAsia="Helvetica-Bold"/>
          <w:b/>
          <w:bCs w:val="0"/>
          <w:szCs w:val="28"/>
        </w:rPr>
        <w:t xml:space="preserve">. </w:t>
      </w:r>
      <w:r w:rsidRPr="00CB7753">
        <w:rPr>
          <w:rFonts w:eastAsia="Times-Roman"/>
          <w:szCs w:val="28"/>
        </w:rPr>
        <w:t>Результат изменения типа связи между задачами</w:t>
      </w:r>
    </w:p>
    <w:p w14:paraId="1065D0A2" w14:textId="7ABF8588" w:rsidR="00CB7753" w:rsidRPr="00CB7753" w:rsidRDefault="00CB7753" w:rsidP="005B505A">
      <w:pPr>
        <w:pStyle w:val="2"/>
        <w:spacing w:before="0" w:after="0"/>
        <w:ind w:firstLine="709"/>
        <w:jc w:val="center"/>
        <w:rPr>
          <w:rFonts w:ascii="Times New Roman" w:eastAsia="Helvetica-Bold" w:hAnsi="Times New Roman"/>
          <w:szCs w:val="28"/>
        </w:rPr>
      </w:pPr>
      <w:bookmarkStart w:id="18" w:name="_Toc503508511"/>
      <w:r w:rsidRPr="00CB7753">
        <w:rPr>
          <w:rFonts w:ascii="Times New Roman" w:eastAsia="Helvetica-Bold" w:hAnsi="Times New Roman"/>
          <w:szCs w:val="28"/>
        </w:rPr>
        <w:t>Ресурсное планирование проекта</w:t>
      </w:r>
      <w:bookmarkEnd w:id="18"/>
    </w:p>
    <w:p w14:paraId="2D0185D5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MS Project, формирует календарный график проекта непосредственно после описания его структуры. Однако выполнение работ зависит от того к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кими ресурсами они обеспечены. Наличие требуемого количества ресурсов способно обеспечить сокращение времени реализации проекта, а их недост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ток, наоборот, может привести к его бесконечному зат</w:t>
      </w:r>
      <w:r w:rsidRPr="00CB7753">
        <w:rPr>
          <w:rFonts w:eastAsia="Times-Roman"/>
          <w:szCs w:val="28"/>
        </w:rPr>
        <w:t>я</w:t>
      </w:r>
      <w:r w:rsidRPr="00CB7753">
        <w:rPr>
          <w:rFonts w:eastAsia="Times-Roman"/>
          <w:szCs w:val="28"/>
        </w:rPr>
        <w:t>гиванию.</w:t>
      </w:r>
    </w:p>
    <w:p w14:paraId="2E7811F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Изменения расписания проекта, связанные с назначением и перераспр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дел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нием ресурсов, MS Project выполняет автоматически. Однако далеко не все его «предложения» могут устроить руководителя проекта. Вместе с тем, в с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ставе MS Project имеются средства, позволяющие производить достаточно тонкую настройку параметров использования ресурсов проекта.</w:t>
      </w:r>
    </w:p>
    <w:p w14:paraId="4F555B63" w14:textId="77777777" w:rsidR="00CB7753" w:rsidRPr="00CB7753" w:rsidRDefault="00CB7753" w:rsidP="00CB7753">
      <w:pPr>
        <w:pStyle w:val="3"/>
        <w:spacing w:before="0" w:after="0"/>
        <w:ind w:firstLine="709"/>
        <w:rPr>
          <w:rFonts w:ascii="Times New Roman" w:eastAsia="Helvetica-Bold" w:hAnsi="Times New Roman" w:cs="Times New Roman"/>
          <w:sz w:val="28"/>
          <w:szCs w:val="28"/>
        </w:rPr>
      </w:pPr>
      <w:bookmarkStart w:id="19" w:name="_Toc503508512"/>
      <w:r w:rsidRPr="00CB7753">
        <w:rPr>
          <w:rFonts w:ascii="Times New Roman" w:eastAsia="Helvetica-Bold" w:hAnsi="Times New Roman" w:cs="Times New Roman"/>
          <w:sz w:val="28"/>
          <w:szCs w:val="28"/>
        </w:rPr>
        <w:t>Описание ресурсов проекта</w:t>
      </w:r>
      <w:bookmarkEnd w:id="19"/>
      <w:r w:rsidRPr="00CB7753">
        <w:rPr>
          <w:rFonts w:ascii="Times New Roman" w:eastAsia="Helvetica-Bold" w:hAnsi="Times New Roman" w:cs="Times New Roman"/>
          <w:sz w:val="28"/>
          <w:szCs w:val="28"/>
        </w:rPr>
        <w:t xml:space="preserve"> </w:t>
      </w:r>
    </w:p>
    <w:p w14:paraId="189FC314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 общем случае под ресурсами в MS Project понимается все то, что необходимо для реального выполнения работ проекта: исполнители (люди или механизмы), электроэнергия, различные расходные материалы и, разум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ется, деньги. Тем не менее, деньги играют в планировании проекта особую роль, </w:t>
      </w:r>
      <w:r w:rsidRPr="00CB7753">
        <w:rPr>
          <w:rFonts w:eastAsia="Times-Roman"/>
          <w:szCs w:val="28"/>
        </w:rPr>
        <w:lastRenderedPageBreak/>
        <w:t>поскольку они являются универсальным средством измерения одного из основных показателей проекта — его сто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мости.</w:t>
      </w:r>
    </w:p>
    <w:p w14:paraId="440B8F23" w14:textId="77777777" w:rsidR="00CB7753" w:rsidRPr="00CB7753" w:rsidRDefault="00CB7753" w:rsidP="00CB7753">
      <w:pPr>
        <w:pStyle w:val="3"/>
        <w:spacing w:before="0" w:after="0"/>
        <w:ind w:firstLine="709"/>
        <w:rPr>
          <w:rFonts w:ascii="Times New Roman" w:eastAsia="Helvetica-Bold" w:hAnsi="Times New Roman" w:cs="Times New Roman"/>
          <w:sz w:val="28"/>
          <w:szCs w:val="28"/>
        </w:rPr>
      </w:pPr>
      <w:bookmarkStart w:id="20" w:name="_Toc503508513"/>
      <w:r w:rsidRPr="00CB7753">
        <w:rPr>
          <w:rFonts w:ascii="Times New Roman" w:eastAsia="Helvetica-Bold" w:hAnsi="Times New Roman" w:cs="Times New Roman"/>
          <w:sz w:val="28"/>
          <w:szCs w:val="28"/>
        </w:rPr>
        <w:t>Основные понятия</w:t>
      </w:r>
      <w:bookmarkEnd w:id="20"/>
      <w:r w:rsidRPr="00CB7753">
        <w:rPr>
          <w:rFonts w:ascii="Times New Roman" w:eastAsia="Helvetica-Bold" w:hAnsi="Times New Roman" w:cs="Times New Roman"/>
          <w:sz w:val="28"/>
          <w:szCs w:val="28"/>
        </w:rPr>
        <w:t xml:space="preserve"> </w:t>
      </w:r>
    </w:p>
    <w:p w14:paraId="0A7F066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В MS Project различают два типа ресурсов: </w:t>
      </w:r>
      <w:r w:rsidRPr="00CB7753">
        <w:rPr>
          <w:rFonts w:eastAsia="Times-Italic"/>
          <w:i/>
          <w:iCs/>
          <w:szCs w:val="28"/>
        </w:rPr>
        <w:t xml:space="preserve">трудовые ресурсы </w:t>
      </w:r>
      <w:r w:rsidRPr="00CB7753">
        <w:rPr>
          <w:rFonts w:eastAsia="Times-Roman"/>
          <w:szCs w:val="28"/>
        </w:rPr>
        <w:t>(</w:t>
      </w:r>
      <w:proofErr w:type="spellStart"/>
      <w:r w:rsidRPr="00CB7753">
        <w:rPr>
          <w:rFonts w:eastAsia="Times-Roman"/>
          <w:szCs w:val="28"/>
        </w:rPr>
        <w:t>work</w:t>
      </w:r>
      <w:proofErr w:type="spellEnd"/>
      <w:r w:rsidRPr="00CB7753">
        <w:rPr>
          <w:rFonts w:eastAsia="Times-Roman"/>
          <w:szCs w:val="28"/>
        </w:rPr>
        <w:t xml:space="preserve"> </w:t>
      </w:r>
      <w:r w:rsidRPr="00CB7753">
        <w:rPr>
          <w:rFonts w:eastAsia="Times-Roman"/>
          <w:szCs w:val="28"/>
          <w:lang w:val="en-US"/>
        </w:rPr>
        <w:t>r</w:t>
      </w:r>
      <w:r w:rsidRPr="00CB7753">
        <w:rPr>
          <w:rFonts w:eastAsia="Times-Roman"/>
          <w:szCs w:val="28"/>
          <w:lang w:val="en-US"/>
        </w:rPr>
        <w:t>e</w:t>
      </w:r>
      <w:r w:rsidRPr="00CB7753">
        <w:rPr>
          <w:rFonts w:eastAsia="Times-Roman"/>
          <w:szCs w:val="28"/>
          <w:lang w:val="en-US"/>
        </w:rPr>
        <w:t>sources</w:t>
      </w:r>
      <w:r w:rsidRPr="00CB7753">
        <w:rPr>
          <w:rFonts w:eastAsia="Times-Roman"/>
          <w:szCs w:val="28"/>
        </w:rPr>
        <w:t xml:space="preserve">) и </w:t>
      </w:r>
      <w:r w:rsidRPr="00CB7753">
        <w:rPr>
          <w:rFonts w:eastAsia="Times-Italic"/>
          <w:i/>
          <w:iCs/>
          <w:szCs w:val="28"/>
        </w:rPr>
        <w:t xml:space="preserve">материальные ресурсы </w:t>
      </w:r>
      <w:r w:rsidRPr="00CB7753">
        <w:rPr>
          <w:rFonts w:eastAsia="Times-Roman"/>
          <w:szCs w:val="28"/>
        </w:rPr>
        <w:t>(</w:t>
      </w:r>
      <w:r w:rsidRPr="00CB7753">
        <w:rPr>
          <w:rFonts w:eastAsia="Times-Roman"/>
          <w:szCs w:val="28"/>
          <w:lang w:val="en-US"/>
        </w:rPr>
        <w:t>material</w:t>
      </w:r>
      <w:r w:rsidRPr="00CB7753">
        <w:rPr>
          <w:rFonts w:eastAsia="Times-Roman"/>
          <w:szCs w:val="28"/>
        </w:rPr>
        <w:t xml:space="preserve"> </w:t>
      </w:r>
      <w:r w:rsidRPr="00CB7753">
        <w:rPr>
          <w:rFonts w:eastAsia="Times-Roman"/>
          <w:szCs w:val="28"/>
          <w:lang w:val="en-US"/>
        </w:rPr>
        <w:t>r</w:t>
      </w:r>
      <w:r w:rsidRPr="00CB7753">
        <w:rPr>
          <w:rFonts w:eastAsia="Times-Roman"/>
          <w:szCs w:val="28"/>
          <w:lang w:val="en-US"/>
        </w:rPr>
        <w:t>e</w:t>
      </w:r>
      <w:r w:rsidRPr="00CB7753">
        <w:rPr>
          <w:rFonts w:eastAsia="Times-Roman"/>
          <w:szCs w:val="28"/>
          <w:lang w:val="en-US"/>
        </w:rPr>
        <w:t>sources</w:t>
      </w:r>
      <w:r w:rsidRPr="00CB7753">
        <w:rPr>
          <w:rFonts w:eastAsia="Times-Roman"/>
          <w:szCs w:val="28"/>
        </w:rPr>
        <w:t>).</w:t>
      </w:r>
    </w:p>
    <w:p w14:paraId="4624C12E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BoldItalic"/>
          <w:b/>
          <w:bCs w:val="0"/>
          <w:i/>
          <w:iCs/>
          <w:szCs w:val="28"/>
        </w:rPr>
      </w:pPr>
      <w:r w:rsidRPr="00CB7753">
        <w:rPr>
          <w:rFonts w:eastAsia="Times-Roman"/>
          <w:szCs w:val="28"/>
        </w:rPr>
        <w:t>Ресурсы первого типа — это возобновляемые ресурсы (исполнители), а ресурсы второго типа — это не возобновляемые ресурсы, то есть расходные материалы и энергоносители. По умолчанию все включаемые в проект 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сурсы считаются возобновляемыми (то есть имеют тип </w:t>
      </w:r>
      <w:r w:rsidRPr="00CB7753">
        <w:rPr>
          <w:rFonts w:eastAsia="Times-Italic"/>
          <w:i/>
          <w:iCs/>
          <w:szCs w:val="28"/>
        </w:rPr>
        <w:t xml:space="preserve">трудовой). </w:t>
      </w:r>
      <w:r w:rsidRPr="00CB7753">
        <w:rPr>
          <w:rFonts w:eastAsia="Times-Roman"/>
          <w:szCs w:val="28"/>
        </w:rPr>
        <w:t>Процесс назначения ресурсов задачам проекта, а также связанное с ним редактиров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 xml:space="preserve">ние предварительного варианта календарного графика обычно называют </w:t>
      </w:r>
      <w:r w:rsidRPr="00CB7753">
        <w:rPr>
          <w:rFonts w:eastAsia="Times-BoldItalic"/>
          <w:b/>
          <w:bCs w:val="0"/>
          <w:i/>
          <w:iCs/>
          <w:szCs w:val="28"/>
        </w:rPr>
        <w:t>р</w:t>
      </w:r>
      <w:r w:rsidRPr="00CB7753">
        <w:rPr>
          <w:rFonts w:eastAsia="Times-BoldItalic"/>
          <w:b/>
          <w:bCs w:val="0"/>
          <w:i/>
          <w:iCs/>
          <w:szCs w:val="28"/>
        </w:rPr>
        <w:t>е</w:t>
      </w:r>
      <w:r w:rsidRPr="00CB7753">
        <w:rPr>
          <w:rFonts w:eastAsia="Times-BoldItalic"/>
          <w:b/>
          <w:bCs w:val="0"/>
          <w:i/>
          <w:iCs/>
          <w:szCs w:val="28"/>
        </w:rPr>
        <w:t>сурсным планированием проекта.</w:t>
      </w:r>
    </w:p>
    <w:p w14:paraId="0B13EAEA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Ресурсное планирование позволяет:</w:t>
      </w:r>
    </w:p>
    <w:p w14:paraId="1627C763" w14:textId="77777777" w:rsidR="00CB7753" w:rsidRPr="00CB7753" w:rsidRDefault="00CB7753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оценить потребность в ресурсах конкретного типа;</w:t>
      </w:r>
    </w:p>
    <w:p w14:paraId="0F18D32C" w14:textId="77777777" w:rsidR="00CB7753" w:rsidRPr="00CB7753" w:rsidRDefault="00CB7753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спланировать рациональное распределение потребности в ресурсах во времени;</w:t>
      </w:r>
    </w:p>
    <w:p w14:paraId="4669E6EC" w14:textId="77777777" w:rsidR="00CB7753" w:rsidRPr="00CB7753" w:rsidRDefault="00CB7753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определить участки проекта, являющиеся критическими с точки зрения потребностей в ресурсах;</w:t>
      </w:r>
    </w:p>
    <w:p w14:paraId="67CCBE74" w14:textId="77777777" w:rsidR="00CB7753" w:rsidRPr="00CB7753" w:rsidRDefault="00CB7753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оценить суммарную стоимость проекта;</w:t>
      </w:r>
    </w:p>
    <w:p w14:paraId="34B3565C" w14:textId="77777777" w:rsidR="00CB7753" w:rsidRPr="00CB7753" w:rsidRDefault="00CB7753">
      <w:pPr>
        <w:numPr>
          <w:ilvl w:val="0"/>
          <w:numId w:val="4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контролировать расходование ресурсов при реализации проекта.</w:t>
      </w:r>
    </w:p>
    <w:p w14:paraId="5F04E8AD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При ресурсном планировании проекта возможны два основных подхода:</w:t>
      </w:r>
    </w:p>
    <w:p w14:paraId="5A5F2C35" w14:textId="77777777" w:rsidR="00CB7753" w:rsidRPr="00CB7753" w:rsidRDefault="00CB7753">
      <w:pPr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распределение между задачами имеющихся ресурсов с целью посл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дующего выявления дефицитных и избыточных ресурсов;</w:t>
      </w:r>
    </w:p>
    <w:p w14:paraId="102FD4A8" w14:textId="77777777" w:rsidR="00CB7753" w:rsidRPr="00CB7753" w:rsidRDefault="00CB7753">
      <w:pPr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назначение задачам требуемых ресурсов в необходимом количестве с целью определения общих потребностей в ресурсах различного типа.</w:t>
      </w:r>
    </w:p>
    <w:p w14:paraId="15FDFDFC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 любом случае ресурсное планирование проекта тесно связано с анал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зом его временных параметров, поскольку время также может рассматр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ваться как специфический ресурс, избыточное количество которого способно ко</w:t>
      </w:r>
      <w:r w:rsidRPr="00CB7753">
        <w:rPr>
          <w:rFonts w:eastAsia="Times-Roman"/>
          <w:szCs w:val="28"/>
        </w:rPr>
        <w:t>м</w:t>
      </w:r>
      <w:r w:rsidRPr="00CB7753">
        <w:rPr>
          <w:rFonts w:eastAsia="Times-Roman"/>
          <w:szCs w:val="28"/>
        </w:rPr>
        <w:t>пенсировать недостаток каких-либо других видов ресурсов.</w:t>
      </w:r>
    </w:p>
    <w:p w14:paraId="4C0574ED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lastRenderedPageBreak/>
        <w:t>В MS Project 2002 при ресурсном планировании проектов используются сл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дующие понятия:</w:t>
      </w:r>
    </w:p>
    <w:p w14:paraId="086393C6" w14:textId="77777777" w:rsidR="00CB7753" w:rsidRPr="00CB7753" w:rsidRDefault="00CB7753">
      <w:pPr>
        <w:numPr>
          <w:ilvl w:val="0"/>
          <w:numId w:val="6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объем работ;</w:t>
      </w:r>
    </w:p>
    <w:p w14:paraId="6F28C714" w14:textId="77777777" w:rsidR="00CB7753" w:rsidRPr="00CB7753" w:rsidRDefault="00CB7753">
      <w:pPr>
        <w:numPr>
          <w:ilvl w:val="0"/>
          <w:numId w:val="6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объем назначений;</w:t>
      </w:r>
    </w:p>
    <w:p w14:paraId="0A6A344B" w14:textId="77777777" w:rsidR="00CB7753" w:rsidRPr="00CB7753" w:rsidRDefault="00CB7753">
      <w:pPr>
        <w:numPr>
          <w:ilvl w:val="0"/>
          <w:numId w:val="6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календарь ресурса;</w:t>
      </w:r>
    </w:p>
    <w:p w14:paraId="2764D59F" w14:textId="77777777" w:rsidR="00CB7753" w:rsidRPr="00CB7753" w:rsidRDefault="00CB7753">
      <w:pPr>
        <w:numPr>
          <w:ilvl w:val="0"/>
          <w:numId w:val="6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доступность ресурса.</w:t>
      </w:r>
    </w:p>
    <w:p w14:paraId="62640D5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Ниже эти понятия рассмотрены подробнее.</w:t>
      </w:r>
    </w:p>
    <w:p w14:paraId="33601DD1" w14:textId="77777777" w:rsidR="00CB7753" w:rsidRPr="00CB7753" w:rsidRDefault="00CB7753" w:rsidP="00CB7753">
      <w:pPr>
        <w:pStyle w:val="4"/>
        <w:spacing w:before="0" w:after="0"/>
        <w:ind w:firstLine="709"/>
        <w:rPr>
          <w:rFonts w:eastAsia="Helvetica-BoldOblique"/>
        </w:rPr>
      </w:pPr>
      <w:r w:rsidRPr="00CB7753">
        <w:rPr>
          <w:rFonts w:eastAsia="Helvetica-BoldOblique"/>
        </w:rPr>
        <w:t xml:space="preserve">Объем работ </w:t>
      </w:r>
    </w:p>
    <w:p w14:paraId="0964ADA6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Объем работ </w:t>
      </w:r>
      <w:r w:rsidRPr="00CB7753">
        <w:rPr>
          <w:rFonts w:eastAsia="Times-Roman"/>
          <w:szCs w:val="28"/>
        </w:rPr>
        <w:t>(</w:t>
      </w:r>
      <w:proofErr w:type="spellStart"/>
      <w:r w:rsidRPr="00CB7753">
        <w:rPr>
          <w:rFonts w:eastAsia="Times-Roman"/>
          <w:szCs w:val="28"/>
        </w:rPr>
        <w:t>work</w:t>
      </w:r>
      <w:proofErr w:type="spellEnd"/>
      <w:r w:rsidRPr="00CB7753">
        <w:rPr>
          <w:rFonts w:eastAsia="Times-Roman"/>
          <w:szCs w:val="28"/>
        </w:rPr>
        <w:t xml:space="preserve">), или </w:t>
      </w:r>
      <w:r w:rsidRPr="00CB7753">
        <w:rPr>
          <w:rFonts w:eastAsia="Times-Italic"/>
          <w:i/>
          <w:iCs/>
          <w:szCs w:val="28"/>
        </w:rPr>
        <w:t xml:space="preserve">трудозатраты — </w:t>
      </w:r>
      <w:r w:rsidRPr="00CB7753">
        <w:rPr>
          <w:rFonts w:eastAsia="Times-Roman"/>
          <w:szCs w:val="28"/>
        </w:rPr>
        <w:t>это общее количество «тр</w:t>
      </w:r>
      <w:r w:rsidRPr="00CB7753">
        <w:rPr>
          <w:rFonts w:eastAsia="Times-Roman"/>
          <w:szCs w:val="28"/>
        </w:rPr>
        <w:t>у</w:t>
      </w:r>
      <w:r w:rsidRPr="00CB7753">
        <w:rPr>
          <w:rFonts w:eastAsia="Times-Roman"/>
          <w:szCs w:val="28"/>
        </w:rPr>
        <w:t>дового участия» ресурса, необходимое для выполнения ко</w:t>
      </w:r>
      <w:r w:rsidRPr="00CB7753">
        <w:rPr>
          <w:rFonts w:eastAsia="Times-Roman"/>
          <w:szCs w:val="28"/>
        </w:rPr>
        <w:t>н</w:t>
      </w:r>
      <w:r w:rsidRPr="00CB7753">
        <w:rPr>
          <w:rFonts w:eastAsia="Times-Roman"/>
          <w:szCs w:val="28"/>
        </w:rPr>
        <w:t>кретной задачи проекта. Эта величина выражается в «человеко-часах», «человеко-днях», «человеко-месяцах» и т. д.</w:t>
      </w:r>
    </w:p>
    <w:p w14:paraId="76668128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Например, если на разработку программного модуля один программист должен затратить семь рабочих дней по 8 часов, то объем работ для такого м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дуля составляет 7 человеко-дней или 56 человеко-часов.</w:t>
      </w:r>
    </w:p>
    <w:p w14:paraId="5575E327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Если программирование модуля описано в проекте как задача с </w:t>
      </w:r>
      <w:r w:rsidRPr="00CB7753">
        <w:rPr>
          <w:rFonts w:eastAsia="Times-Italic"/>
          <w:i/>
          <w:iCs/>
          <w:szCs w:val="28"/>
        </w:rPr>
        <w:t>фикс</w:t>
      </w:r>
      <w:r w:rsidRPr="00CB7753">
        <w:rPr>
          <w:rFonts w:eastAsia="Times-Italic"/>
          <w:i/>
          <w:iCs/>
          <w:szCs w:val="28"/>
        </w:rPr>
        <w:t>и</w:t>
      </w:r>
      <w:r w:rsidRPr="00CB7753">
        <w:rPr>
          <w:rFonts w:eastAsia="Times-Italic"/>
          <w:i/>
          <w:iCs/>
          <w:szCs w:val="28"/>
        </w:rPr>
        <w:t xml:space="preserve">рованными трудозатратами </w:t>
      </w:r>
      <w:r w:rsidRPr="00CB7753">
        <w:rPr>
          <w:rFonts w:eastAsia="Times-Roman"/>
          <w:szCs w:val="28"/>
        </w:rPr>
        <w:t>(</w:t>
      </w:r>
      <w:proofErr w:type="spellStart"/>
      <w:r w:rsidRPr="00CB7753">
        <w:rPr>
          <w:rFonts w:eastAsia="Times-Roman"/>
          <w:szCs w:val="28"/>
        </w:rPr>
        <w:t>Fixed</w:t>
      </w:r>
      <w:proofErr w:type="spellEnd"/>
      <w:r w:rsidRPr="00CB7753">
        <w:rPr>
          <w:rFonts w:eastAsia="Times-Roman"/>
          <w:szCs w:val="28"/>
        </w:rPr>
        <w:t xml:space="preserve"> Work), то назначение семи программ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стов приведет (гипотетически) к выполнению той же работы за 1 рабочий день.</w:t>
      </w:r>
    </w:p>
    <w:p w14:paraId="26982051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Исходя из этого, понятие «объем работ» может интерпретироваться двумя способами: и как характеристика задачи, отражающая ее «размер» (трудое</w:t>
      </w:r>
      <w:r w:rsidRPr="00CB7753">
        <w:rPr>
          <w:rFonts w:eastAsia="Times-Roman"/>
          <w:szCs w:val="28"/>
        </w:rPr>
        <w:t>м</w:t>
      </w:r>
      <w:r w:rsidRPr="00CB7753">
        <w:rPr>
          <w:rFonts w:eastAsia="Times-Roman"/>
          <w:szCs w:val="28"/>
        </w:rPr>
        <w:t>кость), и как характеристика ресурсов, выделенных для выполнения этой з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дачи. Во втором случае более корректно говорить о трудозатратах.</w:t>
      </w:r>
    </w:p>
    <w:p w14:paraId="351C9267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Понятие «объем работ» применимо только к возобновляемым ресурсам. Тем не менее, в MS Project для повышения компактности таблиц используе</w:t>
      </w:r>
      <w:r w:rsidRPr="00CB7753">
        <w:rPr>
          <w:rFonts w:eastAsia="Times-Roman"/>
          <w:szCs w:val="28"/>
        </w:rPr>
        <w:t>т</w:t>
      </w:r>
      <w:r w:rsidRPr="00CB7753">
        <w:rPr>
          <w:rFonts w:eastAsia="Times-Roman"/>
          <w:szCs w:val="28"/>
        </w:rPr>
        <w:t xml:space="preserve">ся «универсальное» поле данных </w:t>
      </w:r>
      <w:r w:rsidRPr="00CB7753">
        <w:rPr>
          <w:rFonts w:eastAsia="Times-Italic"/>
          <w:i/>
          <w:iCs/>
          <w:szCs w:val="28"/>
        </w:rPr>
        <w:t xml:space="preserve">Трудозатраты, </w:t>
      </w:r>
      <w:r w:rsidRPr="00CB7753">
        <w:rPr>
          <w:rFonts w:eastAsia="Times-Roman"/>
          <w:szCs w:val="28"/>
        </w:rPr>
        <w:t>в котором отображаются св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дения и по трудовым, и по материальным ресурсам.</w:t>
      </w:r>
    </w:p>
    <w:p w14:paraId="24293E21" w14:textId="77777777" w:rsidR="00CB7753" w:rsidRPr="00CB7753" w:rsidRDefault="00CB7753" w:rsidP="00CB7753">
      <w:pPr>
        <w:pStyle w:val="4"/>
        <w:spacing w:before="0" w:after="0"/>
        <w:ind w:firstLine="709"/>
        <w:rPr>
          <w:rFonts w:eastAsia="Helvetica-BoldOblique"/>
        </w:rPr>
      </w:pPr>
      <w:r w:rsidRPr="00CB7753">
        <w:rPr>
          <w:rFonts w:eastAsia="Helvetica-BoldOblique"/>
        </w:rPr>
        <w:t xml:space="preserve">Объем назначений </w:t>
      </w:r>
    </w:p>
    <w:p w14:paraId="5D41411E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Объем назначений </w:t>
      </w:r>
      <w:r w:rsidRPr="00CB7753">
        <w:rPr>
          <w:rFonts w:eastAsia="Times-Roman"/>
          <w:szCs w:val="28"/>
        </w:rPr>
        <w:t>(</w:t>
      </w:r>
      <w:proofErr w:type="spellStart"/>
      <w:r w:rsidRPr="00CB7753">
        <w:rPr>
          <w:rFonts w:eastAsia="Times-Roman"/>
          <w:szCs w:val="28"/>
        </w:rPr>
        <w:t>assignment</w:t>
      </w:r>
      <w:proofErr w:type="spellEnd"/>
      <w:r w:rsidRPr="00CB7753">
        <w:rPr>
          <w:rFonts w:eastAsia="Times-Roman"/>
          <w:szCs w:val="28"/>
        </w:rPr>
        <w:t xml:space="preserve"> </w:t>
      </w:r>
      <w:proofErr w:type="spellStart"/>
      <w:r w:rsidRPr="00CB7753">
        <w:rPr>
          <w:rFonts w:eastAsia="Times-Roman"/>
          <w:szCs w:val="28"/>
        </w:rPr>
        <w:t>units</w:t>
      </w:r>
      <w:proofErr w:type="spellEnd"/>
      <w:r w:rsidRPr="00CB7753">
        <w:rPr>
          <w:rFonts w:eastAsia="Times-Roman"/>
          <w:szCs w:val="28"/>
        </w:rPr>
        <w:t xml:space="preserve">) — это общее количество единиц конкретного ресурса, назначенных на выполнение данной задачи. Так, </w:t>
      </w:r>
      <w:r w:rsidRPr="00CB7753">
        <w:rPr>
          <w:rFonts w:eastAsia="Times-Roman"/>
          <w:szCs w:val="28"/>
        </w:rPr>
        <w:lastRenderedPageBreak/>
        <w:t>во</w:t>
      </w:r>
      <w:r w:rsidRPr="00CB7753">
        <w:rPr>
          <w:rFonts w:eastAsia="Times-Roman"/>
          <w:szCs w:val="28"/>
        </w:rPr>
        <w:t>з</w:t>
      </w:r>
      <w:r w:rsidRPr="00CB7753">
        <w:rPr>
          <w:rFonts w:eastAsia="Times-Roman"/>
          <w:szCs w:val="28"/>
        </w:rPr>
        <w:t>вращаясь к приведенному выше примеру, можно сказать, что задаче «пр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граммирование модуля» назначено семь единиц ресурса типа «программист».</w:t>
      </w:r>
    </w:p>
    <w:p w14:paraId="2B6C0087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Объем назначений может быть выражен не только в абсолютных един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цах, но и в процентах. Например, одного программиста, работающего по</w:t>
      </w:r>
      <w:r w:rsidRPr="00CB7753">
        <w:rPr>
          <w:rFonts w:eastAsia="Times-Roman"/>
          <w:szCs w:val="28"/>
        </w:rPr>
        <w:t>л</w:t>
      </w:r>
      <w:r w:rsidRPr="00CB7753">
        <w:rPr>
          <w:rFonts w:eastAsia="Times-Roman"/>
          <w:szCs w:val="28"/>
        </w:rPr>
        <w:t>ный рабочий день, можно принять за 100% ресурса типа «программист», а программиста, работающего только до обеда (4 часа) — за 50%. Соотве</w:t>
      </w:r>
      <w:r w:rsidRPr="00CB7753">
        <w:rPr>
          <w:rFonts w:eastAsia="Times-Roman"/>
          <w:szCs w:val="28"/>
        </w:rPr>
        <w:t>т</w:t>
      </w:r>
      <w:r w:rsidRPr="00CB7753">
        <w:rPr>
          <w:rFonts w:eastAsia="Times-Roman"/>
          <w:szCs w:val="28"/>
        </w:rPr>
        <w:t>ственно, если задаче выделено 7 «полноценных» программистов, можно сч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тать, что объем назначений ресурса типа «программист» составляет 700%.</w:t>
      </w:r>
    </w:p>
    <w:p w14:paraId="695D12B5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Для материальных (не возобновляемых) ресурсов объем назначений с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отве</w:t>
      </w:r>
      <w:r w:rsidRPr="00CB7753">
        <w:rPr>
          <w:rFonts w:eastAsia="Times-Roman"/>
          <w:szCs w:val="28"/>
        </w:rPr>
        <w:t>т</w:t>
      </w:r>
      <w:r w:rsidRPr="00CB7753">
        <w:rPr>
          <w:rFonts w:eastAsia="Times-Roman"/>
          <w:szCs w:val="28"/>
        </w:rPr>
        <w:t>ствует объему работ при фиксированном назначении (</w:t>
      </w:r>
      <w:proofErr w:type="spellStart"/>
      <w:r w:rsidRPr="00CB7753">
        <w:rPr>
          <w:rFonts w:eastAsia="Times-Roman"/>
          <w:szCs w:val="28"/>
        </w:rPr>
        <w:t>fixed</w:t>
      </w:r>
      <w:proofErr w:type="spellEnd"/>
      <w:r w:rsidRPr="00CB7753">
        <w:rPr>
          <w:rFonts w:eastAsia="Times-Roman"/>
          <w:szCs w:val="28"/>
        </w:rPr>
        <w:t xml:space="preserve"> </w:t>
      </w:r>
      <w:proofErr w:type="spellStart"/>
      <w:r w:rsidRPr="00CB7753">
        <w:rPr>
          <w:rFonts w:eastAsia="Times-Roman"/>
          <w:szCs w:val="28"/>
        </w:rPr>
        <w:t>assignment</w:t>
      </w:r>
      <w:proofErr w:type="spellEnd"/>
      <w:r w:rsidRPr="00CB7753">
        <w:rPr>
          <w:rFonts w:eastAsia="Times-Roman"/>
          <w:szCs w:val="28"/>
        </w:rPr>
        <w:t>) или скорости потребления ресурса при изменяющемся назначении (</w:t>
      </w:r>
      <w:proofErr w:type="spellStart"/>
      <w:r w:rsidRPr="00CB7753">
        <w:rPr>
          <w:rFonts w:eastAsia="Times-Roman"/>
          <w:szCs w:val="28"/>
        </w:rPr>
        <w:t>variable</w:t>
      </w:r>
      <w:proofErr w:type="spellEnd"/>
      <w:r w:rsidRPr="00CB7753">
        <w:rPr>
          <w:rFonts w:eastAsia="Times-Roman"/>
          <w:szCs w:val="28"/>
        </w:rPr>
        <w:t xml:space="preserve"> </w:t>
      </w:r>
      <w:proofErr w:type="spellStart"/>
      <w:r w:rsidRPr="00CB7753">
        <w:rPr>
          <w:rFonts w:eastAsia="Times-Roman"/>
          <w:szCs w:val="28"/>
        </w:rPr>
        <w:t>assignment</w:t>
      </w:r>
      <w:proofErr w:type="spellEnd"/>
      <w:r w:rsidRPr="00CB7753">
        <w:rPr>
          <w:rFonts w:eastAsia="Times-Roman"/>
          <w:szCs w:val="28"/>
        </w:rPr>
        <w:t>).</w:t>
      </w:r>
    </w:p>
    <w:p w14:paraId="32A39786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Смысл </w:t>
      </w:r>
      <w:r w:rsidRPr="00CB7753">
        <w:rPr>
          <w:rFonts w:eastAsia="Times-BoldItalic"/>
          <w:b/>
          <w:bCs w:val="0"/>
          <w:i/>
          <w:iCs/>
          <w:szCs w:val="28"/>
        </w:rPr>
        <w:t xml:space="preserve">фиксированного назначения </w:t>
      </w:r>
      <w:r w:rsidRPr="00CB7753">
        <w:rPr>
          <w:rFonts w:eastAsia="Times-Roman"/>
          <w:szCs w:val="28"/>
        </w:rPr>
        <w:t>заключается в единовременном назначении задаче некоторого материального ресурса. Примером может сл</w:t>
      </w:r>
      <w:r w:rsidRPr="00CB7753">
        <w:rPr>
          <w:rFonts w:eastAsia="Times-Roman"/>
          <w:szCs w:val="28"/>
        </w:rPr>
        <w:t>у</w:t>
      </w:r>
      <w:r w:rsidRPr="00CB7753">
        <w:rPr>
          <w:rFonts w:eastAsia="Times-Roman"/>
          <w:szCs w:val="28"/>
        </w:rPr>
        <w:t>жить выделение трех пачек машинописной бумаги для оформления пр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граммной документации: если все три пачки выданы исполнителю в начале работы, то интенсивность расходования бумаги безразлична MS Project.</w:t>
      </w:r>
    </w:p>
    <w:p w14:paraId="48F8CD7D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Bold"/>
          <w:b/>
          <w:bCs w:val="0"/>
          <w:szCs w:val="28"/>
        </w:rPr>
        <w:t xml:space="preserve">При </w:t>
      </w:r>
      <w:r w:rsidRPr="00CB7753">
        <w:rPr>
          <w:rFonts w:eastAsia="Times-BoldItalic"/>
          <w:b/>
          <w:bCs w:val="0"/>
          <w:i/>
          <w:iCs/>
          <w:szCs w:val="28"/>
        </w:rPr>
        <w:t xml:space="preserve">изменяющемся назначении </w:t>
      </w:r>
      <w:r w:rsidRPr="00CB7753">
        <w:rPr>
          <w:rFonts w:eastAsia="Times-Roman"/>
          <w:szCs w:val="28"/>
        </w:rPr>
        <w:t>объем израсходованного ресурса явл</w:t>
      </w:r>
      <w:r w:rsidRPr="00CB7753">
        <w:rPr>
          <w:rFonts w:eastAsia="Times-Roman"/>
          <w:szCs w:val="28"/>
        </w:rPr>
        <w:t>я</w:t>
      </w:r>
      <w:r w:rsidRPr="00CB7753">
        <w:rPr>
          <w:rFonts w:eastAsia="Times-Roman"/>
          <w:szCs w:val="28"/>
        </w:rPr>
        <w:t>ется функцией времени. Характерный пример — расходование электроэне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>гии компьютером. В этом случае ресурс будет расходоваться постепенно, и с т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чением времени величина затраченной электроэнергии будет возрастать.</w:t>
      </w:r>
    </w:p>
    <w:p w14:paraId="0BF01E2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Тем не менее, MS Project обеспечивает гибкий подход в описании пр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цесса расходования ресурса. Например, вы можете учесть израсходованную машинописную бумагу на день завершения разработки документации, а ор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ентировочный объем требуемой электроэнергии «привязать» к моменту пе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>вого включения компьютера.</w:t>
      </w:r>
    </w:p>
    <w:p w14:paraId="15C0E382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lastRenderedPageBreak/>
        <w:t>Для описания интенсивности использования ресурсов в MS Project им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ется специальный термин — </w:t>
      </w:r>
      <w:r w:rsidRPr="00CB7753">
        <w:rPr>
          <w:rFonts w:eastAsia="Times-BoldItalic"/>
          <w:b/>
          <w:bCs w:val="0"/>
          <w:i/>
          <w:iCs/>
          <w:szCs w:val="28"/>
        </w:rPr>
        <w:t xml:space="preserve">профиль ресурса. </w:t>
      </w:r>
      <w:r w:rsidRPr="00CB7753">
        <w:rPr>
          <w:rFonts w:eastAsia="Times-Roman"/>
          <w:szCs w:val="28"/>
        </w:rPr>
        <w:t>Подробнее это понятие будет ра</w:t>
      </w:r>
      <w:r w:rsidRPr="00CB7753">
        <w:rPr>
          <w:rFonts w:eastAsia="Times-Roman"/>
          <w:szCs w:val="28"/>
        </w:rPr>
        <w:t>с</w:t>
      </w:r>
      <w:r w:rsidRPr="00CB7753">
        <w:rPr>
          <w:rFonts w:eastAsia="Times-Roman"/>
          <w:szCs w:val="28"/>
        </w:rPr>
        <w:t>смотрено ниже.</w:t>
      </w:r>
    </w:p>
    <w:p w14:paraId="23E4ADF2" w14:textId="77777777" w:rsidR="00CB7753" w:rsidRPr="00CB7753" w:rsidRDefault="00CB7753" w:rsidP="00CB7753">
      <w:pPr>
        <w:pStyle w:val="4"/>
        <w:spacing w:before="0" w:after="0"/>
        <w:ind w:firstLine="709"/>
        <w:rPr>
          <w:rFonts w:eastAsia="Helvetica-BoldOblique"/>
        </w:rPr>
      </w:pPr>
      <w:r w:rsidRPr="00CB7753">
        <w:rPr>
          <w:rFonts w:eastAsia="Helvetica-BoldOblique"/>
        </w:rPr>
        <w:t xml:space="preserve">Календарь ресурса </w:t>
      </w:r>
    </w:p>
    <w:p w14:paraId="16F1EDD7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Календарь ресурса </w:t>
      </w:r>
      <w:r w:rsidRPr="00CB7753">
        <w:rPr>
          <w:rFonts w:eastAsia="Times-Roman"/>
          <w:szCs w:val="28"/>
        </w:rPr>
        <w:t>(</w:t>
      </w:r>
      <w:proofErr w:type="spellStart"/>
      <w:r w:rsidRPr="00CB7753">
        <w:rPr>
          <w:rFonts w:eastAsia="Times-Roman"/>
          <w:szCs w:val="28"/>
        </w:rPr>
        <w:t>resource</w:t>
      </w:r>
      <w:proofErr w:type="spellEnd"/>
      <w:r w:rsidRPr="00CB7753">
        <w:rPr>
          <w:rFonts w:eastAsia="Times-Roman"/>
          <w:szCs w:val="28"/>
        </w:rPr>
        <w:t xml:space="preserve"> </w:t>
      </w:r>
      <w:proofErr w:type="spellStart"/>
      <w:r w:rsidRPr="00CB7753">
        <w:rPr>
          <w:rFonts w:eastAsia="Times-Roman"/>
          <w:szCs w:val="28"/>
        </w:rPr>
        <w:t>calendar</w:t>
      </w:r>
      <w:proofErr w:type="spellEnd"/>
      <w:r w:rsidRPr="00CB7753">
        <w:rPr>
          <w:rFonts w:eastAsia="Times-Roman"/>
          <w:szCs w:val="28"/>
        </w:rPr>
        <w:t>) — это распределение рабочего и нерабочего времени для конкретного ресурса.</w:t>
      </w:r>
    </w:p>
    <w:p w14:paraId="5A3E0B2C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Календарь может быть задан только для возобновляемого ресурса.</w:t>
      </w:r>
    </w:p>
    <w:p w14:paraId="193F8E6C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Формат календаря ресурса идентичен формату календаря проекта и к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ленд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рей задач, рассмотренных в предыдущих главах книги.</w:t>
      </w:r>
    </w:p>
    <w:p w14:paraId="36478D3E" w14:textId="77777777" w:rsidR="00CB7753" w:rsidRPr="00CB7753" w:rsidRDefault="00CB7753" w:rsidP="00CB7753">
      <w:pPr>
        <w:pStyle w:val="4"/>
        <w:spacing w:before="0" w:after="0"/>
        <w:ind w:firstLine="709"/>
        <w:rPr>
          <w:rFonts w:eastAsia="Helvetica-BoldOblique"/>
        </w:rPr>
      </w:pPr>
      <w:r w:rsidRPr="00CB7753">
        <w:rPr>
          <w:rFonts w:eastAsia="Helvetica-BoldOblique"/>
        </w:rPr>
        <w:t xml:space="preserve">Доступность ресурса </w:t>
      </w:r>
    </w:p>
    <w:p w14:paraId="72024C5A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Доступность ресурса (</w:t>
      </w:r>
      <w:proofErr w:type="spellStart"/>
      <w:r w:rsidRPr="00CB7753">
        <w:rPr>
          <w:rFonts w:eastAsia="Times-Roman"/>
          <w:szCs w:val="28"/>
        </w:rPr>
        <w:t>resource</w:t>
      </w:r>
      <w:proofErr w:type="spellEnd"/>
      <w:r w:rsidRPr="00CB7753">
        <w:rPr>
          <w:rFonts w:eastAsia="Times-Roman"/>
          <w:szCs w:val="28"/>
        </w:rPr>
        <w:t xml:space="preserve"> </w:t>
      </w:r>
      <w:proofErr w:type="spellStart"/>
      <w:r w:rsidRPr="00CB7753">
        <w:rPr>
          <w:rFonts w:eastAsia="Times-Roman"/>
          <w:szCs w:val="28"/>
        </w:rPr>
        <w:t>availability</w:t>
      </w:r>
      <w:proofErr w:type="spellEnd"/>
      <w:r w:rsidRPr="00CB7753">
        <w:rPr>
          <w:rFonts w:eastAsia="Times-Roman"/>
          <w:szCs w:val="28"/>
        </w:rPr>
        <w:t>) — это период рабочего вр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мени, в течение которого ресурс может быть запланир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ван для выполнения задачи (или задач) проекта. Доступность ресурса определ</w:t>
      </w:r>
      <w:r w:rsidRPr="00CB7753">
        <w:rPr>
          <w:rFonts w:eastAsia="Times-Roman"/>
          <w:szCs w:val="28"/>
        </w:rPr>
        <w:t>я</w:t>
      </w:r>
      <w:r w:rsidRPr="00CB7753">
        <w:rPr>
          <w:rFonts w:eastAsia="Times-Roman"/>
          <w:szCs w:val="28"/>
        </w:rPr>
        <w:t>ется:</w:t>
      </w:r>
    </w:p>
    <w:p w14:paraId="5D3807D0" w14:textId="77777777" w:rsidR="00CB7753" w:rsidRPr="00CB7753" w:rsidRDefault="00CB7753">
      <w:pPr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рабочим временем, установленным календарем ресурса;</w:t>
      </w:r>
    </w:p>
    <w:p w14:paraId="49909ECA" w14:textId="77777777" w:rsidR="00CB7753" w:rsidRPr="00CB7753" w:rsidRDefault="00CB7753">
      <w:pPr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начальной и конечной датой использования ресурса;</w:t>
      </w:r>
    </w:p>
    <w:p w14:paraId="4C287842" w14:textId="77777777" w:rsidR="00CB7753" w:rsidRPr="00CB7753" w:rsidRDefault="00CB7753">
      <w:pPr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располагаемым количеством ресурса в данный период времени.</w:t>
      </w:r>
    </w:p>
    <w:p w14:paraId="479A63C1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Понятие «доступность ресурса» используется только применительно к возобновляемым ресурсам.</w:t>
      </w:r>
    </w:p>
    <w:p w14:paraId="08F1AC8C" w14:textId="77777777" w:rsidR="00CB7753" w:rsidRPr="00CB7753" w:rsidRDefault="00CB7753" w:rsidP="00CB7753">
      <w:pPr>
        <w:pStyle w:val="3"/>
        <w:spacing w:before="0" w:after="0"/>
        <w:ind w:firstLine="709"/>
        <w:rPr>
          <w:rFonts w:ascii="Times New Roman" w:eastAsia="Courier-Bold" w:hAnsi="Times New Roman" w:cs="Times New Roman"/>
          <w:sz w:val="28"/>
          <w:szCs w:val="28"/>
        </w:rPr>
      </w:pPr>
      <w:bookmarkStart w:id="21" w:name="_Toc503508514"/>
      <w:r w:rsidRPr="00CB7753">
        <w:rPr>
          <w:rFonts w:ascii="Times New Roman" w:eastAsia="Courier-Bold" w:hAnsi="Times New Roman" w:cs="Times New Roman"/>
          <w:sz w:val="28"/>
          <w:szCs w:val="28"/>
        </w:rPr>
        <w:t>Ресурсное планирование «от задач»</w:t>
      </w:r>
      <w:bookmarkEnd w:id="21"/>
    </w:p>
    <w:p w14:paraId="3A752AA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При использовании этого подхода каждой задаче назначаются ресурсы, необходимые для ее выполнения. После этого вы почти автоматически мож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те получить от MS Project обобщенные сведения о том, какие ресурсы и в к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ком количестве требуются для реализации проекта.</w:t>
      </w:r>
    </w:p>
    <w:p w14:paraId="3BF17666" w14:textId="2072B469" w:rsidR="00CB7753" w:rsidRPr="00CB7753" w:rsidRDefault="00CB7753" w:rsidP="005B505A">
      <w:pPr>
        <w:pStyle w:val="4"/>
        <w:spacing w:before="0" w:after="0"/>
        <w:ind w:firstLine="709"/>
        <w:jc w:val="center"/>
        <w:rPr>
          <w:rFonts w:eastAsia="Helvetica-BoldOblique"/>
        </w:rPr>
      </w:pPr>
      <w:r w:rsidRPr="00CB7753">
        <w:rPr>
          <w:rFonts w:eastAsia="Helvetica-BoldOblique"/>
        </w:rPr>
        <w:t>Назначение задаче трудового ресурса</w:t>
      </w:r>
    </w:p>
    <w:p w14:paraId="3957EFF6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Для назначения задаче трудового 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сурса необходимо:</w:t>
      </w:r>
    </w:p>
    <w:p w14:paraId="7D9D8016" w14:textId="77777777" w:rsidR="00CB7753" w:rsidRPr="00CB7753" w:rsidRDefault="00CB7753">
      <w:pPr>
        <w:numPr>
          <w:ilvl w:val="0"/>
          <w:numId w:val="15"/>
        </w:numPr>
        <w:tabs>
          <w:tab w:val="clear" w:pos="1287"/>
          <w:tab w:val="num" w:pos="360"/>
          <w:tab w:val="num" w:pos="720"/>
        </w:tabs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Открыть представление проекта, в котором имеется список задач (например, окно диаграммы </w:t>
      </w:r>
      <w:proofErr w:type="spellStart"/>
      <w:r w:rsidRPr="00CB7753">
        <w:rPr>
          <w:rFonts w:eastAsia="Times-Roman"/>
          <w:szCs w:val="28"/>
        </w:rPr>
        <w:t>Ганта</w:t>
      </w:r>
      <w:proofErr w:type="spellEnd"/>
      <w:r w:rsidRPr="00CB7753">
        <w:rPr>
          <w:rFonts w:eastAsia="Times-Roman"/>
          <w:szCs w:val="28"/>
        </w:rPr>
        <w:t>).</w:t>
      </w:r>
    </w:p>
    <w:p w14:paraId="1E47D663" w14:textId="77777777" w:rsidR="00CB7753" w:rsidRPr="00CB7753" w:rsidRDefault="00CB7753">
      <w:pPr>
        <w:numPr>
          <w:ilvl w:val="0"/>
          <w:numId w:val="15"/>
        </w:numPr>
        <w:tabs>
          <w:tab w:val="clear" w:pos="1287"/>
          <w:tab w:val="num" w:pos="720"/>
        </w:tabs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Выбрать задачу, для которой требуется выполнить назначение 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сурса, двойным щелчком мыши на имени задачи открыть диалоговое окно </w:t>
      </w:r>
      <w:r w:rsidRPr="00CB7753">
        <w:rPr>
          <w:rFonts w:eastAsia="Times-Italic"/>
          <w:i/>
          <w:iCs/>
          <w:szCs w:val="28"/>
        </w:rPr>
        <w:t xml:space="preserve">Сведения о задаче </w:t>
      </w:r>
      <w:r w:rsidRPr="00CB7753">
        <w:rPr>
          <w:rFonts w:eastAsia="Times-Roman"/>
          <w:szCs w:val="28"/>
        </w:rPr>
        <w:t>(</w:t>
      </w:r>
      <w:r w:rsidRPr="00CB7753">
        <w:rPr>
          <w:rFonts w:eastAsia="Times-Roman"/>
          <w:i/>
          <w:szCs w:val="28"/>
        </w:rPr>
        <w:t>Task Information</w:t>
      </w:r>
      <w:r w:rsidRPr="00CB7753">
        <w:rPr>
          <w:rFonts w:eastAsia="Times-Roman"/>
          <w:szCs w:val="28"/>
        </w:rPr>
        <w:t>).</w:t>
      </w:r>
    </w:p>
    <w:p w14:paraId="44F85A53" w14:textId="4FE1C33A" w:rsidR="00CB7753" w:rsidRPr="00CB7753" w:rsidRDefault="00CB7753">
      <w:pPr>
        <w:numPr>
          <w:ilvl w:val="0"/>
          <w:numId w:val="15"/>
        </w:numPr>
        <w:tabs>
          <w:tab w:val="clear" w:pos="1287"/>
          <w:tab w:val="num" w:pos="720"/>
        </w:tabs>
        <w:autoSpaceDE w:val="0"/>
        <w:autoSpaceDN w:val="0"/>
        <w:adjustRightInd w:val="0"/>
        <w:ind w:left="0" w:firstLine="709"/>
        <w:rPr>
          <w:rFonts w:eastAsia="Times-Italic"/>
          <w:iCs/>
          <w:szCs w:val="28"/>
        </w:rPr>
      </w:pPr>
      <w:r w:rsidRPr="00CB7753">
        <w:rPr>
          <w:rFonts w:eastAsia="Times-Roman"/>
          <w:szCs w:val="28"/>
        </w:rPr>
        <w:lastRenderedPageBreak/>
        <w:t xml:space="preserve">На вкладке </w:t>
      </w:r>
      <w:r w:rsidRPr="00CB7753">
        <w:rPr>
          <w:rFonts w:eastAsia="Times-Italic"/>
          <w:i/>
          <w:iCs/>
          <w:szCs w:val="28"/>
        </w:rPr>
        <w:t xml:space="preserve">Ресурсы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Resources</w:t>
      </w:r>
      <w:r w:rsidRPr="00CB7753">
        <w:rPr>
          <w:rFonts w:eastAsia="Times-Italic"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>(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_Ref215840709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8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 xml:space="preserve">) щелкнуть мышью в первой свободной ячейке столбца </w:t>
      </w:r>
      <w:r w:rsidRPr="00CB7753">
        <w:rPr>
          <w:rFonts w:eastAsia="Times-Italic"/>
          <w:i/>
          <w:iCs/>
          <w:szCs w:val="28"/>
        </w:rPr>
        <w:t xml:space="preserve">Наименование ресурса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Resource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Name</w:t>
      </w:r>
      <w:r w:rsidRPr="00CB7753">
        <w:rPr>
          <w:rFonts w:eastAsia="Times-Italic"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>и ввести с клавиатуры или выбрать из раскрывающегося списка наим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нование назначаемого ресурса; нажать клавишу &lt;Enter&gt;; при этом в с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 xml:space="preserve">седней ячейке столбца </w:t>
      </w:r>
      <w:r w:rsidRPr="00CB7753">
        <w:rPr>
          <w:rFonts w:eastAsia="Times-Italic"/>
          <w:i/>
          <w:iCs/>
          <w:szCs w:val="28"/>
        </w:rPr>
        <w:t xml:space="preserve">Единицы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Units</w:t>
      </w:r>
      <w:r w:rsidRPr="00CB7753">
        <w:rPr>
          <w:rFonts w:eastAsia="Times-Italic"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>появится значение 100% — это используемый по умолчанию максимальный объем назначения для 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сурса типа </w:t>
      </w:r>
      <w:r w:rsidRPr="00CB7753">
        <w:rPr>
          <w:rFonts w:eastAsia="Times-Italic"/>
          <w:i/>
          <w:iCs/>
          <w:szCs w:val="28"/>
        </w:rPr>
        <w:t>Тр</w:t>
      </w:r>
      <w:r w:rsidRPr="00CB7753">
        <w:rPr>
          <w:rFonts w:eastAsia="Times-Italic"/>
          <w:i/>
          <w:iCs/>
          <w:szCs w:val="28"/>
        </w:rPr>
        <w:t>у</w:t>
      </w:r>
      <w:r w:rsidRPr="00CB7753">
        <w:rPr>
          <w:rFonts w:eastAsia="Times-Italic"/>
          <w:i/>
          <w:iCs/>
          <w:szCs w:val="28"/>
        </w:rPr>
        <w:t xml:space="preserve">довой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Resources</w:t>
      </w:r>
      <w:r w:rsidRPr="00CB7753">
        <w:rPr>
          <w:rFonts w:eastAsia="Times-Italic"/>
          <w:iCs/>
          <w:szCs w:val="28"/>
        </w:rPr>
        <w:t>)</w:t>
      </w:r>
      <w:r w:rsidRPr="00CB7753">
        <w:rPr>
          <w:rFonts w:eastAsia="Times-Italic"/>
          <w:i/>
          <w:iCs/>
          <w:szCs w:val="28"/>
        </w:rPr>
        <w:t>.</w:t>
      </w:r>
    </w:p>
    <w:p w14:paraId="06ADEB23" w14:textId="77777777" w:rsidR="00CB7753" w:rsidRPr="00CB7753" w:rsidRDefault="00CB7753">
      <w:pPr>
        <w:numPr>
          <w:ilvl w:val="0"/>
          <w:numId w:val="15"/>
        </w:numPr>
        <w:tabs>
          <w:tab w:val="clear" w:pos="1287"/>
          <w:tab w:val="num" w:pos="720"/>
        </w:tabs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С помощью дискретного счетчика, связанного с ячейкой столбца </w:t>
      </w:r>
      <w:r w:rsidRPr="00CB7753">
        <w:rPr>
          <w:rFonts w:eastAsia="Times-Italic"/>
          <w:i/>
          <w:iCs/>
          <w:szCs w:val="28"/>
        </w:rPr>
        <w:t>Ед</w:t>
      </w:r>
      <w:r w:rsidRPr="00CB7753">
        <w:rPr>
          <w:rFonts w:eastAsia="Times-Italic"/>
          <w:i/>
          <w:iCs/>
          <w:szCs w:val="28"/>
        </w:rPr>
        <w:t>и</w:t>
      </w:r>
      <w:r w:rsidRPr="00CB7753">
        <w:rPr>
          <w:rFonts w:eastAsia="Times-Italic"/>
          <w:i/>
          <w:iCs/>
          <w:szCs w:val="28"/>
        </w:rPr>
        <w:t xml:space="preserve">ницы </w:t>
      </w:r>
      <w:r w:rsidRPr="00CB7753">
        <w:rPr>
          <w:rFonts w:eastAsia="Times-Roman"/>
          <w:szCs w:val="28"/>
        </w:rPr>
        <w:t>(либо введя с клавиатуры) установить требуемый объем назнач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ний.</w:t>
      </w:r>
    </w:p>
    <w:p w14:paraId="59224E0B" w14:textId="77777777" w:rsidR="00CB7753" w:rsidRPr="00CB7753" w:rsidRDefault="00CB7753">
      <w:pPr>
        <w:numPr>
          <w:ilvl w:val="0"/>
          <w:numId w:val="15"/>
        </w:numPr>
        <w:tabs>
          <w:tab w:val="clear" w:pos="1287"/>
          <w:tab w:val="num" w:pos="720"/>
        </w:tabs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Если задаче требуется назначить более одного вида ресурса, п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 xml:space="preserve">вторить </w:t>
      </w:r>
      <w:proofErr w:type="spellStart"/>
      <w:r w:rsidRPr="00CB7753">
        <w:rPr>
          <w:rFonts w:eastAsia="Times-Roman"/>
          <w:szCs w:val="28"/>
        </w:rPr>
        <w:t>п.п</w:t>
      </w:r>
      <w:proofErr w:type="spellEnd"/>
      <w:r w:rsidRPr="00CB7753">
        <w:rPr>
          <w:rFonts w:eastAsia="Times-Roman"/>
          <w:szCs w:val="28"/>
        </w:rPr>
        <w:t>. 3 и 4.</w:t>
      </w:r>
    </w:p>
    <w:p w14:paraId="1418DBE8" w14:textId="1664F4FB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szCs w:val="28"/>
        </w:rPr>
      </w:pPr>
      <w:r w:rsidRPr="00CB7753">
        <w:rPr>
          <w:noProof/>
          <w:szCs w:val="28"/>
        </w:rPr>
        <w:drawing>
          <wp:inline distT="0" distB="0" distL="0" distR="0" wp14:anchorId="685F99C2" wp14:editId="67FE0078">
            <wp:extent cx="4495800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19F1" w14:textId="77777777" w:rsidR="00CB7753" w:rsidRPr="00CB7753" w:rsidRDefault="00CB7753" w:rsidP="005B505A">
      <w:pPr>
        <w:pStyle w:val="ad"/>
        <w:ind w:firstLine="709"/>
        <w:jc w:val="center"/>
        <w:rPr>
          <w:rFonts w:eastAsia="Times-Bold"/>
          <w:szCs w:val="28"/>
        </w:rPr>
      </w:pPr>
      <w:bookmarkStart w:id="22" w:name="_Ref215840709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8</w:t>
      </w:r>
      <w:r w:rsidRPr="00CB7753">
        <w:rPr>
          <w:szCs w:val="28"/>
        </w:rPr>
        <w:fldChar w:fldCharType="end"/>
      </w:r>
      <w:bookmarkEnd w:id="22"/>
      <w:r w:rsidRPr="00CB7753">
        <w:rPr>
          <w:rFonts w:eastAsia="Times-Bold"/>
          <w:szCs w:val="28"/>
        </w:rPr>
        <w:t>. Вкладка Ресурсы диалогового окна Сведения о задаче</w:t>
      </w:r>
    </w:p>
    <w:p w14:paraId="1024F10B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Чтобы удалить ресурс из числа ресурсов задачи, необходимо выбрать его в списке, удалить название ресурса в строке редактирования, распол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женной над списком, и нажать клавишу &lt;Enter&gt;.</w:t>
      </w:r>
    </w:p>
    <w:p w14:paraId="743FF933" w14:textId="5181D055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С целью иллюстрации процедуры назначения трудовых ресурсов </w:t>
      </w:r>
      <w:r w:rsidR="005B505A" w:rsidRPr="00CB7753">
        <w:rPr>
          <w:rFonts w:eastAsia="Times-Roman"/>
          <w:szCs w:val="28"/>
        </w:rPr>
        <w:t>ве</w:t>
      </w:r>
      <w:r w:rsidR="005B505A" w:rsidRPr="00CB7753">
        <w:rPr>
          <w:rFonts w:eastAsia="Times-Roman"/>
          <w:szCs w:val="28"/>
        </w:rPr>
        <w:t>р</w:t>
      </w:r>
      <w:r w:rsidR="005B505A" w:rsidRPr="00CB7753">
        <w:rPr>
          <w:rFonts w:eastAsia="Times-Roman"/>
          <w:szCs w:val="28"/>
        </w:rPr>
        <w:t>немся, к примеру</w:t>
      </w:r>
      <w:r w:rsidRPr="00CB7753">
        <w:rPr>
          <w:rFonts w:eastAsia="Times-Roman"/>
          <w:szCs w:val="28"/>
        </w:rPr>
        <w:t xml:space="preserve"> проекта, рассмотренному в предыдущей главе. Предпол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жим, что разработкой базы данных и программных модулей должны зан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 xml:space="preserve">маться два программиста — Иванов и Петров, а программную </w:t>
      </w:r>
      <w:r w:rsidRPr="00CB7753">
        <w:rPr>
          <w:rFonts w:eastAsia="Times-Roman"/>
          <w:szCs w:val="28"/>
        </w:rPr>
        <w:lastRenderedPageBreak/>
        <w:t>документацию поручим оформлять инженеру Каримову, он же будет заниматься информ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ционным наполнением сайта, а дизайн и структуру сайта будет разрабат</w:t>
      </w:r>
      <w:r w:rsidRPr="00CB7753">
        <w:rPr>
          <w:rFonts w:eastAsia="Times-Roman"/>
          <w:szCs w:val="28"/>
        </w:rPr>
        <w:t>ы</w:t>
      </w:r>
      <w:r w:rsidRPr="00CB7753">
        <w:rPr>
          <w:rFonts w:eastAsia="Times-Roman"/>
          <w:szCs w:val="28"/>
        </w:rPr>
        <w:t>вать дизайнер Никитина. Руководство проектом осуществляет менеджер Б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 xml:space="preserve">ос. Введя соответствующую информацию на вкладках </w:t>
      </w:r>
      <w:r w:rsidRPr="00CB7753">
        <w:rPr>
          <w:rFonts w:eastAsia="Times-Italic"/>
          <w:i/>
          <w:iCs/>
          <w:szCs w:val="28"/>
        </w:rPr>
        <w:t xml:space="preserve">Ресурсы </w:t>
      </w:r>
      <w:r w:rsidRPr="00CB7753">
        <w:rPr>
          <w:rFonts w:eastAsia="Times-Roman"/>
          <w:szCs w:val="28"/>
        </w:rPr>
        <w:t>для каждой из задач проекта, вы тем самым выполните назначение испо</w:t>
      </w:r>
      <w:r w:rsidRPr="00CB7753">
        <w:rPr>
          <w:rFonts w:eastAsia="Times-Roman"/>
          <w:szCs w:val="28"/>
        </w:rPr>
        <w:t>л</w:t>
      </w:r>
      <w:r w:rsidRPr="00CB7753">
        <w:rPr>
          <w:rFonts w:eastAsia="Times-Roman"/>
          <w:szCs w:val="28"/>
        </w:rPr>
        <w:t>нителей.</w:t>
      </w:r>
    </w:p>
    <w:p w14:paraId="5548214C" w14:textId="230B7684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Чтобы оценить результаты назначения, взгляните на календарный гр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фик. По умолчанию на нем справа от отрезков задач выводятся названия назначенных задачам ресурсов (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_Ref215840733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9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).</w:t>
      </w:r>
    </w:p>
    <w:p w14:paraId="4B323F8B" w14:textId="1D4E27EC" w:rsidR="00CB7753" w:rsidRPr="00CB7753" w:rsidRDefault="00CB7753" w:rsidP="005B505A">
      <w:pPr>
        <w:autoSpaceDE w:val="0"/>
        <w:autoSpaceDN w:val="0"/>
        <w:adjustRightInd w:val="0"/>
        <w:ind w:firstLine="0"/>
        <w:rPr>
          <w:rFonts w:eastAsia="Helvetica-Bold"/>
          <w:b/>
          <w:bCs w:val="0"/>
          <w:szCs w:val="28"/>
        </w:rPr>
      </w:pPr>
      <w:r w:rsidRPr="00CB7753">
        <w:rPr>
          <w:rFonts w:eastAsia="Helvetica-Bold"/>
          <w:b/>
          <w:bCs w:val="0"/>
          <w:noProof/>
          <w:szCs w:val="28"/>
        </w:rPr>
        <w:drawing>
          <wp:inline distT="0" distB="0" distL="0" distR="0" wp14:anchorId="369A86C9" wp14:editId="097309DD">
            <wp:extent cx="5928360" cy="2552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96A7" w14:textId="77777777" w:rsidR="00CB7753" w:rsidRPr="00CB7753" w:rsidRDefault="00CB7753" w:rsidP="005B505A">
      <w:pPr>
        <w:pStyle w:val="ad"/>
        <w:ind w:firstLine="709"/>
        <w:jc w:val="center"/>
        <w:rPr>
          <w:rFonts w:eastAsia="Times-Roman"/>
          <w:szCs w:val="28"/>
        </w:rPr>
      </w:pPr>
      <w:bookmarkStart w:id="23" w:name="_Ref215840733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9</w:t>
      </w:r>
      <w:r w:rsidRPr="00CB7753">
        <w:rPr>
          <w:szCs w:val="28"/>
        </w:rPr>
        <w:fldChar w:fldCharType="end"/>
      </w:r>
      <w:bookmarkEnd w:id="23"/>
      <w:r w:rsidRPr="00CB7753">
        <w:rPr>
          <w:rFonts w:eastAsia="Helvetica-Bold"/>
          <w:b/>
          <w:bCs w:val="0"/>
          <w:szCs w:val="28"/>
        </w:rPr>
        <w:t xml:space="preserve">. </w:t>
      </w:r>
      <w:r w:rsidRPr="00CB7753">
        <w:rPr>
          <w:rFonts w:eastAsia="Times-Roman"/>
          <w:szCs w:val="28"/>
        </w:rPr>
        <w:t xml:space="preserve">Вывод информации о ресурсах в окне диаграммы </w:t>
      </w:r>
      <w:proofErr w:type="spellStart"/>
      <w:r w:rsidRPr="00CB7753">
        <w:rPr>
          <w:rFonts w:eastAsia="Times-Roman"/>
          <w:szCs w:val="28"/>
        </w:rPr>
        <w:t>Ганта</w:t>
      </w:r>
      <w:proofErr w:type="spellEnd"/>
    </w:p>
    <w:p w14:paraId="1AEC78BC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Такой формат не всегда удобен. Чтобы отказаться от вывода текста на графике, в</w:t>
      </w:r>
      <w:r w:rsidRPr="00CB7753">
        <w:rPr>
          <w:rFonts w:eastAsia="Times-Roman"/>
          <w:szCs w:val="28"/>
        </w:rPr>
        <w:t>ы</w:t>
      </w:r>
      <w:r w:rsidRPr="00CB7753">
        <w:rPr>
          <w:rFonts w:eastAsia="Times-Roman"/>
          <w:szCs w:val="28"/>
        </w:rPr>
        <w:t>полните следующее:</w:t>
      </w:r>
    </w:p>
    <w:p w14:paraId="7CE085A2" w14:textId="77777777" w:rsidR="00CB7753" w:rsidRPr="00CB7753" w:rsidRDefault="00CB7753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Щелкните правой кнопкой мыши на свободном участке графика и в контекстном меню выберите команду </w:t>
      </w:r>
      <w:r w:rsidRPr="00CB7753">
        <w:rPr>
          <w:rFonts w:eastAsia="Times-Italic"/>
          <w:i/>
          <w:iCs/>
          <w:szCs w:val="28"/>
        </w:rPr>
        <w:t xml:space="preserve">Стили </w:t>
      </w:r>
      <w:proofErr w:type="gramStart"/>
      <w:r w:rsidRPr="00CB7753">
        <w:rPr>
          <w:rFonts w:eastAsia="Times-Italic"/>
          <w:i/>
          <w:iCs/>
          <w:szCs w:val="28"/>
        </w:rPr>
        <w:t>отрезков..</w:t>
      </w:r>
      <w:proofErr w:type="gramEnd"/>
      <w:r w:rsidRPr="00CB7753">
        <w:rPr>
          <w:rFonts w:eastAsia="Times-Italic"/>
          <w:iCs/>
          <w:szCs w:val="28"/>
        </w:rPr>
        <w:t xml:space="preserve"> </w:t>
      </w:r>
      <w:r w:rsidRPr="00CB7753">
        <w:rPr>
          <w:rFonts w:eastAsia="Times-Roman"/>
          <w:color w:val="000000"/>
          <w:szCs w:val="28"/>
        </w:rPr>
        <w:t>(</w:t>
      </w:r>
      <w:r w:rsidRPr="00CB7753">
        <w:rPr>
          <w:rFonts w:eastAsia="Times-Roman"/>
          <w:i/>
          <w:color w:val="000000"/>
          <w:szCs w:val="28"/>
          <w:lang w:val="en-US"/>
        </w:rPr>
        <w:t>Bar</w:t>
      </w:r>
      <w:r w:rsidRPr="00CB7753">
        <w:rPr>
          <w:rFonts w:eastAsia="Times-Roman"/>
          <w:i/>
          <w:color w:val="000000"/>
          <w:szCs w:val="28"/>
        </w:rPr>
        <w:t xml:space="preserve"> </w:t>
      </w:r>
      <w:r w:rsidRPr="00CB7753">
        <w:rPr>
          <w:rFonts w:eastAsia="Times-Roman"/>
          <w:i/>
          <w:color w:val="000000"/>
          <w:szCs w:val="28"/>
          <w:lang w:val="en-US"/>
        </w:rPr>
        <w:t>Styles</w:t>
      </w:r>
      <w:r w:rsidRPr="00CB7753">
        <w:rPr>
          <w:rFonts w:eastAsia="Times-Roman"/>
          <w:color w:val="000000"/>
          <w:szCs w:val="28"/>
        </w:rPr>
        <w:t>)</w:t>
      </w:r>
      <w:r w:rsidRPr="00CB7753">
        <w:rPr>
          <w:rFonts w:eastAsia="Times-Italic"/>
          <w:i/>
          <w:iCs/>
          <w:szCs w:val="28"/>
        </w:rPr>
        <w:t>.</w:t>
      </w:r>
    </w:p>
    <w:p w14:paraId="4C7380AD" w14:textId="77777777" w:rsidR="00CB7753" w:rsidRPr="00CB7753" w:rsidRDefault="00CB7753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В открывшемся диалоговом окне перейдите на вкладку </w:t>
      </w:r>
      <w:r w:rsidRPr="00CB7753">
        <w:rPr>
          <w:rFonts w:eastAsia="Times-Italic"/>
          <w:i/>
          <w:iCs/>
          <w:szCs w:val="28"/>
        </w:rPr>
        <w:t xml:space="preserve">Текст </w:t>
      </w:r>
      <w:r w:rsidRPr="00CB7753">
        <w:rPr>
          <w:rFonts w:eastAsia="Times-Roman"/>
          <w:color w:val="000000"/>
          <w:szCs w:val="28"/>
        </w:rPr>
        <w:t>(</w:t>
      </w:r>
      <w:r w:rsidRPr="00CB7753">
        <w:rPr>
          <w:rFonts w:eastAsia="Times-Roman"/>
          <w:i/>
          <w:color w:val="000000"/>
          <w:szCs w:val="28"/>
          <w:lang w:val="en-US"/>
        </w:rPr>
        <w:t>Text</w:t>
      </w:r>
      <w:r w:rsidRPr="00CB7753">
        <w:rPr>
          <w:rFonts w:eastAsia="Times-Roman"/>
          <w:color w:val="000000"/>
          <w:szCs w:val="28"/>
        </w:rPr>
        <w:t>)</w:t>
      </w:r>
      <w:r w:rsidRPr="00CB7753">
        <w:rPr>
          <w:rFonts w:eastAsia="Times-Italic"/>
          <w:i/>
          <w:iCs/>
          <w:szCs w:val="28"/>
        </w:rPr>
        <w:t>.</w:t>
      </w:r>
    </w:p>
    <w:p w14:paraId="061C4B30" w14:textId="77777777" w:rsidR="00CB7753" w:rsidRPr="00CB7753" w:rsidRDefault="00CB7753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Щелкните в строке таблицы, содержащей наименование поля данных </w:t>
      </w:r>
      <w:r w:rsidRPr="00CB7753">
        <w:rPr>
          <w:rFonts w:eastAsia="Times-Italic"/>
          <w:i/>
          <w:iCs/>
          <w:szCs w:val="28"/>
        </w:rPr>
        <w:t>Н</w:t>
      </w:r>
      <w:r w:rsidRPr="00CB7753">
        <w:rPr>
          <w:rFonts w:eastAsia="Times-Italic"/>
          <w:i/>
          <w:iCs/>
          <w:szCs w:val="28"/>
        </w:rPr>
        <w:t>а</w:t>
      </w:r>
      <w:r w:rsidRPr="00CB7753">
        <w:rPr>
          <w:rFonts w:eastAsia="Times-Italic"/>
          <w:i/>
          <w:iCs/>
          <w:szCs w:val="28"/>
        </w:rPr>
        <w:t xml:space="preserve">звания ресурсов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Resource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Name</w:t>
      </w:r>
      <w:r w:rsidRPr="00CB7753">
        <w:rPr>
          <w:rFonts w:eastAsia="Times-Italic"/>
          <w:i/>
          <w:iCs/>
          <w:szCs w:val="28"/>
        </w:rPr>
        <w:t>s</w:t>
      </w:r>
      <w:r w:rsidRPr="00CB7753">
        <w:rPr>
          <w:rFonts w:eastAsia="Times-Italic"/>
          <w:iCs/>
          <w:szCs w:val="28"/>
        </w:rPr>
        <w:t>)</w:t>
      </w:r>
      <w:r w:rsidRPr="00CB7753">
        <w:rPr>
          <w:rFonts w:eastAsia="Times-Italic"/>
          <w:i/>
          <w:iCs/>
          <w:szCs w:val="28"/>
        </w:rPr>
        <w:t>.</w:t>
      </w:r>
    </w:p>
    <w:p w14:paraId="067D17DB" w14:textId="77777777" w:rsidR="00CB7753" w:rsidRPr="00CB7753" w:rsidRDefault="00CB7753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 строке редактирования, расположенной над таблицей, удалите название поля данных и нажмите клавишу &lt;Enter&gt;.</w:t>
      </w:r>
    </w:p>
    <w:p w14:paraId="0808CE81" w14:textId="77777777" w:rsidR="00CB7753" w:rsidRPr="00CB7753" w:rsidRDefault="00CB7753">
      <w:pPr>
        <w:numPr>
          <w:ilvl w:val="0"/>
          <w:numId w:val="16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Щелкните на кнопке </w:t>
      </w:r>
      <w:r w:rsidRPr="00CB7753">
        <w:rPr>
          <w:rFonts w:eastAsia="Times-Italic"/>
          <w:i/>
          <w:iCs/>
          <w:szCs w:val="28"/>
        </w:rPr>
        <w:t>ОК.</w:t>
      </w:r>
    </w:p>
    <w:p w14:paraId="54E6E934" w14:textId="09CE75C1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Italic"/>
          <w:iCs/>
          <w:szCs w:val="28"/>
        </w:rPr>
      </w:pPr>
      <w:r w:rsidRPr="00CB7753">
        <w:rPr>
          <w:rFonts w:eastAsia="Times-Roman"/>
          <w:szCs w:val="28"/>
        </w:rPr>
        <w:lastRenderedPageBreak/>
        <w:t xml:space="preserve">Чтобы сохранить возможность просмотра информации о назначенных ресурсах в окне диаграммы </w:t>
      </w:r>
      <w:proofErr w:type="spellStart"/>
      <w:r w:rsidRPr="00CB7753">
        <w:rPr>
          <w:rFonts w:eastAsia="Times-Roman"/>
          <w:szCs w:val="28"/>
        </w:rPr>
        <w:t>Ганта</w:t>
      </w:r>
      <w:proofErr w:type="spellEnd"/>
      <w:r w:rsidRPr="00CB7753">
        <w:rPr>
          <w:rFonts w:eastAsia="Times-Roman"/>
          <w:szCs w:val="28"/>
        </w:rPr>
        <w:t xml:space="preserve">, добавьте в таблицу задач столбец </w:t>
      </w:r>
      <w:r w:rsidRPr="00CB7753">
        <w:rPr>
          <w:rFonts w:eastAsia="Times-Italic"/>
          <w:i/>
          <w:iCs/>
          <w:szCs w:val="28"/>
        </w:rPr>
        <w:t>Назв</w:t>
      </w:r>
      <w:r w:rsidRPr="00CB7753">
        <w:rPr>
          <w:rFonts w:eastAsia="Times-Italic"/>
          <w:i/>
          <w:iCs/>
          <w:szCs w:val="28"/>
        </w:rPr>
        <w:t>а</w:t>
      </w:r>
      <w:r w:rsidRPr="00CB7753">
        <w:rPr>
          <w:rFonts w:eastAsia="Times-Italic"/>
          <w:i/>
          <w:iCs/>
          <w:szCs w:val="28"/>
        </w:rPr>
        <w:t xml:space="preserve">ния ресурсов. </w:t>
      </w:r>
      <w:r w:rsidRPr="00CB7753">
        <w:rPr>
          <w:rFonts w:eastAsia="Times-Italic"/>
          <w:iCs/>
          <w:szCs w:val="28"/>
        </w:rPr>
        <w:t xml:space="preserve">Для этого щелкните правой кнопкой мыши по заголовкам столбцов и выберите команду </w:t>
      </w:r>
      <w:r w:rsidRPr="00CB7753">
        <w:rPr>
          <w:rFonts w:eastAsia="Times-Italic"/>
          <w:i/>
          <w:iCs/>
          <w:szCs w:val="28"/>
        </w:rPr>
        <w:t>Вставить столбец…</w:t>
      </w:r>
      <w:r w:rsidRPr="00CB7753">
        <w:rPr>
          <w:rFonts w:eastAsia="Times-Italic"/>
          <w:iCs/>
          <w:szCs w:val="28"/>
        </w:rPr>
        <w:t xml:space="preserve"> (</w:t>
      </w:r>
      <w:proofErr w:type="spellStart"/>
      <w:r w:rsidRPr="00CB7753">
        <w:rPr>
          <w:rFonts w:eastAsia="Times-Italic"/>
          <w:i/>
          <w:iCs/>
          <w:szCs w:val="28"/>
        </w:rPr>
        <w:t>Insert</w:t>
      </w:r>
      <w:proofErr w:type="spellEnd"/>
      <w:r w:rsidRPr="00CB7753">
        <w:rPr>
          <w:rFonts w:eastAsia="Times-Italic"/>
          <w:i/>
          <w:iCs/>
          <w:szCs w:val="28"/>
        </w:rPr>
        <w:t xml:space="preserve"> </w:t>
      </w:r>
      <w:proofErr w:type="spellStart"/>
      <w:r w:rsidRPr="00CB7753">
        <w:rPr>
          <w:rFonts w:eastAsia="Times-Italic"/>
          <w:i/>
          <w:iCs/>
          <w:szCs w:val="28"/>
        </w:rPr>
        <w:t>column</w:t>
      </w:r>
      <w:proofErr w:type="spellEnd"/>
      <w:r w:rsidRPr="00CB7753">
        <w:rPr>
          <w:rFonts w:eastAsia="Times-Italic"/>
          <w:iCs/>
          <w:szCs w:val="28"/>
        </w:rPr>
        <w:t>). В п</w:t>
      </w:r>
      <w:r w:rsidRPr="00CB7753">
        <w:rPr>
          <w:rFonts w:eastAsia="Times-Italic"/>
          <w:iCs/>
          <w:szCs w:val="28"/>
        </w:rPr>
        <w:t>о</w:t>
      </w:r>
      <w:r w:rsidRPr="00CB7753">
        <w:rPr>
          <w:rFonts w:eastAsia="Times-Italic"/>
          <w:iCs/>
          <w:szCs w:val="28"/>
        </w:rPr>
        <w:t>явившемся окне (</w:t>
      </w:r>
      <w:r w:rsidRPr="00CB7753">
        <w:rPr>
          <w:rFonts w:eastAsia="Times-Italic"/>
          <w:iCs/>
          <w:szCs w:val="28"/>
        </w:rPr>
        <w:fldChar w:fldCharType="begin"/>
      </w:r>
      <w:r w:rsidRPr="00CB7753">
        <w:rPr>
          <w:rFonts w:eastAsia="Times-Italic"/>
          <w:iCs/>
          <w:szCs w:val="28"/>
        </w:rPr>
        <w:instrText xml:space="preserve"> REF _Ref215840760 \h </w:instrText>
      </w:r>
      <w:r w:rsidRPr="00CB7753">
        <w:rPr>
          <w:rFonts w:eastAsia="Times-Italic"/>
          <w:iCs/>
          <w:szCs w:val="28"/>
        </w:rPr>
      </w:r>
      <w:r w:rsidRPr="00CB7753">
        <w:rPr>
          <w:rFonts w:eastAsia="Times-Italic"/>
          <w:iCs/>
          <w:szCs w:val="28"/>
        </w:rPr>
        <w:instrText xml:space="preserve"> \* MERGEFORMAT </w:instrText>
      </w:r>
      <w:r w:rsidRPr="00CB7753">
        <w:rPr>
          <w:rFonts w:eastAsia="Times-Italic"/>
          <w:iCs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10</w:t>
      </w:r>
      <w:r w:rsidRPr="00CB7753">
        <w:rPr>
          <w:rFonts w:eastAsia="Times-Italic"/>
          <w:iCs/>
          <w:szCs w:val="28"/>
        </w:rPr>
        <w:fldChar w:fldCharType="end"/>
      </w:r>
      <w:r w:rsidRPr="00CB7753">
        <w:rPr>
          <w:rFonts w:eastAsia="Times-Italic"/>
          <w:iCs/>
          <w:szCs w:val="28"/>
        </w:rPr>
        <w:t xml:space="preserve">) </w:t>
      </w:r>
    </w:p>
    <w:p w14:paraId="398D4E87" w14:textId="2A667A80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rFonts w:eastAsia="Helvetica-Bold"/>
          <w:b/>
          <w:bCs w:val="0"/>
          <w:szCs w:val="28"/>
        </w:rPr>
      </w:pPr>
      <w:r w:rsidRPr="00CB7753">
        <w:rPr>
          <w:rFonts w:eastAsia="Helvetica-Bold"/>
          <w:b/>
          <w:bCs w:val="0"/>
          <w:noProof/>
          <w:szCs w:val="28"/>
        </w:rPr>
        <w:drawing>
          <wp:inline distT="0" distB="0" distL="0" distR="0" wp14:anchorId="6131A8A8" wp14:editId="6A3911A3">
            <wp:extent cx="3436620" cy="2194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5453" w14:textId="77777777" w:rsidR="00CB7753" w:rsidRPr="00CB7753" w:rsidRDefault="00CB7753" w:rsidP="005B505A">
      <w:pPr>
        <w:pStyle w:val="ad"/>
        <w:ind w:firstLine="709"/>
        <w:jc w:val="center"/>
        <w:rPr>
          <w:rFonts w:eastAsia="Helvetica-Bold"/>
          <w:bCs w:val="0"/>
          <w:szCs w:val="28"/>
        </w:rPr>
      </w:pPr>
      <w:bookmarkStart w:id="24" w:name="_Ref215840760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10</w:t>
      </w:r>
      <w:r w:rsidRPr="00CB7753">
        <w:rPr>
          <w:szCs w:val="28"/>
        </w:rPr>
        <w:fldChar w:fldCharType="end"/>
      </w:r>
      <w:bookmarkEnd w:id="24"/>
      <w:r w:rsidRPr="00CB7753">
        <w:rPr>
          <w:rFonts w:eastAsia="Helvetica-Bold"/>
          <w:bCs w:val="0"/>
          <w:szCs w:val="28"/>
        </w:rPr>
        <w:t xml:space="preserve">. Окно </w:t>
      </w:r>
      <w:r w:rsidRPr="00CB7753">
        <w:rPr>
          <w:rFonts w:eastAsia="Helvetica-Bold"/>
          <w:bCs w:val="0"/>
          <w:i/>
          <w:szCs w:val="28"/>
        </w:rPr>
        <w:t>Определение колонки</w:t>
      </w:r>
      <w:r w:rsidRPr="00CB7753">
        <w:rPr>
          <w:rFonts w:eastAsia="Helvetica-Bold"/>
          <w:bCs w:val="0"/>
          <w:szCs w:val="28"/>
        </w:rPr>
        <w:t xml:space="preserve"> (</w:t>
      </w:r>
      <w:r w:rsidRPr="00CB7753">
        <w:rPr>
          <w:rFonts w:eastAsia="Helvetica-Bold"/>
          <w:bCs w:val="0"/>
          <w:i/>
          <w:szCs w:val="28"/>
          <w:lang w:val="en-US"/>
        </w:rPr>
        <w:t>Column</w:t>
      </w:r>
      <w:r w:rsidRPr="00CB7753">
        <w:rPr>
          <w:rFonts w:eastAsia="Helvetica-Bold"/>
          <w:bCs w:val="0"/>
          <w:i/>
          <w:szCs w:val="28"/>
        </w:rPr>
        <w:t xml:space="preserve"> </w:t>
      </w:r>
      <w:r w:rsidRPr="00CB7753">
        <w:rPr>
          <w:rFonts w:eastAsia="Helvetica-Bold"/>
          <w:bCs w:val="0"/>
          <w:i/>
          <w:szCs w:val="28"/>
          <w:lang w:val="en-US"/>
        </w:rPr>
        <w:t>Definition</w:t>
      </w:r>
      <w:r w:rsidRPr="00CB7753">
        <w:rPr>
          <w:rFonts w:eastAsia="Helvetica-Bold"/>
          <w:bCs w:val="0"/>
          <w:szCs w:val="28"/>
        </w:rPr>
        <w:t>)</w:t>
      </w:r>
    </w:p>
    <w:p w14:paraId="1051F8B4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Этот вариант имеет два преимущества:</w:t>
      </w:r>
    </w:p>
    <w:p w14:paraId="33BED14E" w14:textId="77777777" w:rsidR="00CB7753" w:rsidRPr="00CB7753" w:rsidRDefault="00CB7753">
      <w:pPr>
        <w:numPr>
          <w:ilvl w:val="0"/>
          <w:numId w:val="10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во-первых, вы можете при необходимости уменьшить ширину стол</w:t>
      </w:r>
      <w:r w:rsidRPr="00CB7753">
        <w:rPr>
          <w:rFonts w:eastAsia="Times-Roman"/>
          <w:szCs w:val="28"/>
        </w:rPr>
        <w:t>б</w:t>
      </w:r>
      <w:r w:rsidRPr="00CB7753">
        <w:rPr>
          <w:rFonts w:eastAsia="Times-Roman"/>
          <w:szCs w:val="28"/>
        </w:rPr>
        <w:t>ца, чтобы он не мешал просмотру других данных;</w:t>
      </w:r>
    </w:p>
    <w:p w14:paraId="3A7074DA" w14:textId="508831BF" w:rsidR="00CB7753" w:rsidRPr="00CB7753" w:rsidRDefault="00CB7753">
      <w:pPr>
        <w:numPr>
          <w:ilvl w:val="0"/>
          <w:numId w:val="10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во-вторых, каждая ячейка столбца связана с раскрывающимся спи</w:t>
      </w:r>
      <w:r w:rsidRPr="00CB7753">
        <w:rPr>
          <w:rFonts w:eastAsia="Times-Roman"/>
          <w:szCs w:val="28"/>
        </w:rPr>
        <w:t>с</w:t>
      </w:r>
      <w:r w:rsidRPr="00CB7753">
        <w:rPr>
          <w:rFonts w:eastAsia="Times-Roman"/>
          <w:szCs w:val="28"/>
        </w:rPr>
        <w:t>ком, который содержит перечень всех ресурсов проекта (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_Ref215840773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11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); чтобы добавить ресурс задаче, достаточно выбрать его из списка.</w:t>
      </w:r>
    </w:p>
    <w:p w14:paraId="073FAF08" w14:textId="1B50816A" w:rsidR="00CB7753" w:rsidRPr="00CB7753" w:rsidRDefault="00CB7753" w:rsidP="005B505A">
      <w:pPr>
        <w:autoSpaceDE w:val="0"/>
        <w:autoSpaceDN w:val="0"/>
        <w:adjustRightInd w:val="0"/>
        <w:ind w:firstLine="0"/>
        <w:rPr>
          <w:rFonts w:eastAsia="Helvetica-Bold"/>
          <w:b/>
          <w:bCs w:val="0"/>
          <w:szCs w:val="28"/>
          <w:lang w:val="en-US"/>
        </w:rPr>
      </w:pPr>
      <w:r w:rsidRPr="00CB7753">
        <w:rPr>
          <w:rFonts w:eastAsia="Helvetica-Bold"/>
          <w:b/>
          <w:bCs w:val="0"/>
          <w:noProof/>
          <w:szCs w:val="28"/>
          <w:lang w:val="en-US"/>
        </w:rPr>
        <w:drawing>
          <wp:inline distT="0" distB="0" distL="0" distR="0" wp14:anchorId="4920147D" wp14:editId="674348E6">
            <wp:extent cx="5928360" cy="2552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8599" w14:textId="77777777" w:rsidR="00CB7753" w:rsidRPr="00CB7753" w:rsidRDefault="00CB7753" w:rsidP="005B505A">
      <w:pPr>
        <w:pStyle w:val="ad"/>
        <w:ind w:firstLine="709"/>
        <w:jc w:val="center"/>
        <w:rPr>
          <w:rFonts w:eastAsia="Times-Bold"/>
          <w:szCs w:val="28"/>
        </w:rPr>
      </w:pPr>
      <w:bookmarkStart w:id="25" w:name="_Ref215840773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11</w:t>
      </w:r>
      <w:r w:rsidRPr="00CB7753">
        <w:rPr>
          <w:szCs w:val="28"/>
        </w:rPr>
        <w:fldChar w:fldCharType="end"/>
      </w:r>
      <w:bookmarkEnd w:id="25"/>
      <w:r w:rsidRPr="00CB7753">
        <w:rPr>
          <w:rFonts w:eastAsia="Helvetica-Bold"/>
          <w:b/>
          <w:bCs w:val="0"/>
          <w:szCs w:val="28"/>
        </w:rPr>
        <w:t xml:space="preserve">. </w:t>
      </w:r>
      <w:r w:rsidRPr="00CB7753">
        <w:rPr>
          <w:rFonts w:eastAsia="Times-Bold"/>
          <w:szCs w:val="28"/>
        </w:rPr>
        <w:t xml:space="preserve">Столбец </w:t>
      </w:r>
      <w:r w:rsidRPr="00CB7753">
        <w:rPr>
          <w:rFonts w:eastAsia="Helvetica-Oblique"/>
          <w:i/>
          <w:iCs/>
          <w:szCs w:val="28"/>
        </w:rPr>
        <w:t xml:space="preserve">Названия ресурсов </w:t>
      </w:r>
      <w:r w:rsidRPr="00CB7753">
        <w:rPr>
          <w:rFonts w:eastAsia="Times-Bold"/>
          <w:szCs w:val="28"/>
        </w:rPr>
        <w:t>позволяет просматривать и изм</w:t>
      </w:r>
      <w:r w:rsidRPr="00CB7753">
        <w:rPr>
          <w:rFonts w:eastAsia="Times-Bold"/>
          <w:szCs w:val="28"/>
        </w:rPr>
        <w:t>е</w:t>
      </w:r>
      <w:r w:rsidRPr="00CB7753">
        <w:rPr>
          <w:rFonts w:eastAsia="Times-Bold"/>
          <w:szCs w:val="28"/>
        </w:rPr>
        <w:t>нять назначение ресурсов</w:t>
      </w:r>
    </w:p>
    <w:p w14:paraId="47540131" w14:textId="7C22207F" w:rsidR="00CB7753" w:rsidRPr="00CB7753" w:rsidRDefault="00CB7753" w:rsidP="005B505A">
      <w:pPr>
        <w:pStyle w:val="4"/>
        <w:spacing w:before="0" w:after="0"/>
        <w:ind w:firstLine="709"/>
        <w:jc w:val="center"/>
        <w:rPr>
          <w:rFonts w:eastAsia="Helvetica-BoldOblique"/>
        </w:rPr>
      </w:pPr>
      <w:r w:rsidRPr="00CB7753">
        <w:rPr>
          <w:rFonts w:eastAsia="Helvetica-BoldOblique"/>
        </w:rPr>
        <w:lastRenderedPageBreak/>
        <w:t>Лист ресурсов</w:t>
      </w:r>
    </w:p>
    <w:p w14:paraId="7CBEA0FE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 результате выполнения описанной выше процедуры происходит не только назначение ресурса конкретной задаче, но и включение нового ресу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>са в базу данных MS Project. Наиболее полную информацию о составе и п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 xml:space="preserve">раметрах ресурсов проекта содержит таблица ресурсов (Resource </w:t>
      </w:r>
      <w:proofErr w:type="spellStart"/>
      <w:r w:rsidRPr="00CB7753">
        <w:rPr>
          <w:rFonts w:eastAsia="Times-Roman"/>
          <w:szCs w:val="28"/>
        </w:rPr>
        <w:t>Sheet</w:t>
      </w:r>
      <w:proofErr w:type="spellEnd"/>
      <w:r w:rsidRPr="00CB7753">
        <w:rPr>
          <w:rFonts w:eastAsia="Times-Roman"/>
          <w:szCs w:val="28"/>
        </w:rPr>
        <w:t>, в л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 xml:space="preserve">кализованной версии MS Project — </w:t>
      </w:r>
      <w:r w:rsidRPr="00CB7753">
        <w:rPr>
          <w:rFonts w:eastAsia="Times-Italic"/>
          <w:i/>
          <w:iCs/>
          <w:szCs w:val="28"/>
        </w:rPr>
        <w:t xml:space="preserve">Лист ресурсов). </w:t>
      </w:r>
      <w:r w:rsidRPr="00CB7753">
        <w:rPr>
          <w:rFonts w:eastAsia="Times-Roman"/>
          <w:szCs w:val="28"/>
        </w:rPr>
        <w:t>Несколько забегая вп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ред, отметим, что этот формат представления информации о ресурсах позв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ляет задать тип ресурса (трудовой или материальный), а для материал</w:t>
      </w:r>
      <w:r w:rsidRPr="00CB7753">
        <w:rPr>
          <w:rFonts w:eastAsia="Times-Roman"/>
          <w:szCs w:val="28"/>
        </w:rPr>
        <w:t>ь</w:t>
      </w:r>
      <w:r w:rsidRPr="00CB7753">
        <w:rPr>
          <w:rFonts w:eastAsia="Times-Roman"/>
          <w:szCs w:val="28"/>
        </w:rPr>
        <w:t>ных ресурсов — указать единицы их измерения (тонны, метры и т. д.).</w:t>
      </w:r>
    </w:p>
    <w:p w14:paraId="38333B91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Bold"/>
          <w:szCs w:val="28"/>
        </w:rPr>
      </w:pPr>
      <w:r w:rsidRPr="00CB7753">
        <w:rPr>
          <w:rFonts w:eastAsia="Times-Roman"/>
          <w:szCs w:val="28"/>
        </w:rPr>
        <w:t xml:space="preserve">Чтобы открыть </w:t>
      </w:r>
      <w:r w:rsidRPr="00CB7753">
        <w:rPr>
          <w:rFonts w:eastAsia="Times-Italic"/>
          <w:i/>
          <w:iCs/>
          <w:szCs w:val="28"/>
        </w:rPr>
        <w:t xml:space="preserve">Лист ресурсов, </w:t>
      </w:r>
      <w:r w:rsidRPr="00CB7753">
        <w:rPr>
          <w:rFonts w:eastAsia="Times-Roman"/>
          <w:szCs w:val="28"/>
        </w:rPr>
        <w:t>требуется выбрать одноименную кома</w:t>
      </w:r>
      <w:r w:rsidRPr="00CB7753">
        <w:rPr>
          <w:rFonts w:eastAsia="Times-Roman"/>
          <w:szCs w:val="28"/>
        </w:rPr>
        <w:t>н</w:t>
      </w:r>
      <w:r w:rsidRPr="00CB7753">
        <w:rPr>
          <w:rFonts w:eastAsia="Times-Roman"/>
          <w:szCs w:val="28"/>
        </w:rPr>
        <w:t xml:space="preserve">ду в меню </w:t>
      </w:r>
      <w:r w:rsidRPr="00CB7753">
        <w:rPr>
          <w:rFonts w:eastAsia="Times-Italic"/>
          <w:i/>
          <w:iCs/>
          <w:szCs w:val="28"/>
        </w:rPr>
        <w:t>Вид.</w:t>
      </w:r>
    </w:p>
    <w:p w14:paraId="2080F6EE" w14:textId="13E954EA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По умолчанию </w:t>
      </w:r>
      <w:r w:rsidRPr="00CB7753">
        <w:rPr>
          <w:rFonts w:eastAsia="Times-Italic"/>
          <w:i/>
          <w:iCs/>
          <w:szCs w:val="28"/>
        </w:rPr>
        <w:t xml:space="preserve">Лист ресурсов </w:t>
      </w:r>
      <w:r w:rsidRPr="00CB7753">
        <w:rPr>
          <w:rFonts w:eastAsia="Times-Roman"/>
          <w:szCs w:val="28"/>
        </w:rPr>
        <w:t xml:space="preserve">представлен таблицей </w:t>
      </w:r>
      <w:r w:rsidRPr="00CB7753">
        <w:rPr>
          <w:rFonts w:eastAsia="Times-Italic"/>
          <w:i/>
          <w:iCs/>
          <w:szCs w:val="28"/>
        </w:rPr>
        <w:t xml:space="preserve">Ввод, </w:t>
      </w:r>
      <w:r w:rsidRPr="00CB7753">
        <w:rPr>
          <w:rFonts w:eastAsia="Times-Roman"/>
          <w:szCs w:val="28"/>
        </w:rPr>
        <w:t>которая с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держит следующие столбцы данных (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_Ref215840935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12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):</w:t>
      </w:r>
    </w:p>
    <w:p w14:paraId="0E8DC65B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служебный столбец, в котором отображаются порядковые номера 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сурсов проекта;</w:t>
      </w:r>
    </w:p>
    <w:p w14:paraId="6FFF45E1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столбец индикаторов, основное предназначение которого — сигнал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зировать о наличии перегруженных ресурсов;</w:t>
      </w:r>
    </w:p>
    <w:p w14:paraId="2F28CB1D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Название ресурса — </w:t>
      </w:r>
      <w:r w:rsidRPr="00CB7753">
        <w:rPr>
          <w:rFonts w:eastAsia="Times-Roman"/>
          <w:szCs w:val="28"/>
        </w:rPr>
        <w:t>наименование ресурса; может быть введена прои</w:t>
      </w:r>
      <w:r w:rsidRPr="00CB7753">
        <w:rPr>
          <w:rFonts w:eastAsia="Times-Roman"/>
          <w:szCs w:val="28"/>
        </w:rPr>
        <w:t>з</w:t>
      </w:r>
      <w:r w:rsidRPr="00CB7753">
        <w:rPr>
          <w:rFonts w:eastAsia="Times-Roman"/>
          <w:szCs w:val="28"/>
        </w:rPr>
        <w:t>вольная последовательность символов (но лучше, конечно, ввести н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что осмысленное); подробнее об особенностях выбора наименований ресурсов б</w:t>
      </w:r>
      <w:r w:rsidRPr="00CB7753">
        <w:rPr>
          <w:rFonts w:eastAsia="Times-Roman"/>
          <w:szCs w:val="28"/>
        </w:rPr>
        <w:t>у</w:t>
      </w:r>
      <w:r w:rsidRPr="00CB7753">
        <w:rPr>
          <w:rFonts w:eastAsia="Times-Roman"/>
          <w:szCs w:val="28"/>
        </w:rPr>
        <w:t>дет сказано ниже;</w:t>
      </w:r>
    </w:p>
    <w:p w14:paraId="4B04F379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Тип — </w:t>
      </w:r>
      <w:r w:rsidRPr="00CB7753">
        <w:rPr>
          <w:rFonts w:eastAsia="Times-Roman"/>
          <w:szCs w:val="28"/>
        </w:rPr>
        <w:t>тип ресурса; щелчок в любой ячейке этого столбца активизир</w:t>
      </w:r>
      <w:r w:rsidRPr="00CB7753">
        <w:rPr>
          <w:rFonts w:eastAsia="Times-Roman"/>
          <w:szCs w:val="28"/>
        </w:rPr>
        <w:t>у</w:t>
      </w:r>
      <w:r w:rsidRPr="00CB7753">
        <w:rPr>
          <w:rFonts w:eastAsia="Times-Roman"/>
          <w:szCs w:val="28"/>
        </w:rPr>
        <w:t xml:space="preserve">ет раскрывающийся список, содержащий два варианта: </w:t>
      </w:r>
      <w:r w:rsidRPr="00CB7753">
        <w:rPr>
          <w:rFonts w:eastAsia="Times-Italic"/>
          <w:i/>
          <w:iCs/>
          <w:szCs w:val="28"/>
        </w:rPr>
        <w:t xml:space="preserve">Трудовой </w:t>
      </w:r>
      <w:r w:rsidRPr="00CB7753">
        <w:rPr>
          <w:rFonts w:eastAsia="Times-Roman"/>
          <w:szCs w:val="28"/>
        </w:rPr>
        <w:t xml:space="preserve">и </w:t>
      </w:r>
      <w:r w:rsidRPr="00CB7753">
        <w:rPr>
          <w:rFonts w:eastAsia="Times-Italic"/>
          <w:i/>
          <w:iCs/>
          <w:szCs w:val="28"/>
        </w:rPr>
        <w:t>Мат</w:t>
      </w:r>
      <w:r w:rsidRPr="00CB7753">
        <w:rPr>
          <w:rFonts w:eastAsia="Times-Italic"/>
          <w:i/>
          <w:iCs/>
          <w:szCs w:val="28"/>
        </w:rPr>
        <w:t>е</w:t>
      </w:r>
      <w:r w:rsidRPr="00CB7753">
        <w:rPr>
          <w:rFonts w:eastAsia="Times-Italic"/>
          <w:i/>
          <w:iCs/>
          <w:szCs w:val="28"/>
        </w:rPr>
        <w:t>риальный;</w:t>
      </w:r>
    </w:p>
    <w:p w14:paraId="17FD3DEE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Единицы измерения материалов — </w:t>
      </w:r>
      <w:r w:rsidRPr="00CB7753">
        <w:rPr>
          <w:rFonts w:eastAsia="Times-Roman"/>
          <w:szCs w:val="28"/>
        </w:rPr>
        <w:t>условное обозначение единиц изм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рения количества соответствующего ресурса; выбирается пользоват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лем на его усмотрение;</w:t>
      </w:r>
    </w:p>
    <w:p w14:paraId="693D862F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Краткое название </w:t>
      </w:r>
      <w:r w:rsidRPr="00CB7753">
        <w:rPr>
          <w:rFonts w:eastAsia="Times-Roman"/>
          <w:szCs w:val="28"/>
        </w:rPr>
        <w:t>— сокращенное обозначение наименования ресу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 xml:space="preserve">са; по умолчанию MS Project использует в качестве краткого названия </w:t>
      </w:r>
      <w:r w:rsidRPr="00CB7753">
        <w:rPr>
          <w:rFonts w:eastAsia="Times-Roman"/>
          <w:szCs w:val="28"/>
        </w:rPr>
        <w:lastRenderedPageBreak/>
        <w:t>первый символ наименования ресурса; значение этого поля может быть изменено пол</w:t>
      </w:r>
      <w:r w:rsidRPr="00CB7753">
        <w:rPr>
          <w:rFonts w:eastAsia="Times-Roman"/>
          <w:szCs w:val="28"/>
        </w:rPr>
        <w:t>ь</w:t>
      </w:r>
      <w:r w:rsidRPr="00CB7753">
        <w:rPr>
          <w:rFonts w:eastAsia="Times-Roman"/>
          <w:szCs w:val="28"/>
        </w:rPr>
        <w:t>зователем;</w:t>
      </w:r>
    </w:p>
    <w:p w14:paraId="7851B826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Группа — </w:t>
      </w:r>
      <w:r w:rsidRPr="00CB7753">
        <w:rPr>
          <w:rFonts w:eastAsia="Times-Roman"/>
          <w:szCs w:val="28"/>
        </w:rPr>
        <w:t xml:space="preserve">некоторый признак, позволяющий отбирать (группировать) </w:t>
      </w:r>
      <w:proofErr w:type="spellStart"/>
      <w:proofErr w:type="gramStart"/>
      <w:r w:rsidRPr="00CB7753">
        <w:rPr>
          <w:rFonts w:eastAsia="Times-Roman"/>
          <w:szCs w:val="28"/>
        </w:rPr>
        <w:t>ресурсы;в</w:t>
      </w:r>
      <w:proofErr w:type="spellEnd"/>
      <w:proofErr w:type="gramEnd"/>
      <w:r w:rsidRPr="00CB7753">
        <w:rPr>
          <w:rFonts w:eastAsia="Times-Roman"/>
          <w:szCs w:val="28"/>
        </w:rPr>
        <w:t xml:space="preserve"> качестве такого признака можно задать, например, номер или наименование подразделения, к которому относится и</w:t>
      </w:r>
      <w:r w:rsidRPr="00CB7753">
        <w:rPr>
          <w:rFonts w:eastAsia="Times-Roman"/>
          <w:szCs w:val="28"/>
        </w:rPr>
        <w:t>с</w:t>
      </w:r>
      <w:r w:rsidRPr="00CB7753">
        <w:rPr>
          <w:rFonts w:eastAsia="Times-Roman"/>
          <w:szCs w:val="28"/>
        </w:rPr>
        <w:t>полнитель;</w:t>
      </w:r>
    </w:p>
    <w:p w14:paraId="72128C67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Макс, единиц — </w:t>
      </w:r>
      <w:r w:rsidRPr="00CB7753">
        <w:rPr>
          <w:rFonts w:eastAsia="Times-Roman"/>
          <w:szCs w:val="28"/>
        </w:rPr>
        <w:t>максимальное количество ресурса (в процентах или в абсолютных единицах), которое может быть назначено задачам прое</w:t>
      </w:r>
      <w:r w:rsidRPr="00CB7753">
        <w:rPr>
          <w:rFonts w:eastAsia="Times-Roman"/>
          <w:szCs w:val="28"/>
        </w:rPr>
        <w:t>к</w:t>
      </w:r>
      <w:r w:rsidRPr="00CB7753">
        <w:rPr>
          <w:rFonts w:eastAsia="Times-Roman"/>
          <w:szCs w:val="28"/>
        </w:rPr>
        <w:t>та; по умолчанию для трудовых ресурсов это значение устанавлив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ется равным 100%; для материальных ресурсов не испол</w:t>
      </w:r>
      <w:r w:rsidRPr="00CB7753">
        <w:rPr>
          <w:rFonts w:eastAsia="Times-Roman"/>
          <w:szCs w:val="28"/>
        </w:rPr>
        <w:t>ь</w:t>
      </w:r>
      <w:r w:rsidRPr="00CB7753">
        <w:rPr>
          <w:rFonts w:eastAsia="Times-Roman"/>
          <w:szCs w:val="28"/>
        </w:rPr>
        <w:t>зуется;</w:t>
      </w:r>
    </w:p>
    <w:p w14:paraId="4CA13C56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Стандартная ставка — </w:t>
      </w:r>
      <w:r w:rsidRPr="00CB7753">
        <w:rPr>
          <w:rFonts w:eastAsia="Times-Roman"/>
          <w:szCs w:val="28"/>
        </w:rPr>
        <w:t>удельная стоимость (тарифная ставка) ресурса при его использовании в рабочее время; для материальных ресурсов это значение отражает скорость потребления ресурса (в денежном в</w:t>
      </w:r>
      <w:r w:rsidRPr="00CB7753">
        <w:rPr>
          <w:rFonts w:eastAsia="Times-Roman"/>
          <w:szCs w:val="28"/>
        </w:rPr>
        <w:t>ы</w:t>
      </w:r>
      <w:r w:rsidRPr="00CB7753">
        <w:rPr>
          <w:rFonts w:eastAsia="Times-Roman"/>
          <w:szCs w:val="28"/>
        </w:rPr>
        <w:t>ражении) при изменяющемся назначении; по умолчанию в качестве учетного периода установлен час, однако его можно изменить, введя с клавиатуры условное обозначение другой единицы времени;</w:t>
      </w:r>
    </w:p>
    <w:p w14:paraId="60947EE4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Bold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Ставка сверхурочных — </w:t>
      </w:r>
      <w:r w:rsidRPr="00CB7753">
        <w:rPr>
          <w:rFonts w:eastAsia="Times-Roman"/>
          <w:szCs w:val="28"/>
        </w:rPr>
        <w:t>удельная стоимость (тарифная ставка) ресу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>са при его использовании в нерабочее время; для материальных ресу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>сов это знач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ние не используется;</w:t>
      </w:r>
    </w:p>
    <w:p w14:paraId="3BD4CDE4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Затраты на </w:t>
      </w:r>
      <w:proofErr w:type="spellStart"/>
      <w:r w:rsidRPr="00CB7753">
        <w:rPr>
          <w:rFonts w:eastAsia="Times-Italic"/>
          <w:i/>
          <w:iCs/>
          <w:szCs w:val="28"/>
        </w:rPr>
        <w:t>исполъз</w:t>
      </w:r>
      <w:proofErr w:type="spellEnd"/>
      <w:r w:rsidRPr="00CB7753">
        <w:rPr>
          <w:rFonts w:eastAsia="Times-Italic"/>
          <w:i/>
          <w:iCs/>
          <w:szCs w:val="28"/>
        </w:rPr>
        <w:t xml:space="preserve">. </w:t>
      </w:r>
      <w:r w:rsidRPr="00CB7753">
        <w:rPr>
          <w:rFonts w:eastAsia="Times-Roman"/>
          <w:szCs w:val="28"/>
        </w:rPr>
        <w:t>— разовая стоимость использования ресурса; с помощью этого поля можно, например, учесть стоимость компьютера, купленного специально для разработки программного обесп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чения;</w:t>
      </w:r>
    </w:p>
    <w:p w14:paraId="6DEB6E3B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Начисление </w:t>
      </w:r>
      <w:r w:rsidRPr="00CB7753">
        <w:rPr>
          <w:rFonts w:eastAsia="Times-Italic"/>
          <w:iCs/>
          <w:szCs w:val="28"/>
        </w:rPr>
        <w:t>— порядок учета расходуемых материальных ресурсов;</w:t>
      </w:r>
    </w:p>
    <w:p w14:paraId="7BF0B56E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возможны три варианта:</w:t>
      </w:r>
    </w:p>
    <w:p w14:paraId="5C6D41A8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• привязка к моменту начала задачи </w:t>
      </w:r>
      <w:r w:rsidRPr="00CB7753">
        <w:rPr>
          <w:rFonts w:eastAsia="Times-Italic"/>
          <w:i/>
          <w:iCs/>
          <w:szCs w:val="28"/>
        </w:rPr>
        <w:t xml:space="preserve">(В начале), </w:t>
      </w:r>
    </w:p>
    <w:p w14:paraId="667CBE3E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• привязка к моменту окончания задачи </w:t>
      </w:r>
      <w:r w:rsidRPr="00CB7753">
        <w:rPr>
          <w:rFonts w:eastAsia="Times-Italic"/>
          <w:i/>
          <w:iCs/>
          <w:szCs w:val="28"/>
        </w:rPr>
        <w:t xml:space="preserve">(По окончании), </w:t>
      </w:r>
    </w:p>
    <w:p w14:paraId="5A9B4629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• </w:t>
      </w:r>
      <w:r w:rsidRPr="00CB7753">
        <w:rPr>
          <w:rFonts w:eastAsia="Times-Roman"/>
          <w:szCs w:val="28"/>
        </w:rPr>
        <w:t xml:space="preserve">равномерное распределение по длительности задачи </w:t>
      </w:r>
      <w:r w:rsidRPr="00CB7753">
        <w:rPr>
          <w:rFonts w:eastAsia="Times-Italic"/>
          <w:i/>
          <w:iCs/>
          <w:szCs w:val="28"/>
        </w:rPr>
        <w:t>(Пропорционал</w:t>
      </w:r>
      <w:r w:rsidRPr="00CB7753">
        <w:rPr>
          <w:rFonts w:eastAsia="Times-Italic"/>
          <w:i/>
          <w:iCs/>
          <w:szCs w:val="28"/>
        </w:rPr>
        <w:t>ь</w:t>
      </w:r>
      <w:r w:rsidRPr="00CB7753">
        <w:rPr>
          <w:rFonts w:eastAsia="Times-Italic"/>
          <w:i/>
          <w:iCs/>
          <w:szCs w:val="28"/>
        </w:rPr>
        <w:t xml:space="preserve">ное), </w:t>
      </w:r>
      <w:r w:rsidRPr="00CB7753">
        <w:rPr>
          <w:rFonts w:eastAsia="Times-Roman"/>
          <w:szCs w:val="28"/>
        </w:rPr>
        <w:t>выбор варианта производится с помощью раскрывающегося списка, к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 xml:space="preserve">торый активизируется при щелчке мышью в </w:t>
      </w:r>
      <w:r w:rsidRPr="00CB7753">
        <w:rPr>
          <w:rFonts w:eastAsia="Times-Roman"/>
          <w:szCs w:val="28"/>
        </w:rPr>
        <w:lastRenderedPageBreak/>
        <w:t>ячейке столбца; данный пар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метр влияет в основном на способ учета стоимости ресурса при определении стоимости проекта;</w:t>
      </w:r>
    </w:p>
    <w:p w14:paraId="11DF737B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Базовый календарь </w:t>
      </w:r>
      <w:r w:rsidRPr="00CB7753">
        <w:rPr>
          <w:rFonts w:eastAsia="Times-Italic"/>
          <w:iCs/>
          <w:szCs w:val="28"/>
        </w:rPr>
        <w:t>— календарь, используемый MS Project при план</w:t>
      </w:r>
      <w:r w:rsidRPr="00CB7753">
        <w:rPr>
          <w:rFonts w:eastAsia="Times-Italic"/>
          <w:iCs/>
          <w:szCs w:val="28"/>
        </w:rPr>
        <w:t>и</w:t>
      </w:r>
      <w:r w:rsidRPr="00CB7753">
        <w:rPr>
          <w:rFonts w:eastAsia="Times-Italic"/>
          <w:iCs/>
          <w:szCs w:val="28"/>
        </w:rPr>
        <w:t>ровании ресурса; имеет смысл только для трудовых ресурсов;</w:t>
      </w:r>
    </w:p>
    <w:p w14:paraId="445DEE54" w14:textId="77777777" w:rsidR="00CB7753" w:rsidRPr="00CB7753" w:rsidRDefault="00CB7753">
      <w:pPr>
        <w:numPr>
          <w:ilvl w:val="0"/>
          <w:numId w:val="11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Italic"/>
          <w:i/>
          <w:iCs/>
          <w:szCs w:val="28"/>
        </w:rPr>
        <w:t xml:space="preserve">Код </w:t>
      </w:r>
      <w:r w:rsidRPr="00CB7753">
        <w:rPr>
          <w:rFonts w:eastAsia="Times-Italic"/>
          <w:iCs/>
          <w:szCs w:val="28"/>
        </w:rPr>
        <w:t>— дополнительный признак, используемый для классификации ресурсов.</w:t>
      </w:r>
    </w:p>
    <w:p w14:paraId="628CF2A4" w14:textId="71EAFA21" w:rsidR="00CB7753" w:rsidRPr="00CB7753" w:rsidRDefault="00CB7753" w:rsidP="005B505A">
      <w:pPr>
        <w:autoSpaceDE w:val="0"/>
        <w:autoSpaceDN w:val="0"/>
        <w:adjustRightInd w:val="0"/>
        <w:ind w:firstLine="0"/>
        <w:jc w:val="center"/>
        <w:rPr>
          <w:rFonts w:eastAsia="Helvetica-Bold"/>
          <w:b/>
          <w:bCs w:val="0"/>
          <w:szCs w:val="28"/>
          <w:lang w:val="en-US"/>
        </w:rPr>
      </w:pPr>
      <w:r w:rsidRPr="00CB7753">
        <w:rPr>
          <w:rFonts w:eastAsia="Helvetica-Bold"/>
          <w:b/>
          <w:bCs w:val="0"/>
          <w:noProof/>
          <w:szCs w:val="28"/>
          <w:lang w:val="en-US"/>
        </w:rPr>
        <w:drawing>
          <wp:inline distT="0" distB="0" distL="0" distR="0" wp14:anchorId="6EBEE8FB" wp14:editId="4197A6E8">
            <wp:extent cx="5928360" cy="2552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6D85" w14:textId="77777777" w:rsidR="00CB7753" w:rsidRPr="00CB7753" w:rsidRDefault="00CB7753" w:rsidP="005B505A">
      <w:pPr>
        <w:pStyle w:val="ad"/>
        <w:ind w:firstLine="709"/>
        <w:jc w:val="center"/>
        <w:rPr>
          <w:rFonts w:eastAsia="Helvetica-Oblique"/>
          <w:i/>
          <w:iCs/>
          <w:szCs w:val="28"/>
        </w:rPr>
      </w:pPr>
      <w:bookmarkStart w:id="26" w:name="_Ref215840935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12</w:t>
      </w:r>
      <w:r w:rsidRPr="00CB7753">
        <w:rPr>
          <w:szCs w:val="28"/>
        </w:rPr>
        <w:fldChar w:fldCharType="end"/>
      </w:r>
      <w:bookmarkEnd w:id="26"/>
      <w:r w:rsidRPr="00CB7753">
        <w:rPr>
          <w:rFonts w:eastAsia="Helvetica-Bold"/>
          <w:b/>
          <w:bCs w:val="0"/>
          <w:szCs w:val="28"/>
        </w:rPr>
        <w:t xml:space="preserve">. </w:t>
      </w:r>
      <w:r w:rsidRPr="00CB7753">
        <w:rPr>
          <w:rFonts w:eastAsia="Helvetica-Oblique"/>
          <w:i/>
          <w:iCs/>
          <w:szCs w:val="28"/>
        </w:rPr>
        <w:t xml:space="preserve">Лист ресурсов, </w:t>
      </w:r>
      <w:r w:rsidRPr="00CB7753">
        <w:rPr>
          <w:rFonts w:eastAsia="Helvetica-Bold"/>
          <w:szCs w:val="28"/>
        </w:rPr>
        <w:t xml:space="preserve">представленный таблицей </w:t>
      </w:r>
      <w:r w:rsidRPr="00CB7753">
        <w:rPr>
          <w:rFonts w:eastAsia="Helvetica-Oblique"/>
          <w:i/>
          <w:iCs/>
          <w:szCs w:val="28"/>
        </w:rPr>
        <w:t>Ввод</w:t>
      </w:r>
    </w:p>
    <w:p w14:paraId="06876F65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Helvetica-Bold"/>
          <w:szCs w:val="28"/>
        </w:rPr>
      </w:pPr>
      <w:r w:rsidRPr="00CB7753">
        <w:rPr>
          <w:rFonts w:eastAsia="Times-Roman"/>
          <w:szCs w:val="28"/>
        </w:rPr>
        <w:t>В общем случае наименование ресурса должно быть уникальным в пр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делах проекта (или даже в пределах всех </w:t>
      </w:r>
      <w:proofErr w:type="spellStart"/>
      <w:r w:rsidRPr="00CB7753">
        <w:rPr>
          <w:rFonts w:eastAsia="Times-Roman"/>
          <w:szCs w:val="28"/>
        </w:rPr>
        <w:t>подпроектов</w:t>
      </w:r>
      <w:proofErr w:type="spellEnd"/>
      <w:r w:rsidRPr="00CB7753">
        <w:rPr>
          <w:rFonts w:eastAsia="Times-Roman"/>
          <w:szCs w:val="28"/>
        </w:rPr>
        <w:t>, входящих в главный проект). Однако в некоторых случаях для обозначения некоего объединенн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го трудового ресурса может использоваться объединенное (консолидирова</w:t>
      </w:r>
      <w:r w:rsidRPr="00CB7753">
        <w:rPr>
          <w:rFonts w:eastAsia="Times-Roman"/>
          <w:szCs w:val="28"/>
        </w:rPr>
        <w:t>н</w:t>
      </w:r>
      <w:r w:rsidRPr="00CB7753">
        <w:rPr>
          <w:rFonts w:eastAsia="Times-Roman"/>
          <w:szCs w:val="28"/>
        </w:rPr>
        <w:t>ное) наименование (</w:t>
      </w:r>
      <w:proofErr w:type="spellStart"/>
      <w:r w:rsidRPr="00CB7753">
        <w:rPr>
          <w:rFonts w:eastAsia="Times-Roman"/>
          <w:szCs w:val="28"/>
        </w:rPr>
        <w:t>Consolidated</w:t>
      </w:r>
      <w:proofErr w:type="spellEnd"/>
      <w:r w:rsidRPr="00CB7753">
        <w:rPr>
          <w:rFonts w:eastAsia="Times-Roman"/>
          <w:szCs w:val="28"/>
        </w:rPr>
        <w:t xml:space="preserve"> Resource Name); н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пример, если в проекте используются в качестве исполнителей два маляра, которые постоянно «х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дят парой», то для их обозначения можно использ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 xml:space="preserve">вать консолидированное имя </w:t>
      </w:r>
      <w:r w:rsidRPr="00CB7753">
        <w:rPr>
          <w:rFonts w:eastAsia="Times-Italic"/>
          <w:i/>
          <w:iCs/>
          <w:szCs w:val="28"/>
        </w:rPr>
        <w:t xml:space="preserve">Бригада. </w:t>
      </w:r>
      <w:r w:rsidRPr="00CB7753">
        <w:rPr>
          <w:rFonts w:eastAsia="Times-Roman"/>
          <w:szCs w:val="28"/>
        </w:rPr>
        <w:t>Как правило, для объединенного ресурса значение максимал</w:t>
      </w:r>
      <w:r w:rsidRPr="00CB7753">
        <w:rPr>
          <w:rFonts w:eastAsia="Times-Roman"/>
          <w:szCs w:val="28"/>
        </w:rPr>
        <w:t>ь</w:t>
      </w:r>
      <w:r w:rsidRPr="00CB7753">
        <w:rPr>
          <w:rFonts w:eastAsia="Times-Roman"/>
          <w:szCs w:val="28"/>
        </w:rPr>
        <w:t>ного объема устанавливается более 100%. Для пр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 xml:space="preserve">веденного примера в поле </w:t>
      </w:r>
      <w:r w:rsidRPr="00CB7753">
        <w:rPr>
          <w:rFonts w:eastAsia="Times-Italic"/>
          <w:i/>
          <w:iCs/>
          <w:szCs w:val="28"/>
        </w:rPr>
        <w:t xml:space="preserve">Макс, назначение </w:t>
      </w:r>
      <w:r w:rsidRPr="00CB7753">
        <w:rPr>
          <w:rFonts w:eastAsia="Times-Roman"/>
          <w:szCs w:val="28"/>
        </w:rPr>
        <w:t>целесообразно ввести величину 200%.</w:t>
      </w:r>
    </w:p>
    <w:p w14:paraId="14C934A2" w14:textId="44459D40" w:rsidR="00CB7753" w:rsidRPr="00CB7753" w:rsidRDefault="00CB7753" w:rsidP="005B505A">
      <w:pPr>
        <w:pStyle w:val="4"/>
        <w:spacing w:before="0" w:after="0"/>
        <w:ind w:firstLine="709"/>
        <w:jc w:val="center"/>
        <w:rPr>
          <w:rFonts w:eastAsia="Courier-BoldOblique"/>
          <w:bCs w:val="0"/>
        </w:rPr>
      </w:pPr>
      <w:r w:rsidRPr="00CB7753">
        <w:rPr>
          <w:rFonts w:eastAsia="Courier-BoldOblique"/>
          <w:bCs w:val="0"/>
        </w:rPr>
        <w:t>Назначение задаче материального ресурса</w:t>
      </w:r>
    </w:p>
    <w:p w14:paraId="05F4F48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Как правило, материальные ресурсы играют пассивную роль в жизни проекта. И, как вы знаете, они являются не возобновляемыми. То есть вы не </w:t>
      </w:r>
      <w:r w:rsidRPr="00CB7753">
        <w:rPr>
          <w:rFonts w:eastAsia="Times-Roman"/>
          <w:szCs w:val="28"/>
        </w:rPr>
        <w:lastRenderedPageBreak/>
        <w:t>можете, использовав такой ресурс для одной задачи проекта, «перек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нуть» его на другую задачу.</w:t>
      </w:r>
    </w:p>
    <w:p w14:paraId="2154E7E9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Чтобы назначить задаче материальный ресурс, необходимо:</w:t>
      </w:r>
    </w:p>
    <w:p w14:paraId="51519076" w14:textId="77777777" w:rsidR="00CB7753" w:rsidRPr="00CB7753" w:rsidRDefault="00CB7753">
      <w:pPr>
        <w:numPr>
          <w:ilvl w:val="0"/>
          <w:numId w:val="12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Открыть </w:t>
      </w:r>
      <w:r w:rsidRPr="00CB7753">
        <w:rPr>
          <w:rFonts w:eastAsia="Times-Roman"/>
          <w:i/>
          <w:szCs w:val="28"/>
        </w:rPr>
        <w:t>Лист ресурсов</w:t>
      </w:r>
      <w:r w:rsidRPr="00CB7753">
        <w:rPr>
          <w:rFonts w:eastAsia="Times-Italic"/>
          <w:i/>
          <w:iCs/>
          <w:szCs w:val="28"/>
        </w:rPr>
        <w:t>.</w:t>
      </w:r>
    </w:p>
    <w:p w14:paraId="411FEF43" w14:textId="77777777" w:rsidR="00CB7753" w:rsidRPr="00CB7753" w:rsidRDefault="00CB7753">
      <w:pPr>
        <w:numPr>
          <w:ilvl w:val="0"/>
          <w:numId w:val="12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В первой свободной ячейке столбца </w:t>
      </w:r>
      <w:r w:rsidRPr="00CB7753">
        <w:rPr>
          <w:rFonts w:eastAsia="Times-Italic"/>
          <w:i/>
          <w:iCs/>
          <w:szCs w:val="28"/>
        </w:rPr>
        <w:t xml:space="preserve">Название ресурса </w:t>
      </w:r>
      <w:r w:rsidRPr="00CB7753">
        <w:rPr>
          <w:rFonts w:eastAsia="Times-Roman"/>
          <w:szCs w:val="28"/>
        </w:rPr>
        <w:t>ввести наим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нование ресурса.</w:t>
      </w:r>
    </w:p>
    <w:p w14:paraId="012AA281" w14:textId="77777777" w:rsidR="00CB7753" w:rsidRPr="00CB7753" w:rsidRDefault="00CB7753">
      <w:pPr>
        <w:numPr>
          <w:ilvl w:val="0"/>
          <w:numId w:val="12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Щелкнуть мышью в ячейке столбца </w:t>
      </w:r>
      <w:r w:rsidRPr="00CB7753">
        <w:rPr>
          <w:rFonts w:eastAsia="Times-Italic"/>
          <w:i/>
          <w:iCs/>
          <w:szCs w:val="28"/>
        </w:rPr>
        <w:t xml:space="preserve">Тип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Type</w:t>
      </w:r>
      <w:r w:rsidRPr="00CB7753">
        <w:rPr>
          <w:rFonts w:eastAsia="Times-Italic"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 xml:space="preserve">и выбрать в списке пункт </w:t>
      </w:r>
      <w:r w:rsidRPr="00CB7753">
        <w:rPr>
          <w:rFonts w:eastAsia="Times-Italic"/>
          <w:i/>
          <w:iCs/>
          <w:szCs w:val="28"/>
        </w:rPr>
        <w:t xml:space="preserve">Материальный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Material</w:t>
      </w:r>
      <w:r w:rsidRPr="00CB7753">
        <w:rPr>
          <w:rFonts w:eastAsia="Times-Italic"/>
          <w:iCs/>
          <w:szCs w:val="28"/>
        </w:rPr>
        <w:t>)</w:t>
      </w:r>
      <w:r w:rsidRPr="00CB7753">
        <w:rPr>
          <w:rFonts w:eastAsia="Times-Italic"/>
          <w:i/>
          <w:iCs/>
          <w:szCs w:val="28"/>
        </w:rPr>
        <w:t>.</w:t>
      </w:r>
    </w:p>
    <w:p w14:paraId="5BA8D513" w14:textId="77777777" w:rsidR="00CB7753" w:rsidRPr="00CB7753" w:rsidRDefault="00CB7753">
      <w:pPr>
        <w:numPr>
          <w:ilvl w:val="0"/>
          <w:numId w:val="12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В соседней ячейке столбца </w:t>
      </w:r>
      <w:r w:rsidRPr="00CB7753">
        <w:rPr>
          <w:rFonts w:eastAsia="Times-Italic"/>
          <w:i/>
          <w:iCs/>
          <w:szCs w:val="28"/>
        </w:rPr>
        <w:t xml:space="preserve">Единицы измерения материалов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Material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Label</w:t>
      </w:r>
      <w:r w:rsidRPr="00CB7753">
        <w:rPr>
          <w:rFonts w:eastAsia="Times-Italic"/>
          <w:iCs/>
          <w:szCs w:val="28"/>
        </w:rPr>
        <w:t xml:space="preserve">) </w:t>
      </w:r>
      <w:r w:rsidRPr="00CB7753">
        <w:rPr>
          <w:rFonts w:eastAsia="Times-Roman"/>
          <w:szCs w:val="28"/>
        </w:rPr>
        <w:t>ввести условное обозначение единиц измерения количества ресурса; например, если речь идет о бумаге для принтера, то в кач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стве единиц измерения можно ук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зать «пачки».</w:t>
      </w:r>
    </w:p>
    <w:p w14:paraId="77032C2B" w14:textId="77777777" w:rsidR="00CB7753" w:rsidRPr="00CB7753" w:rsidRDefault="00CB7753">
      <w:pPr>
        <w:numPr>
          <w:ilvl w:val="0"/>
          <w:numId w:val="12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Переключиться в окно представления проекта, в котором имеется список задач (например, в окно диаграммы </w:t>
      </w:r>
      <w:proofErr w:type="spellStart"/>
      <w:r w:rsidRPr="00CB7753">
        <w:rPr>
          <w:rFonts w:eastAsia="Times-Roman"/>
          <w:szCs w:val="28"/>
        </w:rPr>
        <w:t>Ганта</w:t>
      </w:r>
      <w:proofErr w:type="spellEnd"/>
      <w:r w:rsidRPr="00CB7753">
        <w:rPr>
          <w:rFonts w:eastAsia="Times-Roman"/>
          <w:szCs w:val="28"/>
        </w:rPr>
        <w:t>).</w:t>
      </w:r>
    </w:p>
    <w:p w14:paraId="4FC25300" w14:textId="77777777" w:rsidR="00CB7753" w:rsidRPr="00CB7753" w:rsidRDefault="00CB7753">
      <w:pPr>
        <w:numPr>
          <w:ilvl w:val="0"/>
          <w:numId w:val="12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Выбрать задачу, для которой требуется выполнить назначение ресу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 xml:space="preserve">са, и открыть диалоговое окно </w:t>
      </w:r>
      <w:r w:rsidRPr="00CB7753">
        <w:rPr>
          <w:rFonts w:eastAsia="Times-Italic"/>
          <w:i/>
          <w:iCs/>
          <w:szCs w:val="28"/>
        </w:rPr>
        <w:t xml:space="preserve">Сведения о задаче </w:t>
      </w:r>
      <w:r w:rsidRPr="00CB7753">
        <w:rPr>
          <w:rFonts w:eastAsia="Times-Roman"/>
          <w:szCs w:val="28"/>
        </w:rPr>
        <w:t>(двойным щел</w:t>
      </w:r>
      <w:r w:rsidRPr="00CB7753">
        <w:rPr>
          <w:rFonts w:eastAsia="Times-Roman"/>
          <w:szCs w:val="28"/>
        </w:rPr>
        <w:t>ч</w:t>
      </w:r>
      <w:r w:rsidRPr="00CB7753">
        <w:rPr>
          <w:rFonts w:eastAsia="Times-Roman"/>
          <w:szCs w:val="28"/>
        </w:rPr>
        <w:t>ком мыши на имени задачи).</w:t>
      </w:r>
    </w:p>
    <w:p w14:paraId="6CF6F7B2" w14:textId="77777777" w:rsidR="00CB7753" w:rsidRPr="00CB7753" w:rsidRDefault="00CB7753">
      <w:pPr>
        <w:numPr>
          <w:ilvl w:val="0"/>
          <w:numId w:val="12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На вкладке </w:t>
      </w:r>
      <w:r w:rsidRPr="00CB7753">
        <w:rPr>
          <w:rFonts w:eastAsia="Times-Italic"/>
          <w:i/>
          <w:iCs/>
          <w:szCs w:val="28"/>
        </w:rPr>
        <w:t xml:space="preserve">Ресурсы </w:t>
      </w:r>
      <w:r w:rsidRPr="00CB7753">
        <w:rPr>
          <w:rFonts w:eastAsia="Times-Roman"/>
          <w:szCs w:val="28"/>
        </w:rPr>
        <w:t xml:space="preserve">щелкнуть мышью в первой свободной ячейке столбца </w:t>
      </w:r>
      <w:r w:rsidRPr="00CB7753">
        <w:rPr>
          <w:rFonts w:eastAsia="Times-Italic"/>
          <w:i/>
          <w:iCs/>
          <w:szCs w:val="28"/>
        </w:rPr>
        <w:t xml:space="preserve">Название ресурса </w:t>
      </w:r>
      <w:r w:rsidRPr="00CB7753">
        <w:rPr>
          <w:rFonts w:eastAsia="Times-Roman"/>
          <w:szCs w:val="28"/>
        </w:rPr>
        <w:t>и выбрать из раскрывающегося списка наименование назначаемого ресурса (он там наверняка есть, поскол</w:t>
      </w:r>
      <w:r w:rsidRPr="00CB7753">
        <w:rPr>
          <w:rFonts w:eastAsia="Times-Roman"/>
          <w:szCs w:val="28"/>
        </w:rPr>
        <w:t>ь</w:t>
      </w:r>
      <w:r w:rsidRPr="00CB7753">
        <w:rPr>
          <w:rFonts w:eastAsia="Times-Roman"/>
          <w:szCs w:val="28"/>
        </w:rPr>
        <w:t xml:space="preserve">ку внесен в таблицу ресурсов); нажать клавишу &lt;Enter&gt;; при этом в соседней ячейке столбца </w:t>
      </w:r>
      <w:r w:rsidRPr="00CB7753">
        <w:rPr>
          <w:rFonts w:eastAsia="Times-Italic"/>
          <w:i/>
          <w:iCs/>
          <w:szCs w:val="28"/>
        </w:rPr>
        <w:t xml:space="preserve">Единицы </w:t>
      </w:r>
      <w:r w:rsidRPr="00CB7753">
        <w:rPr>
          <w:rFonts w:eastAsia="Times-Roman"/>
          <w:szCs w:val="28"/>
        </w:rPr>
        <w:t>появится значение 1 с указанием единицы измерения, введенной вами в таблицу ресурсов (1 — это и</w:t>
      </w:r>
      <w:r w:rsidRPr="00CB7753">
        <w:rPr>
          <w:rFonts w:eastAsia="Times-Roman"/>
          <w:szCs w:val="28"/>
        </w:rPr>
        <w:t>с</w:t>
      </w:r>
      <w:r w:rsidRPr="00CB7753">
        <w:rPr>
          <w:rFonts w:eastAsia="Times-Roman"/>
          <w:szCs w:val="28"/>
        </w:rPr>
        <w:t>пользуемый по умолчанию объем назначения для материального 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сурса).</w:t>
      </w:r>
    </w:p>
    <w:p w14:paraId="5989598E" w14:textId="77777777" w:rsidR="00CB7753" w:rsidRPr="00CB7753" w:rsidRDefault="00CB7753">
      <w:pPr>
        <w:numPr>
          <w:ilvl w:val="0"/>
          <w:numId w:val="12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>Ввести с клавиатуры или с помощью дискретного счетчика, связа</w:t>
      </w:r>
      <w:r w:rsidRPr="00CB7753">
        <w:rPr>
          <w:rFonts w:eastAsia="Times-Roman"/>
          <w:szCs w:val="28"/>
        </w:rPr>
        <w:t>н</w:t>
      </w:r>
      <w:r w:rsidRPr="00CB7753">
        <w:rPr>
          <w:rFonts w:eastAsia="Times-Roman"/>
          <w:szCs w:val="28"/>
        </w:rPr>
        <w:t>ного с ячейкой, требуемое количество ресурса (значения счетчика изменяются с шагом 0,5); нажать клавишу &lt;</w:t>
      </w:r>
      <w:r w:rsidRPr="00CB7753">
        <w:rPr>
          <w:rFonts w:eastAsia="Times-Roman"/>
          <w:szCs w:val="28"/>
          <w:lang w:val="en-US"/>
        </w:rPr>
        <w:t>Enter</w:t>
      </w:r>
      <w:r w:rsidRPr="00CB7753">
        <w:rPr>
          <w:rFonts w:eastAsia="Times-Roman"/>
          <w:szCs w:val="28"/>
        </w:rPr>
        <w:t>&gt; и затем щел</w:t>
      </w:r>
      <w:r w:rsidRPr="00CB7753">
        <w:rPr>
          <w:rFonts w:eastAsia="Times-Roman"/>
          <w:szCs w:val="28"/>
        </w:rPr>
        <w:t>к</w:t>
      </w:r>
      <w:r w:rsidRPr="00CB7753">
        <w:rPr>
          <w:rFonts w:eastAsia="Times-Roman"/>
          <w:szCs w:val="28"/>
        </w:rPr>
        <w:t xml:space="preserve">нуть на кнопке </w:t>
      </w:r>
      <w:r w:rsidRPr="00CB7753">
        <w:rPr>
          <w:rFonts w:eastAsia="Times-Italic"/>
          <w:i/>
          <w:iCs/>
          <w:szCs w:val="28"/>
        </w:rPr>
        <w:t>ОК.</w:t>
      </w:r>
    </w:p>
    <w:p w14:paraId="053D7A07" w14:textId="260494FC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Чтобы проиллюстрировать описанную выше процедуру, еще раз ве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 xml:space="preserve">немся к проекту, рассмотренному выше. Предположим, что для </w:t>
      </w:r>
      <w:r w:rsidRPr="00CB7753">
        <w:rPr>
          <w:rFonts w:eastAsia="Times-Roman"/>
          <w:szCs w:val="28"/>
        </w:rPr>
        <w:lastRenderedPageBreak/>
        <w:t>оформления программной документации выделено 3 пачки машинописной бумаги. Вар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 xml:space="preserve">ант заполнения таблицы ресурсов приведен на 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_Ref215841016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13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 xml:space="preserve">, а вид вкладки </w:t>
      </w:r>
      <w:r w:rsidRPr="00CB7753">
        <w:rPr>
          <w:rFonts w:eastAsia="Times-Italic"/>
          <w:i/>
          <w:iCs/>
          <w:szCs w:val="28"/>
        </w:rPr>
        <w:t>Ресу</w:t>
      </w:r>
      <w:r w:rsidRPr="00CB7753">
        <w:rPr>
          <w:rFonts w:eastAsia="Times-Italic"/>
          <w:i/>
          <w:iCs/>
          <w:szCs w:val="28"/>
        </w:rPr>
        <w:t>р</w:t>
      </w:r>
      <w:r w:rsidRPr="00CB7753">
        <w:rPr>
          <w:rFonts w:eastAsia="Times-Italic"/>
          <w:i/>
          <w:iCs/>
          <w:szCs w:val="28"/>
        </w:rPr>
        <w:t xml:space="preserve">сы </w:t>
      </w:r>
      <w:r w:rsidRPr="00CB7753">
        <w:rPr>
          <w:rFonts w:eastAsia="Times-Roman"/>
          <w:szCs w:val="28"/>
        </w:rPr>
        <w:t xml:space="preserve">для задачи </w:t>
      </w:r>
      <w:r w:rsidRPr="00CB7753">
        <w:rPr>
          <w:rFonts w:eastAsia="Times-Italic"/>
          <w:i/>
          <w:iCs/>
          <w:szCs w:val="28"/>
        </w:rPr>
        <w:t xml:space="preserve">Документация </w:t>
      </w:r>
      <w:r w:rsidRPr="00CB7753">
        <w:rPr>
          <w:rFonts w:eastAsia="Times-Roman"/>
          <w:szCs w:val="28"/>
        </w:rPr>
        <w:t xml:space="preserve">показан на 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_Ref215841028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14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.</w:t>
      </w:r>
    </w:p>
    <w:p w14:paraId="227EFF10" w14:textId="194BCE5E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rFonts w:eastAsia="Helvetica-Bold"/>
          <w:b/>
          <w:bCs w:val="0"/>
          <w:szCs w:val="28"/>
        </w:rPr>
      </w:pPr>
      <w:r w:rsidRPr="00CB7753">
        <w:rPr>
          <w:rFonts w:eastAsia="Helvetica-Bold"/>
          <w:b/>
          <w:bCs w:val="0"/>
          <w:noProof/>
          <w:szCs w:val="28"/>
          <w:lang w:val="en-US"/>
        </w:rPr>
        <w:drawing>
          <wp:inline distT="0" distB="0" distL="0" distR="0" wp14:anchorId="2CFCE2C4" wp14:editId="584990FB">
            <wp:extent cx="4899660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DC34" w14:textId="77777777" w:rsidR="00CB7753" w:rsidRPr="00CB7753" w:rsidRDefault="00CB7753" w:rsidP="005B505A">
      <w:pPr>
        <w:pStyle w:val="ad"/>
        <w:ind w:firstLine="709"/>
        <w:jc w:val="center"/>
        <w:rPr>
          <w:rFonts w:eastAsia="Helvetica-Bold"/>
          <w:szCs w:val="28"/>
        </w:rPr>
      </w:pPr>
      <w:bookmarkStart w:id="27" w:name="_Ref215841016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13</w:t>
      </w:r>
      <w:r w:rsidRPr="00CB7753">
        <w:rPr>
          <w:szCs w:val="28"/>
        </w:rPr>
        <w:fldChar w:fldCharType="end"/>
      </w:r>
      <w:bookmarkEnd w:id="27"/>
      <w:r w:rsidRPr="00CB7753">
        <w:rPr>
          <w:rFonts w:eastAsia="Helvetica-Bold"/>
          <w:b/>
          <w:bCs w:val="0"/>
          <w:szCs w:val="28"/>
        </w:rPr>
        <w:t xml:space="preserve">. </w:t>
      </w:r>
      <w:r w:rsidRPr="00CB7753">
        <w:rPr>
          <w:rFonts w:eastAsia="Helvetica-Bold"/>
          <w:szCs w:val="28"/>
        </w:rPr>
        <w:t>Вариант заполнения таблицы ресурсов</w:t>
      </w:r>
    </w:p>
    <w:p w14:paraId="4B0BBD76" w14:textId="70EA892E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 xml:space="preserve">Введя данные по ресурсам </w:t>
      </w:r>
      <w:r w:rsidR="005B505A" w:rsidRPr="00CB7753">
        <w:rPr>
          <w:rFonts w:eastAsia="Times-Roman"/>
          <w:szCs w:val="28"/>
        </w:rPr>
        <w:t>для задачи,</w:t>
      </w:r>
      <w:r w:rsidRPr="00CB7753">
        <w:rPr>
          <w:rFonts w:eastAsia="Times-Roman"/>
          <w:szCs w:val="28"/>
        </w:rPr>
        <w:t xml:space="preserve"> </w:t>
      </w:r>
      <w:r w:rsidRPr="00CB7753">
        <w:rPr>
          <w:rFonts w:eastAsia="Times-Italic"/>
          <w:i/>
          <w:iCs/>
          <w:szCs w:val="28"/>
        </w:rPr>
        <w:t xml:space="preserve">Документация, </w:t>
      </w:r>
      <w:r w:rsidRPr="00CB7753">
        <w:rPr>
          <w:rFonts w:eastAsia="Times-Roman"/>
          <w:szCs w:val="28"/>
        </w:rPr>
        <w:t xml:space="preserve">откройте вновь </w:t>
      </w:r>
      <w:r w:rsidRPr="00CB7753">
        <w:rPr>
          <w:rFonts w:eastAsia="Times-Italic"/>
          <w:i/>
          <w:iCs/>
          <w:szCs w:val="28"/>
        </w:rPr>
        <w:t>Лист ресурсов.</w:t>
      </w:r>
    </w:p>
    <w:p w14:paraId="1C703A66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Напомним, что столбец данных в любой таблице MS Project — это поле да</w:t>
      </w:r>
      <w:r w:rsidRPr="00CB7753">
        <w:rPr>
          <w:rFonts w:eastAsia="Times-Roman"/>
          <w:szCs w:val="28"/>
        </w:rPr>
        <w:t>н</w:t>
      </w:r>
      <w:r w:rsidRPr="00CB7753">
        <w:rPr>
          <w:rFonts w:eastAsia="Times-Roman"/>
          <w:szCs w:val="28"/>
        </w:rPr>
        <w:t>ных, и состав столбцов может выбираться пользователем. Чтобы добавить столбец в таблицу ресурсов, следует щелкнуть правой кнопкой мыши, в</w:t>
      </w:r>
      <w:r w:rsidRPr="00CB7753">
        <w:rPr>
          <w:rFonts w:eastAsia="Times-Roman"/>
          <w:szCs w:val="28"/>
        </w:rPr>
        <w:t>ы</w:t>
      </w:r>
      <w:r w:rsidRPr="00CB7753">
        <w:rPr>
          <w:rFonts w:eastAsia="Times-Roman"/>
          <w:szCs w:val="28"/>
        </w:rPr>
        <w:t xml:space="preserve">брать в контекстном меню команду </w:t>
      </w:r>
      <w:r w:rsidRPr="00CB7753">
        <w:rPr>
          <w:rFonts w:eastAsia="Times-Italic"/>
          <w:i/>
          <w:iCs/>
          <w:szCs w:val="28"/>
        </w:rPr>
        <w:t xml:space="preserve">Вставить столбец </w:t>
      </w:r>
      <w:r w:rsidRPr="00CB7753">
        <w:rPr>
          <w:rFonts w:eastAsia="Times-Italic"/>
          <w:iCs/>
          <w:szCs w:val="28"/>
        </w:rPr>
        <w:t>(</w:t>
      </w:r>
      <w:proofErr w:type="spellStart"/>
      <w:r w:rsidRPr="00CB7753">
        <w:rPr>
          <w:rFonts w:eastAsia="Times-Italic"/>
          <w:i/>
          <w:iCs/>
          <w:szCs w:val="28"/>
        </w:rPr>
        <w:t>Insert</w:t>
      </w:r>
      <w:proofErr w:type="spellEnd"/>
      <w:r w:rsidRPr="00CB7753">
        <w:rPr>
          <w:rFonts w:eastAsia="Times-Italic"/>
          <w:i/>
          <w:iCs/>
          <w:szCs w:val="28"/>
        </w:rPr>
        <w:t xml:space="preserve"> </w:t>
      </w:r>
      <w:proofErr w:type="spellStart"/>
      <w:r w:rsidRPr="00CB7753">
        <w:rPr>
          <w:rFonts w:eastAsia="Times-Italic"/>
          <w:i/>
          <w:iCs/>
          <w:szCs w:val="28"/>
        </w:rPr>
        <w:t>column</w:t>
      </w:r>
      <w:proofErr w:type="spellEnd"/>
      <w:r w:rsidRPr="00CB7753">
        <w:rPr>
          <w:rFonts w:eastAsia="Times-Italic"/>
          <w:iCs/>
          <w:szCs w:val="28"/>
        </w:rPr>
        <w:t>),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Roman"/>
          <w:szCs w:val="28"/>
        </w:rPr>
        <w:t>и з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тем в откры</w:t>
      </w:r>
      <w:r w:rsidRPr="00CB7753">
        <w:rPr>
          <w:rFonts w:eastAsia="Times-Roman"/>
          <w:szCs w:val="28"/>
        </w:rPr>
        <w:t>в</w:t>
      </w:r>
      <w:r w:rsidRPr="00CB7753">
        <w:rPr>
          <w:rFonts w:eastAsia="Times-Roman"/>
          <w:szCs w:val="28"/>
        </w:rPr>
        <w:t>шемся окне выбрать имя требуемого поля данных.</w:t>
      </w:r>
    </w:p>
    <w:p w14:paraId="187D2F6D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>Дабы убедиться в том, что MS Project перенес в него данные о колич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 xml:space="preserve">стве бумаги, выделенной для оформления документации, требуется добавить в исходную таблицу столбец </w:t>
      </w:r>
      <w:r w:rsidRPr="00CB7753">
        <w:rPr>
          <w:rFonts w:eastAsia="Times-Italic"/>
          <w:i/>
          <w:iCs/>
          <w:szCs w:val="28"/>
        </w:rPr>
        <w:t>Трудозатраты.</w:t>
      </w:r>
    </w:p>
    <w:p w14:paraId="1591304F" w14:textId="18D4528E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Helvetica-Bold"/>
          <w:szCs w:val="28"/>
        </w:rPr>
      </w:pPr>
      <w:r w:rsidRPr="00CB7753">
        <w:rPr>
          <w:rFonts w:eastAsia="Times-Roman"/>
          <w:szCs w:val="28"/>
        </w:rPr>
        <w:t>Если предположить, что программистам для работы над модулями пр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граммы потребуется по 2 пачке бумаги, и выполнить соответствующее назначение для соответствующих задач</w:t>
      </w:r>
      <w:r w:rsidRPr="00CB7753">
        <w:rPr>
          <w:rFonts w:eastAsia="Times-Italic"/>
          <w:i/>
          <w:iCs/>
          <w:szCs w:val="28"/>
        </w:rPr>
        <w:t xml:space="preserve">, </w:t>
      </w:r>
      <w:r w:rsidRPr="00CB7753">
        <w:rPr>
          <w:rFonts w:eastAsia="Times-Roman"/>
          <w:szCs w:val="28"/>
        </w:rPr>
        <w:t xml:space="preserve">то в столбце </w:t>
      </w:r>
      <w:r w:rsidRPr="00CB7753">
        <w:rPr>
          <w:rFonts w:eastAsia="Times-Italic"/>
          <w:i/>
          <w:iCs/>
          <w:szCs w:val="28"/>
        </w:rPr>
        <w:t xml:space="preserve">Единицы </w:t>
      </w:r>
      <w:r w:rsidRPr="00CB7753">
        <w:rPr>
          <w:rFonts w:eastAsia="Times-Roman"/>
          <w:szCs w:val="28"/>
        </w:rPr>
        <w:t xml:space="preserve">для ресурса </w:t>
      </w:r>
      <w:r w:rsidRPr="00CB7753">
        <w:rPr>
          <w:rFonts w:eastAsia="Times-Italic"/>
          <w:i/>
          <w:iCs/>
          <w:szCs w:val="28"/>
        </w:rPr>
        <w:t>Б</w:t>
      </w:r>
      <w:r w:rsidRPr="00CB7753">
        <w:rPr>
          <w:rFonts w:eastAsia="Times-Italic"/>
          <w:i/>
          <w:iCs/>
          <w:szCs w:val="28"/>
        </w:rPr>
        <w:t>у</w:t>
      </w:r>
      <w:r w:rsidRPr="00CB7753">
        <w:rPr>
          <w:rFonts w:eastAsia="Times-Italic"/>
          <w:i/>
          <w:iCs/>
          <w:szCs w:val="28"/>
        </w:rPr>
        <w:t xml:space="preserve">мага </w:t>
      </w:r>
      <w:r w:rsidRPr="00CB7753">
        <w:rPr>
          <w:rFonts w:eastAsia="Times-Roman"/>
          <w:szCs w:val="28"/>
        </w:rPr>
        <w:t xml:space="preserve">появится значение </w:t>
      </w:r>
      <w:r w:rsidRPr="00CB7753">
        <w:rPr>
          <w:rFonts w:eastAsia="Times-Italic"/>
          <w:i/>
          <w:iCs/>
          <w:szCs w:val="28"/>
        </w:rPr>
        <w:t xml:space="preserve">7 (пачки), </w:t>
      </w:r>
      <w:r w:rsidRPr="00CB7753">
        <w:rPr>
          <w:rFonts w:eastAsia="Times-Roman"/>
          <w:szCs w:val="28"/>
        </w:rPr>
        <w:t xml:space="preserve">как показано на 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_Ref215841051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15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>.</w:t>
      </w:r>
    </w:p>
    <w:p w14:paraId="7DF6F3A7" w14:textId="386E3FB2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rFonts w:eastAsia="Helvetica-Bold"/>
          <w:b/>
          <w:bCs w:val="0"/>
          <w:color w:val="000000"/>
          <w:szCs w:val="28"/>
          <w:lang w:val="en-US"/>
        </w:rPr>
      </w:pPr>
      <w:r w:rsidRPr="00CB7753">
        <w:rPr>
          <w:rFonts w:eastAsia="Helvetica-Bold"/>
          <w:b/>
          <w:bCs w:val="0"/>
          <w:noProof/>
          <w:color w:val="000000"/>
          <w:szCs w:val="28"/>
          <w:lang w:val="en-US"/>
        </w:rPr>
        <w:lastRenderedPageBreak/>
        <w:drawing>
          <wp:inline distT="0" distB="0" distL="0" distR="0" wp14:anchorId="7C943D29" wp14:editId="2CC90FC2">
            <wp:extent cx="3657600" cy="2537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4D46" w14:textId="77777777" w:rsidR="00CB7753" w:rsidRPr="00CB7753" w:rsidRDefault="00CB7753" w:rsidP="005B505A">
      <w:pPr>
        <w:pStyle w:val="ad"/>
        <w:ind w:firstLine="709"/>
        <w:jc w:val="center"/>
        <w:rPr>
          <w:rFonts w:eastAsia="Times-Roman"/>
          <w:color w:val="000000"/>
          <w:szCs w:val="28"/>
        </w:rPr>
      </w:pPr>
      <w:bookmarkStart w:id="28" w:name="_Ref215841028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14</w:t>
      </w:r>
      <w:r w:rsidRPr="00CB7753">
        <w:rPr>
          <w:szCs w:val="28"/>
        </w:rPr>
        <w:fldChar w:fldCharType="end"/>
      </w:r>
      <w:bookmarkEnd w:id="28"/>
      <w:r w:rsidRPr="00CB7753">
        <w:rPr>
          <w:rFonts w:eastAsia="Helvetica-Bold"/>
          <w:b/>
          <w:bCs w:val="0"/>
          <w:color w:val="000000"/>
          <w:szCs w:val="28"/>
        </w:rPr>
        <w:t xml:space="preserve">. </w:t>
      </w:r>
      <w:r w:rsidRPr="00CB7753">
        <w:rPr>
          <w:rFonts w:eastAsia="Times-Roman"/>
          <w:color w:val="000000"/>
          <w:szCs w:val="28"/>
        </w:rPr>
        <w:t xml:space="preserve">Вид вкладки </w:t>
      </w:r>
      <w:r w:rsidRPr="00CB7753">
        <w:rPr>
          <w:rFonts w:eastAsia="Helvetica-Oblique"/>
          <w:i/>
          <w:iCs/>
          <w:color w:val="000000"/>
          <w:szCs w:val="28"/>
        </w:rPr>
        <w:t xml:space="preserve">Ресурсы </w:t>
      </w:r>
      <w:r w:rsidRPr="00CB7753">
        <w:rPr>
          <w:rFonts w:eastAsia="Times-Roman"/>
          <w:color w:val="000000"/>
          <w:szCs w:val="28"/>
        </w:rPr>
        <w:t xml:space="preserve">для задачи </w:t>
      </w:r>
      <w:r w:rsidRPr="00CB7753">
        <w:rPr>
          <w:rFonts w:eastAsia="Helvetica-Oblique"/>
          <w:i/>
          <w:iCs/>
          <w:color w:val="000000"/>
          <w:szCs w:val="28"/>
        </w:rPr>
        <w:t>Документация</w:t>
      </w:r>
    </w:p>
    <w:p w14:paraId="221736CC" w14:textId="32A3A9CA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rFonts w:eastAsia="Helvetica-Bold"/>
          <w:b/>
          <w:bCs w:val="0"/>
          <w:color w:val="000000"/>
          <w:szCs w:val="28"/>
          <w:lang w:val="en-US"/>
        </w:rPr>
      </w:pPr>
      <w:r w:rsidRPr="00CB7753">
        <w:rPr>
          <w:rFonts w:eastAsia="Helvetica-Bold"/>
          <w:b/>
          <w:bCs w:val="0"/>
          <w:noProof/>
          <w:color w:val="000000"/>
          <w:szCs w:val="28"/>
          <w:lang w:val="en-US"/>
        </w:rPr>
        <w:drawing>
          <wp:inline distT="0" distB="0" distL="0" distR="0" wp14:anchorId="5DFB446E" wp14:editId="0C3043BF">
            <wp:extent cx="5364480" cy="33909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E4B5" w14:textId="77777777" w:rsidR="00CB7753" w:rsidRPr="00CB7753" w:rsidRDefault="00CB7753" w:rsidP="005B505A">
      <w:pPr>
        <w:pStyle w:val="ad"/>
        <w:ind w:firstLine="709"/>
        <w:jc w:val="center"/>
        <w:rPr>
          <w:rFonts w:eastAsia="Times-Roman"/>
          <w:color w:val="000000"/>
          <w:szCs w:val="28"/>
        </w:rPr>
      </w:pPr>
      <w:bookmarkStart w:id="29" w:name="_Ref215841051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15</w:t>
      </w:r>
      <w:r w:rsidRPr="00CB7753">
        <w:rPr>
          <w:szCs w:val="28"/>
        </w:rPr>
        <w:fldChar w:fldCharType="end"/>
      </w:r>
      <w:bookmarkEnd w:id="29"/>
      <w:r w:rsidRPr="00CB7753">
        <w:rPr>
          <w:rFonts w:eastAsia="Helvetica-Bold"/>
          <w:b/>
          <w:bCs w:val="0"/>
          <w:color w:val="000000"/>
          <w:szCs w:val="28"/>
        </w:rPr>
        <w:t xml:space="preserve">. </w:t>
      </w:r>
      <w:r w:rsidRPr="00CB7753">
        <w:rPr>
          <w:rFonts w:eastAsia="Times-Roman"/>
          <w:color w:val="000000"/>
          <w:szCs w:val="28"/>
        </w:rPr>
        <w:t>При назначении материального ресурса задаче MS Project сам подсчитывает его расход</w:t>
      </w:r>
    </w:p>
    <w:p w14:paraId="175BE13A" w14:textId="709D8C50" w:rsidR="00CB7753" w:rsidRPr="00CB7753" w:rsidRDefault="00CB7753" w:rsidP="005B505A">
      <w:pPr>
        <w:pStyle w:val="4"/>
        <w:spacing w:before="0" w:after="0"/>
        <w:ind w:firstLine="709"/>
        <w:jc w:val="center"/>
        <w:rPr>
          <w:rFonts w:eastAsia="Helvetica-Bold"/>
          <w:bCs w:val="0"/>
        </w:rPr>
      </w:pPr>
      <w:r w:rsidRPr="00CB7753">
        <w:rPr>
          <w:rFonts w:eastAsia="Helvetica-BoldOblique"/>
          <w:bCs w:val="0"/>
          <w:iCs/>
        </w:rPr>
        <w:t xml:space="preserve">Представление </w:t>
      </w:r>
      <w:r w:rsidRPr="00CB7753">
        <w:rPr>
          <w:rFonts w:eastAsia="Helvetica-Bold"/>
          <w:bCs w:val="0"/>
          <w:i/>
        </w:rPr>
        <w:t>Использование ресурсов</w:t>
      </w:r>
    </w:p>
    <w:p w14:paraId="3ADC3015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>Как было сказано выше, распределение ресурсов «от работ» позволяет получить интегрированную оце</w:t>
      </w:r>
      <w:r w:rsidRPr="00CB7753">
        <w:rPr>
          <w:rFonts w:eastAsia="Times-Roman"/>
          <w:color w:val="000000"/>
          <w:szCs w:val="28"/>
        </w:rPr>
        <w:t>н</w:t>
      </w:r>
      <w:r w:rsidRPr="00CB7753">
        <w:rPr>
          <w:rFonts w:eastAsia="Times-Roman"/>
          <w:color w:val="000000"/>
          <w:szCs w:val="28"/>
        </w:rPr>
        <w:t>ку потребности в ресурсах разного типа.</w:t>
      </w:r>
    </w:p>
    <w:p w14:paraId="2C2D7072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>Хотя вы можете получить соответствующие сведения с помощью пре</w:t>
      </w:r>
      <w:r w:rsidRPr="00CB7753">
        <w:rPr>
          <w:rFonts w:eastAsia="Times-Roman"/>
          <w:color w:val="000000"/>
          <w:szCs w:val="28"/>
        </w:rPr>
        <w:t>д</w:t>
      </w:r>
      <w:r w:rsidRPr="00CB7753">
        <w:rPr>
          <w:rFonts w:eastAsia="Times-Roman"/>
          <w:color w:val="000000"/>
          <w:szCs w:val="28"/>
        </w:rPr>
        <w:t>ста</w:t>
      </w:r>
      <w:r w:rsidRPr="00CB7753">
        <w:rPr>
          <w:rFonts w:eastAsia="Times-Roman"/>
          <w:color w:val="000000"/>
          <w:szCs w:val="28"/>
        </w:rPr>
        <w:t>в</w:t>
      </w:r>
      <w:r w:rsidRPr="00CB7753">
        <w:rPr>
          <w:rFonts w:eastAsia="Times-Roman"/>
          <w:color w:val="000000"/>
          <w:szCs w:val="28"/>
        </w:rPr>
        <w:t xml:space="preserve">ления </w:t>
      </w:r>
      <w:r w:rsidRPr="00CB7753">
        <w:rPr>
          <w:rFonts w:eastAsia="Times-Italic"/>
          <w:i/>
          <w:iCs/>
          <w:color w:val="000000"/>
          <w:szCs w:val="28"/>
        </w:rPr>
        <w:t xml:space="preserve">Лист ресурсов, </w:t>
      </w:r>
      <w:r w:rsidRPr="00CB7753">
        <w:rPr>
          <w:rFonts w:eastAsia="Times-Roman"/>
          <w:color w:val="000000"/>
          <w:szCs w:val="28"/>
        </w:rPr>
        <w:t>оно все-таки предназначено в первую очередь для оп</w:t>
      </w:r>
      <w:r w:rsidRPr="00CB7753">
        <w:rPr>
          <w:rFonts w:eastAsia="Times-Roman"/>
          <w:color w:val="000000"/>
          <w:szCs w:val="28"/>
        </w:rPr>
        <w:t>и</w:t>
      </w:r>
      <w:r w:rsidRPr="00CB7753">
        <w:rPr>
          <w:rFonts w:eastAsia="Times-Roman"/>
          <w:color w:val="000000"/>
          <w:szCs w:val="28"/>
        </w:rPr>
        <w:t>сания ресурсов.</w:t>
      </w:r>
    </w:p>
    <w:p w14:paraId="663F7E95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Italic"/>
          <w:i/>
          <w:iCs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lastRenderedPageBreak/>
        <w:t>Наиболее наглядное отображение сведений о распределении ресурсов обе</w:t>
      </w:r>
      <w:r w:rsidRPr="00CB7753">
        <w:rPr>
          <w:rFonts w:eastAsia="Times-Roman"/>
          <w:color w:val="000000"/>
          <w:szCs w:val="28"/>
        </w:rPr>
        <w:t>с</w:t>
      </w:r>
      <w:r w:rsidRPr="00CB7753">
        <w:rPr>
          <w:rFonts w:eastAsia="Times-Roman"/>
          <w:color w:val="000000"/>
          <w:szCs w:val="28"/>
        </w:rPr>
        <w:t xml:space="preserve">печивает представление </w:t>
      </w:r>
      <w:r w:rsidRPr="00CB7753">
        <w:rPr>
          <w:rFonts w:eastAsia="Times-Italic"/>
          <w:i/>
          <w:iCs/>
          <w:color w:val="000000"/>
          <w:szCs w:val="28"/>
        </w:rPr>
        <w:t xml:space="preserve">Использование ресурсов </w:t>
      </w:r>
      <w:r w:rsidRPr="00CB7753">
        <w:rPr>
          <w:rFonts w:eastAsia="Times-Italic"/>
          <w:iCs/>
          <w:color w:val="000000"/>
          <w:szCs w:val="28"/>
        </w:rPr>
        <w:t>(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Resource</w:t>
      </w:r>
      <w:r w:rsidRPr="00CB7753">
        <w:rPr>
          <w:rFonts w:eastAsia="Times-Italic"/>
          <w:i/>
          <w:iCs/>
          <w:color w:val="000000"/>
          <w:szCs w:val="28"/>
        </w:rPr>
        <w:t xml:space="preserve"> </w:t>
      </w:r>
      <w:r w:rsidRPr="00CB7753">
        <w:rPr>
          <w:rFonts w:eastAsia="Times-Italic"/>
          <w:i/>
          <w:iCs/>
          <w:color w:val="000000"/>
          <w:szCs w:val="28"/>
          <w:lang w:val="en-US"/>
        </w:rPr>
        <w:t>Usage</w:t>
      </w:r>
      <w:r w:rsidRPr="00CB7753">
        <w:rPr>
          <w:rFonts w:eastAsia="Times-Italic"/>
          <w:iCs/>
          <w:color w:val="000000"/>
          <w:szCs w:val="28"/>
        </w:rPr>
        <w:t>)</w:t>
      </w:r>
      <w:r w:rsidRPr="00CB7753">
        <w:rPr>
          <w:rFonts w:eastAsia="Times-Italic"/>
          <w:i/>
          <w:iCs/>
          <w:color w:val="000000"/>
          <w:szCs w:val="28"/>
        </w:rPr>
        <w:t>.</w:t>
      </w:r>
    </w:p>
    <w:p w14:paraId="2CE80AAC" w14:textId="246FBE3F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>Его формат применительно к рассмотренному выше распределению р</w:t>
      </w:r>
      <w:r w:rsidRPr="00CB7753">
        <w:rPr>
          <w:rFonts w:eastAsia="Times-Roman"/>
          <w:color w:val="000000"/>
          <w:szCs w:val="28"/>
        </w:rPr>
        <w:t>е</w:t>
      </w:r>
      <w:r w:rsidRPr="00CB7753">
        <w:rPr>
          <w:rFonts w:eastAsia="Times-Roman"/>
          <w:color w:val="000000"/>
          <w:szCs w:val="28"/>
        </w:rPr>
        <w:t xml:space="preserve">сурсов показан на </w:t>
      </w:r>
      <w:r w:rsidRPr="00CB7753">
        <w:rPr>
          <w:rFonts w:eastAsia="Times-Roman"/>
          <w:color w:val="000000"/>
          <w:szCs w:val="28"/>
        </w:rPr>
        <w:fldChar w:fldCharType="begin"/>
      </w:r>
      <w:r w:rsidRPr="00CB7753">
        <w:rPr>
          <w:rFonts w:eastAsia="Times-Roman"/>
          <w:color w:val="000000"/>
          <w:szCs w:val="28"/>
        </w:rPr>
        <w:instrText xml:space="preserve"> REF _Ref215841079 \h </w:instrText>
      </w:r>
      <w:r w:rsidRPr="00CB7753">
        <w:rPr>
          <w:rFonts w:eastAsia="Times-Roman"/>
          <w:color w:val="000000"/>
          <w:szCs w:val="28"/>
        </w:rPr>
      </w:r>
      <w:r w:rsidRPr="00CB7753">
        <w:rPr>
          <w:rFonts w:eastAsia="Times-Roman"/>
          <w:color w:val="000000"/>
          <w:szCs w:val="28"/>
        </w:rPr>
        <w:instrText xml:space="preserve"> \* MERGEFORMAT </w:instrText>
      </w:r>
      <w:r w:rsidRPr="00CB7753">
        <w:rPr>
          <w:rFonts w:eastAsia="Times-Roman"/>
          <w:color w:val="000000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16</w:t>
      </w:r>
      <w:r w:rsidRPr="00CB7753">
        <w:rPr>
          <w:rFonts w:eastAsia="Times-Roman"/>
          <w:color w:val="000000"/>
          <w:szCs w:val="28"/>
        </w:rPr>
        <w:fldChar w:fldCharType="end"/>
      </w:r>
      <w:r w:rsidRPr="00CB7753">
        <w:rPr>
          <w:rFonts w:eastAsia="Times-Roman"/>
          <w:color w:val="000000"/>
          <w:szCs w:val="28"/>
        </w:rPr>
        <w:t>.</w:t>
      </w:r>
    </w:p>
    <w:p w14:paraId="5CEE3B94" w14:textId="26327266" w:rsidR="00CB7753" w:rsidRPr="00CB7753" w:rsidRDefault="00CB7753" w:rsidP="005B505A">
      <w:pPr>
        <w:autoSpaceDE w:val="0"/>
        <w:autoSpaceDN w:val="0"/>
        <w:adjustRightInd w:val="0"/>
        <w:ind w:firstLine="0"/>
        <w:rPr>
          <w:rFonts w:eastAsia="Helvetica-Bold"/>
          <w:b/>
          <w:bCs w:val="0"/>
          <w:color w:val="000000"/>
          <w:szCs w:val="28"/>
          <w:lang w:val="en-US"/>
        </w:rPr>
      </w:pPr>
      <w:r w:rsidRPr="00CB7753">
        <w:rPr>
          <w:rFonts w:eastAsia="Helvetica-Bold"/>
          <w:b/>
          <w:bCs w:val="0"/>
          <w:noProof/>
          <w:color w:val="000000"/>
          <w:szCs w:val="28"/>
          <w:lang w:val="en-US"/>
        </w:rPr>
        <w:drawing>
          <wp:inline distT="0" distB="0" distL="0" distR="0" wp14:anchorId="0B7D1797" wp14:editId="44E527BE">
            <wp:extent cx="5935980" cy="36118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8777" w14:textId="77777777" w:rsidR="00CB7753" w:rsidRPr="00CB7753" w:rsidRDefault="00CB7753" w:rsidP="005B505A">
      <w:pPr>
        <w:pStyle w:val="ad"/>
        <w:ind w:firstLine="709"/>
        <w:jc w:val="center"/>
        <w:rPr>
          <w:rFonts w:eastAsia="Helvetica-Oblique"/>
          <w:i/>
          <w:iCs/>
          <w:color w:val="000000"/>
          <w:szCs w:val="28"/>
        </w:rPr>
      </w:pPr>
      <w:bookmarkStart w:id="30" w:name="_Ref215841079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16</w:t>
      </w:r>
      <w:r w:rsidRPr="00CB7753">
        <w:rPr>
          <w:szCs w:val="28"/>
        </w:rPr>
        <w:fldChar w:fldCharType="end"/>
      </w:r>
      <w:bookmarkEnd w:id="30"/>
      <w:r w:rsidRPr="00CB7753">
        <w:rPr>
          <w:rFonts w:eastAsia="Helvetica-Bold"/>
          <w:b/>
          <w:bCs w:val="0"/>
          <w:color w:val="000000"/>
          <w:szCs w:val="28"/>
        </w:rPr>
        <w:t xml:space="preserve">. </w:t>
      </w:r>
      <w:r w:rsidRPr="00CB7753">
        <w:rPr>
          <w:rFonts w:eastAsia="Helvetica-Bold"/>
          <w:color w:val="000000"/>
          <w:szCs w:val="28"/>
        </w:rPr>
        <w:t xml:space="preserve">Представление </w:t>
      </w:r>
      <w:r w:rsidRPr="00CB7753">
        <w:rPr>
          <w:rFonts w:eastAsia="Helvetica-Oblique"/>
          <w:i/>
          <w:iCs/>
          <w:color w:val="000000"/>
          <w:szCs w:val="28"/>
        </w:rPr>
        <w:t>Использование ресурсов</w:t>
      </w:r>
    </w:p>
    <w:p w14:paraId="0A09ACE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i/>
          <w:iCs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t xml:space="preserve">Представление </w:t>
      </w:r>
      <w:r w:rsidRPr="00CB7753">
        <w:rPr>
          <w:rFonts w:eastAsia="Times-Italic"/>
          <w:i/>
          <w:iCs/>
          <w:color w:val="000000"/>
          <w:szCs w:val="28"/>
        </w:rPr>
        <w:t xml:space="preserve">Использование ресурсов, </w:t>
      </w:r>
      <w:r w:rsidRPr="00CB7753">
        <w:rPr>
          <w:rFonts w:eastAsia="Times-Roman"/>
          <w:iCs/>
          <w:color w:val="000000"/>
          <w:szCs w:val="28"/>
        </w:rPr>
        <w:t xml:space="preserve">подобно окну диаграммы </w:t>
      </w:r>
      <w:proofErr w:type="spellStart"/>
      <w:r w:rsidRPr="00CB7753">
        <w:rPr>
          <w:rFonts w:eastAsia="Times-Roman"/>
          <w:iCs/>
          <w:color w:val="000000"/>
          <w:szCs w:val="28"/>
        </w:rPr>
        <w:t>Га</w:t>
      </w:r>
      <w:r w:rsidRPr="00CB7753">
        <w:rPr>
          <w:rFonts w:eastAsia="Times-Roman"/>
          <w:iCs/>
          <w:color w:val="000000"/>
          <w:szCs w:val="28"/>
        </w:rPr>
        <w:t>н</w:t>
      </w:r>
      <w:r w:rsidRPr="00CB7753">
        <w:rPr>
          <w:rFonts w:eastAsia="Times-Roman"/>
          <w:iCs/>
          <w:color w:val="000000"/>
          <w:szCs w:val="28"/>
        </w:rPr>
        <w:t>та</w:t>
      </w:r>
      <w:proofErr w:type="spellEnd"/>
      <w:r w:rsidRPr="00CB7753">
        <w:rPr>
          <w:rFonts w:eastAsia="Times-Roman"/>
          <w:iCs/>
          <w:color w:val="000000"/>
          <w:szCs w:val="28"/>
        </w:rPr>
        <w:t xml:space="preserve">, состоит из двух частей (подокон): </w:t>
      </w:r>
      <w:r w:rsidRPr="00CB7753">
        <w:rPr>
          <w:rFonts w:eastAsia="Times-BoldItalic"/>
          <w:b/>
          <w:bCs w:val="0"/>
          <w:i/>
          <w:iCs/>
          <w:color w:val="000000"/>
          <w:szCs w:val="28"/>
        </w:rPr>
        <w:t xml:space="preserve">таблицы назначений, </w:t>
      </w:r>
      <w:r w:rsidRPr="00CB7753">
        <w:rPr>
          <w:rFonts w:eastAsia="Times-Roman"/>
          <w:iCs/>
          <w:color w:val="000000"/>
          <w:szCs w:val="28"/>
        </w:rPr>
        <w:t xml:space="preserve">расположенной слева, и </w:t>
      </w:r>
      <w:r w:rsidRPr="00CB7753">
        <w:rPr>
          <w:rFonts w:eastAsia="Times-BoldItalic"/>
          <w:b/>
          <w:bCs w:val="0"/>
          <w:i/>
          <w:iCs/>
          <w:color w:val="000000"/>
          <w:szCs w:val="28"/>
        </w:rPr>
        <w:t xml:space="preserve">временной диаграммы использования ресурсов, </w:t>
      </w:r>
      <w:r w:rsidRPr="00CB7753">
        <w:rPr>
          <w:rFonts w:eastAsia="Times-Roman"/>
          <w:iCs/>
          <w:color w:val="000000"/>
          <w:szCs w:val="28"/>
        </w:rPr>
        <w:t>отображаемой в правой части окна. Состав столбцов таблицы и соотношение размеров подокон можно изменять таким же образом, как и в окне диаграммы</w:t>
      </w:r>
      <w:r w:rsidRPr="00CB7753">
        <w:rPr>
          <w:rFonts w:eastAsia="Times-Roman"/>
          <w:i/>
          <w:iCs/>
          <w:color w:val="000000"/>
          <w:szCs w:val="28"/>
        </w:rPr>
        <w:t xml:space="preserve"> </w:t>
      </w:r>
      <w:proofErr w:type="spellStart"/>
      <w:r w:rsidRPr="00CB7753">
        <w:rPr>
          <w:rFonts w:eastAsia="Times-Roman"/>
          <w:iCs/>
          <w:color w:val="000000"/>
          <w:szCs w:val="28"/>
        </w:rPr>
        <w:t>Га</w:t>
      </w:r>
      <w:r w:rsidRPr="00CB7753">
        <w:rPr>
          <w:rFonts w:eastAsia="Times-Roman"/>
          <w:iCs/>
          <w:color w:val="000000"/>
          <w:szCs w:val="28"/>
        </w:rPr>
        <w:t>н</w:t>
      </w:r>
      <w:r w:rsidRPr="00CB7753">
        <w:rPr>
          <w:rFonts w:eastAsia="Times-Roman"/>
          <w:iCs/>
          <w:color w:val="000000"/>
          <w:szCs w:val="28"/>
        </w:rPr>
        <w:t>та</w:t>
      </w:r>
      <w:proofErr w:type="spellEnd"/>
      <w:r w:rsidRPr="00CB7753">
        <w:rPr>
          <w:rFonts w:eastAsia="Times-Roman"/>
          <w:i/>
          <w:iCs/>
          <w:color w:val="000000"/>
          <w:szCs w:val="28"/>
        </w:rPr>
        <w:t>.</w:t>
      </w:r>
    </w:p>
    <w:p w14:paraId="303A2CF9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iCs/>
          <w:color w:val="000000"/>
          <w:szCs w:val="28"/>
        </w:rPr>
      </w:pPr>
      <w:r w:rsidRPr="00CB7753">
        <w:rPr>
          <w:rFonts w:eastAsia="Times-Roman"/>
          <w:iCs/>
          <w:color w:val="000000"/>
          <w:szCs w:val="28"/>
        </w:rPr>
        <w:t>По умолчанию в таблице назначений выводятся всего два столбца да</w:t>
      </w:r>
      <w:r w:rsidRPr="00CB7753">
        <w:rPr>
          <w:rFonts w:eastAsia="Times-Roman"/>
          <w:iCs/>
          <w:color w:val="000000"/>
          <w:szCs w:val="28"/>
        </w:rPr>
        <w:t>н</w:t>
      </w:r>
      <w:r w:rsidRPr="00CB7753">
        <w:rPr>
          <w:rFonts w:eastAsia="Times-Roman"/>
          <w:iCs/>
          <w:color w:val="000000"/>
          <w:szCs w:val="28"/>
        </w:rPr>
        <w:t>ных:</w:t>
      </w:r>
    </w:p>
    <w:p w14:paraId="42DC2240" w14:textId="77777777" w:rsidR="00CB7753" w:rsidRPr="00CB7753" w:rsidRDefault="00CB7753">
      <w:pPr>
        <w:numPr>
          <w:ilvl w:val="0"/>
          <w:numId w:val="13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color w:val="000000"/>
          <w:szCs w:val="28"/>
        </w:rPr>
      </w:pPr>
      <w:r w:rsidRPr="00CB7753">
        <w:rPr>
          <w:rFonts w:eastAsia="Times-Italic"/>
          <w:i/>
          <w:iCs/>
          <w:color w:val="000000"/>
          <w:szCs w:val="28"/>
        </w:rPr>
        <w:t xml:space="preserve">Название ресурса </w:t>
      </w:r>
      <w:r w:rsidRPr="00CB7753">
        <w:rPr>
          <w:rFonts w:eastAsia="Times-Italic"/>
          <w:iCs/>
          <w:color w:val="000000"/>
          <w:szCs w:val="28"/>
        </w:rPr>
        <w:t xml:space="preserve">— </w:t>
      </w:r>
      <w:r w:rsidRPr="00CB7753">
        <w:rPr>
          <w:rFonts w:eastAsia="Times-Roman"/>
          <w:iCs/>
          <w:color w:val="000000"/>
          <w:szCs w:val="28"/>
        </w:rPr>
        <w:t>список ресурсов проекта с указанием перечня задач, на который назначен каждый из ресурсов; в данном случае з</w:t>
      </w:r>
      <w:r w:rsidRPr="00CB7753">
        <w:rPr>
          <w:rFonts w:eastAsia="Times-Roman"/>
          <w:iCs/>
          <w:color w:val="000000"/>
          <w:szCs w:val="28"/>
        </w:rPr>
        <w:t>а</w:t>
      </w:r>
      <w:r w:rsidRPr="00CB7753">
        <w:rPr>
          <w:rFonts w:eastAsia="Times-Roman"/>
          <w:iCs/>
          <w:color w:val="000000"/>
          <w:szCs w:val="28"/>
        </w:rPr>
        <w:t>дачи интерпретируются как «виды деятельности» ресурса; их можно скрыть, щелкнув мышью на значке свертывания/развертывания, отображаемом сл</w:t>
      </w:r>
      <w:r w:rsidRPr="00CB7753">
        <w:rPr>
          <w:rFonts w:eastAsia="Times-Roman"/>
          <w:iCs/>
          <w:color w:val="000000"/>
          <w:szCs w:val="28"/>
        </w:rPr>
        <w:t>е</w:t>
      </w:r>
      <w:r w:rsidRPr="00CB7753">
        <w:rPr>
          <w:rFonts w:eastAsia="Times-Roman"/>
          <w:iCs/>
          <w:color w:val="000000"/>
          <w:szCs w:val="28"/>
        </w:rPr>
        <w:t>ва от имени ресурса;</w:t>
      </w:r>
    </w:p>
    <w:p w14:paraId="121ACA45" w14:textId="77777777" w:rsidR="00CB7753" w:rsidRPr="00CB7753" w:rsidRDefault="00CB7753">
      <w:pPr>
        <w:numPr>
          <w:ilvl w:val="0"/>
          <w:numId w:val="13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Italic"/>
          <w:i/>
          <w:iCs/>
          <w:szCs w:val="28"/>
        </w:rPr>
        <w:lastRenderedPageBreak/>
        <w:t xml:space="preserve">Трудозатраты — </w:t>
      </w:r>
      <w:r w:rsidRPr="00CB7753">
        <w:rPr>
          <w:rFonts w:eastAsia="Times-Roman"/>
          <w:szCs w:val="28"/>
        </w:rPr>
        <w:t>объем работ, запланированный для данного ресу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>са; если список ресурсов отображается в развернутом виде (то есть с указанием задач), то столбец содержит детализированную информ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цию по каждой задаче проекта, на которую назначен 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сурс.</w:t>
      </w:r>
    </w:p>
    <w:p w14:paraId="28CE6474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Временная диаграмма использования ресурсов также реализована в виде таблицы, столбцы которой отражают изменение параметров ресурсов во вр</w:t>
      </w:r>
      <w:r w:rsidRPr="00CB7753">
        <w:rPr>
          <w:rFonts w:eastAsia="Times-Roman"/>
          <w:szCs w:val="28"/>
        </w:rPr>
        <w:t>е</w:t>
      </w:r>
      <w:r w:rsidRPr="00CB7753">
        <w:rPr>
          <w:rFonts w:eastAsia="Times-Roman"/>
          <w:szCs w:val="28"/>
        </w:rPr>
        <w:t>мени. При этом перечень параметров, значения которых представлены в та</w:t>
      </w:r>
      <w:r w:rsidRPr="00CB7753">
        <w:rPr>
          <w:rFonts w:eastAsia="Times-Roman"/>
          <w:szCs w:val="28"/>
        </w:rPr>
        <w:t>б</w:t>
      </w:r>
      <w:r w:rsidRPr="00CB7753">
        <w:rPr>
          <w:rFonts w:eastAsia="Times-Roman"/>
          <w:szCs w:val="28"/>
        </w:rPr>
        <w:t xml:space="preserve">лице, определяется форматом столбца </w:t>
      </w:r>
      <w:r w:rsidRPr="00CB7753">
        <w:rPr>
          <w:rFonts w:eastAsia="Times-Italic"/>
          <w:i/>
          <w:iCs/>
          <w:szCs w:val="28"/>
        </w:rPr>
        <w:t xml:space="preserve">Подробности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Details</w:t>
      </w:r>
      <w:r w:rsidRPr="00CB7753">
        <w:rPr>
          <w:rFonts w:eastAsia="Times-Italic"/>
          <w:iCs/>
          <w:szCs w:val="28"/>
        </w:rPr>
        <w:t>)</w:t>
      </w:r>
      <w:r w:rsidRPr="00CB7753">
        <w:rPr>
          <w:rFonts w:eastAsia="Times-Italic"/>
          <w:i/>
          <w:iCs/>
          <w:szCs w:val="28"/>
        </w:rPr>
        <w:t xml:space="preserve">. </w:t>
      </w:r>
      <w:r w:rsidRPr="00CB7753">
        <w:rPr>
          <w:rFonts w:eastAsia="Times-Roman"/>
          <w:szCs w:val="28"/>
        </w:rPr>
        <w:t>По умолч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 xml:space="preserve">нию такой параметр только один — </w:t>
      </w:r>
      <w:r w:rsidRPr="00CB7753">
        <w:rPr>
          <w:rFonts w:eastAsia="Times-Italic"/>
          <w:i/>
          <w:iCs/>
          <w:szCs w:val="28"/>
        </w:rPr>
        <w:t xml:space="preserve">Трудозатраты — </w:t>
      </w:r>
      <w:r w:rsidRPr="00CB7753">
        <w:rPr>
          <w:rFonts w:eastAsia="Times-Roman"/>
          <w:szCs w:val="28"/>
        </w:rPr>
        <w:t>объем работы ресурса.</w:t>
      </w:r>
    </w:p>
    <w:p w14:paraId="10F07023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Для выбора параметров ресурсов, отображаемых на временной ди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грамме, следует щелкнуть правой кнопкой мыши в любой точке диаграммы (кроме шкалы времени) и в контекстном меню выбрать требуемый пункт.</w:t>
      </w:r>
    </w:p>
    <w:p w14:paraId="730AB8D1" w14:textId="6DE23440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В данном случае пункты контекстного меню используются как флажки, то есть в меню может быть выбрано несколько пунктов (правда, для каждого выбора требуется повторно открывать меню). Каждому выбранному в меню параметру будет соответствовать отдельная строка столбца </w:t>
      </w:r>
      <w:r w:rsidRPr="00CB7753">
        <w:rPr>
          <w:rFonts w:eastAsia="Times-Italic"/>
          <w:i/>
          <w:iCs/>
          <w:szCs w:val="28"/>
        </w:rPr>
        <w:t xml:space="preserve">Подробности. </w:t>
      </w:r>
      <w:r w:rsidRPr="00CB7753">
        <w:rPr>
          <w:rFonts w:eastAsia="Times-Roman"/>
          <w:szCs w:val="28"/>
        </w:rPr>
        <w:t xml:space="preserve">Например, на 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_Ref215841117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17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 xml:space="preserve"> показан вариант временной диаграммы, в которой п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 xml:space="preserve">мимо параметра </w:t>
      </w:r>
      <w:r w:rsidRPr="00CB7753">
        <w:rPr>
          <w:rFonts w:eastAsia="Times-Italic"/>
          <w:i/>
          <w:iCs/>
          <w:szCs w:val="28"/>
        </w:rPr>
        <w:t xml:space="preserve">Трудозатраты </w:t>
      </w:r>
      <w:r w:rsidRPr="00CB7753">
        <w:rPr>
          <w:rFonts w:eastAsia="Times-Roman"/>
          <w:szCs w:val="28"/>
        </w:rPr>
        <w:t xml:space="preserve">представлен также параметр </w:t>
      </w:r>
      <w:r w:rsidRPr="00CB7753">
        <w:rPr>
          <w:rFonts w:eastAsia="Times-Italic"/>
          <w:i/>
          <w:iCs/>
          <w:szCs w:val="28"/>
        </w:rPr>
        <w:t xml:space="preserve">Ост. </w:t>
      </w:r>
      <w:proofErr w:type="spellStart"/>
      <w:r w:rsidRPr="00CB7753">
        <w:rPr>
          <w:rFonts w:eastAsia="Times-Italic"/>
          <w:i/>
          <w:iCs/>
          <w:szCs w:val="28"/>
        </w:rPr>
        <w:t>до</w:t>
      </w:r>
      <w:r w:rsidRPr="00CB7753">
        <w:rPr>
          <w:rFonts w:eastAsia="Times-Italic"/>
          <w:i/>
          <w:iCs/>
          <w:szCs w:val="28"/>
        </w:rPr>
        <w:t>с</w:t>
      </w:r>
      <w:r w:rsidRPr="00CB7753">
        <w:rPr>
          <w:rFonts w:eastAsia="Times-Italic"/>
          <w:i/>
          <w:iCs/>
          <w:szCs w:val="28"/>
        </w:rPr>
        <w:t>тупн</w:t>
      </w:r>
      <w:proofErr w:type="spellEnd"/>
      <w:r w:rsidRPr="00CB7753">
        <w:rPr>
          <w:rFonts w:eastAsia="Times-Italic"/>
          <w:i/>
          <w:iCs/>
          <w:szCs w:val="28"/>
        </w:rPr>
        <w:t xml:space="preserve">. </w:t>
      </w:r>
      <w:r w:rsidRPr="00CB7753">
        <w:rPr>
          <w:rFonts w:eastAsia="Times-Italic"/>
          <w:iCs/>
          <w:szCs w:val="28"/>
        </w:rPr>
        <w:t>(</w:t>
      </w:r>
      <w:proofErr w:type="spellStart"/>
      <w:r w:rsidRPr="00CB7753">
        <w:rPr>
          <w:rFonts w:eastAsia="Times-Italic"/>
          <w:i/>
          <w:iCs/>
          <w:szCs w:val="28"/>
        </w:rPr>
        <w:t>Rem</w:t>
      </w:r>
      <w:proofErr w:type="spellEnd"/>
      <w:r w:rsidRPr="00CB7753">
        <w:rPr>
          <w:rFonts w:eastAsia="Times-Italic"/>
          <w:i/>
          <w:iCs/>
          <w:szCs w:val="28"/>
        </w:rPr>
        <w:t xml:space="preserve">. </w:t>
      </w:r>
      <w:r w:rsidRPr="00CB7753">
        <w:rPr>
          <w:rFonts w:eastAsia="Times-Italic"/>
          <w:i/>
          <w:iCs/>
          <w:szCs w:val="28"/>
          <w:lang w:val="en-US"/>
        </w:rPr>
        <w:t>Avail</w:t>
      </w:r>
      <w:r w:rsidRPr="00CB7753">
        <w:rPr>
          <w:rFonts w:eastAsia="Times-Italic"/>
          <w:i/>
          <w:iCs/>
          <w:szCs w:val="28"/>
        </w:rPr>
        <w:t>.</w:t>
      </w:r>
      <w:r w:rsidRPr="00CB7753">
        <w:rPr>
          <w:rFonts w:eastAsia="Times-Italic"/>
          <w:iCs/>
          <w:szCs w:val="28"/>
        </w:rPr>
        <w:t xml:space="preserve">), </w:t>
      </w:r>
      <w:r w:rsidRPr="00CB7753">
        <w:rPr>
          <w:rFonts w:eastAsia="Times-Roman"/>
          <w:szCs w:val="28"/>
        </w:rPr>
        <w:t>то есть «оставшаяся доступность».</w:t>
      </w:r>
    </w:p>
    <w:p w14:paraId="7D611C6A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Необходимо отметить, что контекстное меню содержит далеко не по</w:t>
      </w:r>
      <w:r w:rsidRPr="00CB7753">
        <w:rPr>
          <w:rFonts w:eastAsia="Times-Roman"/>
          <w:szCs w:val="28"/>
        </w:rPr>
        <w:t>л</w:t>
      </w:r>
      <w:r w:rsidRPr="00CB7753">
        <w:rPr>
          <w:rFonts w:eastAsia="Times-Roman"/>
          <w:szCs w:val="28"/>
        </w:rPr>
        <w:t>ный перечень параметров (полей данных), которые могут быть представлены на временной диаграмме. Чтобы изменить состав пунктов меню, необходимо:</w:t>
      </w:r>
    </w:p>
    <w:p w14:paraId="118BFD54" w14:textId="77777777" w:rsidR="00CB7753" w:rsidRPr="00CB7753" w:rsidRDefault="00CB7753">
      <w:pPr>
        <w:numPr>
          <w:ilvl w:val="0"/>
          <w:numId w:val="14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>Открыть контекстное меню временной диаграммы и выбрать вер</w:t>
      </w:r>
      <w:r w:rsidRPr="00CB7753">
        <w:rPr>
          <w:rFonts w:eastAsia="Times-Roman"/>
          <w:szCs w:val="28"/>
        </w:rPr>
        <w:t>х</w:t>
      </w:r>
      <w:r w:rsidRPr="00CB7753">
        <w:rPr>
          <w:rFonts w:eastAsia="Times-Roman"/>
          <w:szCs w:val="28"/>
        </w:rPr>
        <w:t>нюю к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 xml:space="preserve">манду — </w:t>
      </w:r>
      <w:r w:rsidRPr="00CB7753">
        <w:rPr>
          <w:rFonts w:eastAsia="Times-Italic"/>
          <w:i/>
          <w:iCs/>
          <w:szCs w:val="28"/>
        </w:rPr>
        <w:t xml:space="preserve">Стили подробных данных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Detail</w:t>
      </w:r>
      <w:r w:rsidRPr="00CB7753">
        <w:rPr>
          <w:rFonts w:eastAsia="Times-Italic"/>
          <w:i/>
          <w:iCs/>
          <w:szCs w:val="28"/>
        </w:rPr>
        <w:t xml:space="preserve"> </w:t>
      </w:r>
      <w:r w:rsidRPr="00CB7753">
        <w:rPr>
          <w:rFonts w:eastAsia="Times-Italic"/>
          <w:i/>
          <w:iCs/>
          <w:szCs w:val="28"/>
          <w:lang w:val="en-US"/>
        </w:rPr>
        <w:t>Styles</w:t>
      </w:r>
      <w:r w:rsidRPr="00CB7753">
        <w:rPr>
          <w:rFonts w:eastAsia="Times-Italic"/>
          <w:i/>
          <w:iCs/>
          <w:szCs w:val="28"/>
        </w:rPr>
        <w:t>…</w:t>
      </w:r>
      <w:r w:rsidRPr="00CB7753">
        <w:rPr>
          <w:rFonts w:eastAsia="Times-Italic"/>
          <w:iCs/>
          <w:szCs w:val="28"/>
        </w:rPr>
        <w:t>)</w:t>
      </w:r>
      <w:r w:rsidRPr="00CB7753">
        <w:rPr>
          <w:rFonts w:eastAsia="Times-Italic"/>
          <w:i/>
          <w:iCs/>
          <w:szCs w:val="28"/>
        </w:rPr>
        <w:t>.</w:t>
      </w:r>
    </w:p>
    <w:p w14:paraId="42824BDE" w14:textId="19FB7263" w:rsidR="00CB7753" w:rsidRPr="00CB7753" w:rsidRDefault="00CB7753">
      <w:pPr>
        <w:numPr>
          <w:ilvl w:val="0"/>
          <w:numId w:val="14"/>
        </w:numPr>
        <w:autoSpaceDE w:val="0"/>
        <w:autoSpaceDN w:val="0"/>
        <w:adjustRightInd w:val="0"/>
        <w:ind w:left="0" w:firstLine="709"/>
        <w:rPr>
          <w:rFonts w:eastAsia="Times-Italic"/>
          <w:i/>
          <w:iCs/>
          <w:szCs w:val="28"/>
        </w:rPr>
      </w:pPr>
      <w:r w:rsidRPr="00CB7753">
        <w:rPr>
          <w:rFonts w:eastAsia="Times-Roman"/>
          <w:szCs w:val="28"/>
        </w:rPr>
        <w:t>В открывшемся диалоговом окне (</w:t>
      </w:r>
      <w:r w:rsidRPr="00CB7753">
        <w:rPr>
          <w:rFonts w:eastAsia="Times-Roman"/>
          <w:szCs w:val="28"/>
        </w:rPr>
        <w:fldChar w:fldCharType="begin"/>
      </w:r>
      <w:r w:rsidRPr="00CB7753">
        <w:rPr>
          <w:rFonts w:eastAsia="Times-Roman"/>
          <w:szCs w:val="28"/>
        </w:rPr>
        <w:instrText xml:space="preserve"> REF _Ref215841414 \h </w:instrText>
      </w:r>
      <w:r w:rsidRPr="00CB7753">
        <w:rPr>
          <w:rFonts w:eastAsia="Times-Roman"/>
          <w:szCs w:val="28"/>
        </w:rPr>
      </w:r>
      <w:r w:rsidRPr="00CB7753">
        <w:rPr>
          <w:rFonts w:eastAsia="Times-Roman"/>
          <w:szCs w:val="28"/>
        </w:rPr>
        <w:instrText xml:space="preserve"> \* MERGEFORMAT </w:instrText>
      </w:r>
      <w:r w:rsidRPr="00CB7753">
        <w:rPr>
          <w:rFonts w:eastAsia="Times-Roman"/>
          <w:szCs w:val="28"/>
        </w:rPr>
        <w:fldChar w:fldCharType="separate"/>
      </w:r>
      <w:r w:rsidRPr="00CB7753">
        <w:rPr>
          <w:szCs w:val="28"/>
        </w:rPr>
        <w:t xml:space="preserve">Рис. </w:t>
      </w:r>
      <w:r w:rsidRPr="00CB7753">
        <w:rPr>
          <w:noProof/>
          <w:szCs w:val="28"/>
        </w:rPr>
        <w:t>18</w:t>
      </w:r>
      <w:r w:rsidRPr="00CB7753">
        <w:rPr>
          <w:rFonts w:eastAsia="Times-Roman"/>
          <w:szCs w:val="28"/>
        </w:rPr>
        <w:fldChar w:fldCharType="end"/>
      </w:r>
      <w:r w:rsidRPr="00CB7753">
        <w:rPr>
          <w:rFonts w:eastAsia="Times-Roman"/>
          <w:szCs w:val="28"/>
        </w:rPr>
        <w:t xml:space="preserve">) выбрать в левом списке </w:t>
      </w:r>
      <w:r w:rsidRPr="00CB7753">
        <w:rPr>
          <w:rFonts w:eastAsia="Times-Italic"/>
          <w:i/>
          <w:iCs/>
          <w:szCs w:val="28"/>
        </w:rPr>
        <w:t xml:space="preserve">Доступные поля </w:t>
      </w:r>
      <w:r w:rsidRPr="00CB7753">
        <w:rPr>
          <w:rFonts w:eastAsia="Times-Roman"/>
          <w:szCs w:val="28"/>
        </w:rPr>
        <w:t xml:space="preserve">поле данных, подлежащее включению в меню, и щелкнуть на </w:t>
      </w:r>
      <w:r w:rsidRPr="00CB7753">
        <w:rPr>
          <w:rFonts w:eastAsia="Times-Roman"/>
          <w:szCs w:val="28"/>
        </w:rPr>
        <w:lastRenderedPageBreak/>
        <w:t xml:space="preserve">кнопке </w:t>
      </w:r>
      <w:r w:rsidRPr="00CB7753">
        <w:rPr>
          <w:rFonts w:eastAsia="Times-Italic"/>
          <w:i/>
          <w:iCs/>
          <w:szCs w:val="28"/>
        </w:rPr>
        <w:t xml:space="preserve">Показать </w:t>
      </w:r>
      <w:r w:rsidRPr="00CB7753">
        <w:rPr>
          <w:rFonts w:eastAsia="Times-Italic"/>
          <w:iCs/>
          <w:szCs w:val="28"/>
        </w:rPr>
        <w:t>(</w:t>
      </w:r>
      <w:r w:rsidRPr="00CB7753">
        <w:rPr>
          <w:rFonts w:eastAsia="Times-Italic"/>
          <w:i/>
          <w:iCs/>
          <w:szCs w:val="28"/>
          <w:lang w:val="en-US"/>
        </w:rPr>
        <w:t>Show</w:t>
      </w:r>
      <w:r w:rsidRPr="00CB7753">
        <w:rPr>
          <w:rFonts w:eastAsia="Times-Italic"/>
          <w:iCs/>
          <w:szCs w:val="28"/>
        </w:rPr>
        <w:t>)</w:t>
      </w:r>
      <w:r w:rsidRPr="00CB7753">
        <w:rPr>
          <w:rFonts w:eastAsia="Times-Italic"/>
          <w:i/>
          <w:iCs/>
          <w:szCs w:val="28"/>
        </w:rPr>
        <w:t xml:space="preserve">, </w:t>
      </w:r>
      <w:r w:rsidRPr="00CB7753">
        <w:rPr>
          <w:rFonts w:eastAsia="Times-Roman"/>
          <w:szCs w:val="28"/>
        </w:rPr>
        <w:t xml:space="preserve">в результате выбранный пункт будет перенесен в правый список </w:t>
      </w:r>
      <w:r w:rsidRPr="00CB7753">
        <w:rPr>
          <w:rFonts w:eastAsia="Times-Italic"/>
          <w:i/>
          <w:iCs/>
          <w:szCs w:val="28"/>
        </w:rPr>
        <w:t>Показ</w:t>
      </w:r>
      <w:r w:rsidRPr="00CB7753">
        <w:rPr>
          <w:rFonts w:eastAsia="Times-Italic"/>
          <w:i/>
          <w:iCs/>
          <w:szCs w:val="28"/>
        </w:rPr>
        <w:t>ы</w:t>
      </w:r>
      <w:r w:rsidRPr="00CB7753">
        <w:rPr>
          <w:rFonts w:eastAsia="Times-Italic"/>
          <w:i/>
          <w:iCs/>
          <w:szCs w:val="28"/>
        </w:rPr>
        <w:t>вать эти поля.</w:t>
      </w:r>
    </w:p>
    <w:p w14:paraId="1BA56103" w14:textId="77777777" w:rsidR="00CB7753" w:rsidRPr="00CB7753" w:rsidRDefault="00CB7753">
      <w:pPr>
        <w:numPr>
          <w:ilvl w:val="0"/>
          <w:numId w:val="14"/>
        </w:numPr>
        <w:autoSpaceDE w:val="0"/>
        <w:autoSpaceDN w:val="0"/>
        <w:adjustRightInd w:val="0"/>
        <w:ind w:left="0" w:firstLine="709"/>
        <w:rPr>
          <w:rFonts w:eastAsia="Helvetica-Bold"/>
          <w:szCs w:val="28"/>
        </w:rPr>
      </w:pPr>
      <w:r w:rsidRPr="00CB7753">
        <w:rPr>
          <w:rFonts w:eastAsia="Times-Roman"/>
          <w:szCs w:val="28"/>
        </w:rPr>
        <w:t xml:space="preserve">Если требуется удалить из меню какой-либо пункт, то его следует выбрать в списке </w:t>
      </w:r>
      <w:r w:rsidRPr="00CB7753">
        <w:rPr>
          <w:rFonts w:eastAsia="Times-Italic"/>
          <w:i/>
          <w:iCs/>
          <w:szCs w:val="28"/>
        </w:rPr>
        <w:t xml:space="preserve">Показывать эти поля </w:t>
      </w:r>
      <w:r w:rsidRPr="00CB7753">
        <w:rPr>
          <w:rFonts w:eastAsia="Times-Roman"/>
          <w:szCs w:val="28"/>
        </w:rPr>
        <w:t xml:space="preserve">и щелкнуть на кнопке </w:t>
      </w:r>
      <w:proofErr w:type="gramStart"/>
      <w:r w:rsidRPr="00CB7753">
        <w:rPr>
          <w:rFonts w:eastAsia="Times-Italic"/>
          <w:i/>
          <w:iCs/>
          <w:szCs w:val="28"/>
        </w:rPr>
        <w:t xml:space="preserve">Скрыть  </w:t>
      </w:r>
      <w:r w:rsidRPr="00CB7753">
        <w:rPr>
          <w:rFonts w:eastAsia="Times-Italic"/>
          <w:iCs/>
          <w:szCs w:val="28"/>
        </w:rPr>
        <w:t>(</w:t>
      </w:r>
      <w:proofErr w:type="gramEnd"/>
      <w:r w:rsidRPr="00CB7753">
        <w:rPr>
          <w:rFonts w:eastAsia="Times-Italic"/>
          <w:i/>
          <w:iCs/>
          <w:szCs w:val="28"/>
          <w:lang w:val="en-US"/>
        </w:rPr>
        <w:t>Hide</w:t>
      </w:r>
      <w:r w:rsidRPr="00CB7753">
        <w:rPr>
          <w:rFonts w:eastAsia="Times-Italic"/>
          <w:iCs/>
          <w:szCs w:val="28"/>
        </w:rPr>
        <w:t>)</w:t>
      </w:r>
      <w:r w:rsidRPr="00CB7753">
        <w:rPr>
          <w:rFonts w:eastAsia="Times-Italic"/>
          <w:i/>
          <w:iCs/>
          <w:szCs w:val="28"/>
        </w:rPr>
        <w:t>.</w:t>
      </w:r>
    </w:p>
    <w:p w14:paraId="32877001" w14:textId="770C0BCC" w:rsidR="00CB7753" w:rsidRPr="00CB7753" w:rsidRDefault="00CB7753" w:rsidP="005B505A">
      <w:pPr>
        <w:autoSpaceDE w:val="0"/>
        <w:autoSpaceDN w:val="0"/>
        <w:adjustRightInd w:val="0"/>
        <w:ind w:firstLine="0"/>
        <w:jc w:val="center"/>
        <w:rPr>
          <w:rFonts w:eastAsia="Helvetica-Bold"/>
          <w:color w:val="000000"/>
          <w:szCs w:val="28"/>
          <w:lang w:val="en-US"/>
        </w:rPr>
      </w:pPr>
      <w:r w:rsidRPr="00CB7753">
        <w:rPr>
          <w:rFonts w:eastAsia="Helvetica-Bold"/>
          <w:noProof/>
          <w:color w:val="000000"/>
          <w:szCs w:val="28"/>
          <w:lang w:val="en-US"/>
        </w:rPr>
        <w:drawing>
          <wp:inline distT="0" distB="0" distL="0" distR="0" wp14:anchorId="58FEB759" wp14:editId="0D28F357">
            <wp:extent cx="5935980" cy="36118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ADE2" w14:textId="77777777" w:rsidR="00CB7753" w:rsidRPr="00CB7753" w:rsidRDefault="00CB7753" w:rsidP="005B505A">
      <w:pPr>
        <w:pStyle w:val="ad"/>
        <w:ind w:firstLine="709"/>
        <w:jc w:val="center"/>
        <w:rPr>
          <w:rFonts w:eastAsia="Helvetica-Bold"/>
          <w:color w:val="000000"/>
          <w:szCs w:val="28"/>
        </w:rPr>
      </w:pPr>
      <w:bookmarkStart w:id="31" w:name="_Ref215841117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17</w:t>
      </w:r>
      <w:r w:rsidRPr="00CB7753">
        <w:rPr>
          <w:szCs w:val="28"/>
        </w:rPr>
        <w:fldChar w:fldCharType="end"/>
      </w:r>
      <w:bookmarkEnd w:id="31"/>
      <w:r w:rsidRPr="00CB7753">
        <w:rPr>
          <w:rFonts w:eastAsia="Helvetica-Bold"/>
          <w:color w:val="000000"/>
          <w:szCs w:val="28"/>
        </w:rPr>
        <w:t>. Представление на временной диаграмме двух параметров ресу</w:t>
      </w:r>
      <w:r w:rsidRPr="00CB7753">
        <w:rPr>
          <w:rFonts w:eastAsia="Helvetica-Bold"/>
          <w:color w:val="000000"/>
          <w:szCs w:val="28"/>
        </w:rPr>
        <w:t>р</w:t>
      </w:r>
      <w:r w:rsidRPr="00CB7753">
        <w:rPr>
          <w:rFonts w:eastAsia="Helvetica-Bold"/>
          <w:color w:val="000000"/>
          <w:szCs w:val="28"/>
        </w:rPr>
        <w:t>сов</w:t>
      </w:r>
    </w:p>
    <w:p w14:paraId="167B7093" w14:textId="3E45F3DE" w:rsidR="00CB7753" w:rsidRPr="00CB7753" w:rsidRDefault="00CB7753" w:rsidP="005B505A">
      <w:pPr>
        <w:autoSpaceDE w:val="0"/>
        <w:autoSpaceDN w:val="0"/>
        <w:adjustRightInd w:val="0"/>
        <w:ind w:firstLine="709"/>
        <w:jc w:val="center"/>
        <w:rPr>
          <w:rFonts w:eastAsia="Helvetica-Bold"/>
          <w:b/>
          <w:bCs w:val="0"/>
          <w:color w:val="000000"/>
          <w:szCs w:val="28"/>
          <w:lang w:val="en-US"/>
        </w:rPr>
      </w:pPr>
      <w:r w:rsidRPr="00CB7753">
        <w:rPr>
          <w:rFonts w:eastAsia="Helvetica-Bold"/>
          <w:b/>
          <w:bCs w:val="0"/>
          <w:noProof/>
          <w:color w:val="000000"/>
          <w:szCs w:val="28"/>
          <w:lang w:val="en-US"/>
        </w:rPr>
        <w:drawing>
          <wp:inline distT="0" distB="0" distL="0" distR="0" wp14:anchorId="3ECCB3B7" wp14:editId="3574008D">
            <wp:extent cx="4168140" cy="31470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7718" w14:textId="77777777" w:rsidR="00CB7753" w:rsidRPr="00CB7753" w:rsidRDefault="00CB7753" w:rsidP="005B505A">
      <w:pPr>
        <w:pStyle w:val="ad"/>
        <w:ind w:firstLine="709"/>
        <w:jc w:val="center"/>
        <w:rPr>
          <w:rFonts w:eastAsia="Helvetica-Oblique"/>
          <w:i/>
          <w:iCs/>
          <w:color w:val="000000"/>
          <w:szCs w:val="28"/>
        </w:rPr>
      </w:pPr>
      <w:bookmarkStart w:id="32" w:name="_Ref215841414"/>
      <w:r w:rsidRPr="00CB7753">
        <w:rPr>
          <w:szCs w:val="28"/>
        </w:rPr>
        <w:t xml:space="preserve">Рис. </w:t>
      </w:r>
      <w:r w:rsidRPr="00CB7753">
        <w:rPr>
          <w:szCs w:val="28"/>
        </w:rPr>
        <w:fldChar w:fldCharType="begin"/>
      </w:r>
      <w:r w:rsidRPr="00CB7753">
        <w:rPr>
          <w:szCs w:val="28"/>
        </w:rPr>
        <w:instrText xml:space="preserve"> SEQ Рис. \* ARABIC </w:instrText>
      </w:r>
      <w:r w:rsidRPr="00CB7753">
        <w:rPr>
          <w:szCs w:val="28"/>
        </w:rPr>
        <w:fldChar w:fldCharType="separate"/>
      </w:r>
      <w:r w:rsidRPr="00CB7753">
        <w:rPr>
          <w:noProof/>
          <w:szCs w:val="28"/>
        </w:rPr>
        <w:t>18</w:t>
      </w:r>
      <w:r w:rsidRPr="00CB7753">
        <w:rPr>
          <w:szCs w:val="28"/>
        </w:rPr>
        <w:fldChar w:fldCharType="end"/>
      </w:r>
      <w:bookmarkEnd w:id="32"/>
      <w:r w:rsidRPr="00CB7753">
        <w:rPr>
          <w:rFonts w:eastAsia="Helvetica-Bold"/>
          <w:b/>
          <w:bCs w:val="0"/>
          <w:color w:val="000000"/>
          <w:szCs w:val="28"/>
        </w:rPr>
        <w:t xml:space="preserve">. </w:t>
      </w:r>
      <w:r w:rsidRPr="00CB7753">
        <w:rPr>
          <w:rFonts w:eastAsia="Helvetica-Bold"/>
          <w:color w:val="000000"/>
          <w:szCs w:val="28"/>
        </w:rPr>
        <w:t xml:space="preserve">Диалоговое окно Стили </w:t>
      </w:r>
      <w:r w:rsidRPr="00CB7753">
        <w:rPr>
          <w:rFonts w:eastAsia="Helvetica-Oblique"/>
          <w:i/>
          <w:iCs/>
          <w:color w:val="000000"/>
          <w:szCs w:val="28"/>
        </w:rPr>
        <w:t>подробных данных</w:t>
      </w:r>
    </w:p>
    <w:p w14:paraId="78D79654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Helvetica-Bold"/>
          <w:color w:val="000000"/>
          <w:szCs w:val="28"/>
        </w:rPr>
      </w:pPr>
      <w:r w:rsidRPr="00CB7753">
        <w:rPr>
          <w:rFonts w:eastAsia="Times-Roman"/>
          <w:color w:val="000000"/>
          <w:szCs w:val="28"/>
        </w:rPr>
        <w:lastRenderedPageBreak/>
        <w:t xml:space="preserve">Некоторые другие аспекты работы с представлением </w:t>
      </w:r>
      <w:r w:rsidRPr="00CB7753">
        <w:rPr>
          <w:rFonts w:eastAsia="Times-Italic"/>
          <w:i/>
          <w:iCs/>
          <w:color w:val="000000"/>
          <w:szCs w:val="28"/>
        </w:rPr>
        <w:t>Использование р</w:t>
      </w:r>
      <w:r w:rsidRPr="00CB7753">
        <w:rPr>
          <w:rFonts w:eastAsia="Times-Italic"/>
          <w:i/>
          <w:iCs/>
          <w:color w:val="000000"/>
          <w:szCs w:val="28"/>
        </w:rPr>
        <w:t>е</w:t>
      </w:r>
      <w:r w:rsidRPr="00CB7753">
        <w:rPr>
          <w:rFonts w:eastAsia="Times-Italic"/>
          <w:i/>
          <w:iCs/>
          <w:color w:val="000000"/>
          <w:szCs w:val="28"/>
        </w:rPr>
        <w:t xml:space="preserve">сурсов </w:t>
      </w:r>
      <w:r w:rsidRPr="00CB7753">
        <w:rPr>
          <w:rFonts w:eastAsia="Times-Roman"/>
          <w:color w:val="000000"/>
          <w:szCs w:val="28"/>
        </w:rPr>
        <w:t>будут ра</w:t>
      </w:r>
      <w:r w:rsidRPr="00CB7753">
        <w:rPr>
          <w:rFonts w:eastAsia="Times-Roman"/>
          <w:color w:val="000000"/>
          <w:szCs w:val="28"/>
        </w:rPr>
        <w:t>с</w:t>
      </w:r>
      <w:r w:rsidRPr="00CB7753">
        <w:rPr>
          <w:rFonts w:eastAsia="Times-Roman"/>
          <w:color w:val="000000"/>
          <w:szCs w:val="28"/>
        </w:rPr>
        <w:t>смотрены в следующих разделах. В частности, вы узнаете, как с его помощью определить и скорректировать профиль использования ресурса.</w:t>
      </w:r>
    </w:p>
    <w:p w14:paraId="01AF00B7" w14:textId="23217CF3" w:rsidR="00CB7753" w:rsidRPr="00CB7753" w:rsidRDefault="00CB7753" w:rsidP="005B505A">
      <w:pPr>
        <w:pStyle w:val="2"/>
        <w:spacing w:before="0" w:after="0"/>
        <w:ind w:firstLine="709"/>
        <w:jc w:val="center"/>
        <w:rPr>
          <w:rFonts w:ascii="Times New Roman" w:hAnsi="Times New Roman"/>
          <w:szCs w:val="28"/>
        </w:rPr>
      </w:pPr>
      <w:bookmarkStart w:id="33" w:name="_Toc503508515"/>
      <w:r w:rsidRPr="00CB7753">
        <w:rPr>
          <w:rFonts w:ascii="Times New Roman" w:hAnsi="Times New Roman"/>
          <w:szCs w:val="28"/>
        </w:rPr>
        <w:t>Задание на лабораторную работу</w:t>
      </w:r>
      <w:bookmarkEnd w:id="33"/>
    </w:p>
    <w:p w14:paraId="746F3889" w14:textId="56C347E0" w:rsidR="00CB7753" w:rsidRPr="005B505A" w:rsidRDefault="00CB7753" w:rsidP="005B505A">
      <w:pPr>
        <w:pStyle w:val="ab"/>
        <w:ind w:firstLine="709"/>
        <w:rPr>
          <w:szCs w:val="28"/>
        </w:rPr>
      </w:pPr>
      <w:r w:rsidRPr="00CB7753">
        <w:rPr>
          <w:szCs w:val="28"/>
        </w:rPr>
        <w:t>Изучить пример проекта, приведенный в разделе необходимых свед</w:t>
      </w:r>
      <w:r w:rsidRPr="00CB7753">
        <w:rPr>
          <w:szCs w:val="28"/>
        </w:rPr>
        <w:t>е</w:t>
      </w:r>
      <w:r w:rsidRPr="00CB7753">
        <w:rPr>
          <w:szCs w:val="28"/>
        </w:rPr>
        <w:t>ний. Разработать сетевой график проекта, используя Microsoft Project, в соо</w:t>
      </w:r>
      <w:r w:rsidRPr="00CB7753">
        <w:rPr>
          <w:szCs w:val="28"/>
        </w:rPr>
        <w:t>т</w:t>
      </w:r>
      <w:r w:rsidRPr="00CB7753">
        <w:rPr>
          <w:szCs w:val="28"/>
        </w:rPr>
        <w:t>ветствии с индивидуальным заданием. Описать ресурсы проекта. Назначить ресурсы задачам.</w:t>
      </w:r>
    </w:p>
    <w:p w14:paraId="69D8D40E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Варианты:</w:t>
      </w:r>
    </w:p>
    <w:p w14:paraId="3E4C19B1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программы для составления расписания преподавателей и студентов.</w:t>
      </w:r>
    </w:p>
    <w:p w14:paraId="088277C4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программы для учета фильмов и пользователей видеопр</w:t>
      </w:r>
      <w:r w:rsidRPr="00CB7753">
        <w:rPr>
          <w:rFonts w:eastAsia="Times-Roman"/>
          <w:szCs w:val="28"/>
        </w:rPr>
        <w:t>о</w:t>
      </w:r>
      <w:r w:rsidRPr="00CB7753">
        <w:rPr>
          <w:rFonts w:eastAsia="Times-Roman"/>
          <w:szCs w:val="28"/>
        </w:rPr>
        <w:t>ката.</w:t>
      </w:r>
    </w:p>
    <w:p w14:paraId="1039533A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программы для сбора и анализа статистики по успеваемости студентов.</w:t>
      </w:r>
    </w:p>
    <w:p w14:paraId="023A9451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программы для учета компьютерной и оргтехники кафедры.</w:t>
      </w:r>
    </w:p>
    <w:p w14:paraId="1C589C67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сайта студенческого совета факультета.</w:t>
      </w:r>
    </w:p>
    <w:p w14:paraId="0E74DF02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сайта электронного магазина.</w:t>
      </w:r>
    </w:p>
    <w:p w14:paraId="349C1410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базы данных запчастей на автомобили.</w:t>
      </w:r>
    </w:p>
    <w:p w14:paraId="62BA7676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базы данных компьютерных комплектующих.</w:t>
      </w:r>
    </w:p>
    <w:p w14:paraId="265F861A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телефонного справочника университета.</w:t>
      </w:r>
    </w:p>
    <w:p w14:paraId="39A8693D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szCs w:val="28"/>
        </w:rPr>
        <w:t>Проектирование и прокладка локальной вычислительной сети факул</w:t>
      </w:r>
      <w:r w:rsidRPr="00CB7753">
        <w:rPr>
          <w:szCs w:val="28"/>
        </w:rPr>
        <w:t>ь</w:t>
      </w:r>
      <w:r w:rsidRPr="00CB7753">
        <w:rPr>
          <w:szCs w:val="28"/>
        </w:rPr>
        <w:t>тета.</w:t>
      </w:r>
    </w:p>
    <w:p w14:paraId="0CDA222E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szCs w:val="28"/>
        </w:rPr>
        <w:t>Переход факультета на электронный документооборот.</w:t>
      </w:r>
    </w:p>
    <w:p w14:paraId="275DEA19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Ввод в эксплуатацию компьютеризированной системы охраны и в</w:t>
      </w:r>
      <w:r w:rsidRPr="00CB7753">
        <w:rPr>
          <w:rFonts w:eastAsia="Times-Roman"/>
          <w:szCs w:val="28"/>
        </w:rPr>
        <w:t>и</w:t>
      </w:r>
      <w:r w:rsidRPr="00CB7753">
        <w:rPr>
          <w:rFonts w:eastAsia="Times-Roman"/>
          <w:szCs w:val="28"/>
        </w:rPr>
        <w:t>деонаблюдения.</w:t>
      </w:r>
    </w:p>
    <w:p w14:paraId="58EA7B13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Внедрение в организации стандарта управления проектами.</w:t>
      </w:r>
    </w:p>
    <w:p w14:paraId="3680785F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Внедрение на факультете системы менеджмента качества.</w:t>
      </w:r>
    </w:p>
    <w:p w14:paraId="7996A0A3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lastRenderedPageBreak/>
        <w:t>Автоматизация записи студентов на курсы дополнительного образов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ния.</w:t>
      </w:r>
    </w:p>
    <w:p w14:paraId="229D7C09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Автоматизация отдела кадров.</w:t>
      </w:r>
    </w:p>
    <w:p w14:paraId="0EAC31A0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Автоматизация учета клиентов и туров в туристической фирме.</w:t>
      </w:r>
    </w:p>
    <w:p w14:paraId="7EF87E1E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Автоматизация бензозаправки.</w:t>
      </w:r>
    </w:p>
    <w:p w14:paraId="1E0B518B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системы автоматизированного управления лифтами.</w:t>
      </w:r>
    </w:p>
    <w:p w14:paraId="3343F2BA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 xml:space="preserve">Автоматизация учета заказов на изготовление печатной </w:t>
      </w:r>
      <w:proofErr w:type="gramStart"/>
      <w:r w:rsidRPr="00CB7753">
        <w:rPr>
          <w:rFonts w:eastAsia="Times-Roman"/>
          <w:szCs w:val="28"/>
        </w:rPr>
        <w:t>продукции..</w:t>
      </w:r>
      <w:proofErr w:type="gramEnd"/>
    </w:p>
    <w:p w14:paraId="50C38A02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Автоматизация учета заказов на рекламу на телевидении.</w:t>
      </w:r>
    </w:p>
    <w:p w14:paraId="789250A8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Разработка системы спутникового слежения за городским транспортом.</w:t>
      </w:r>
    </w:p>
    <w:p w14:paraId="202D2662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Внедрение новой автоматизированной производственной линии.</w:t>
      </w:r>
    </w:p>
    <w:p w14:paraId="7F26400F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Внедрение корпоративной информационной системы.</w:t>
      </w:r>
    </w:p>
    <w:p w14:paraId="79748412" w14:textId="77777777" w:rsidR="00CB7753" w:rsidRPr="00CB7753" w:rsidRDefault="00CB7753">
      <w:pPr>
        <w:numPr>
          <w:ilvl w:val="0"/>
          <w:numId w:val="8"/>
        </w:numPr>
        <w:autoSpaceDE w:val="0"/>
        <w:autoSpaceDN w:val="0"/>
        <w:adjustRightInd w:val="0"/>
        <w:ind w:left="0"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Автоматизация товарного склада.</w:t>
      </w:r>
    </w:p>
    <w:p w14:paraId="05FB93DD" w14:textId="77777777" w:rsidR="00CB7753" w:rsidRPr="00CB7753" w:rsidRDefault="00CB7753" w:rsidP="00CB7753">
      <w:pPr>
        <w:autoSpaceDE w:val="0"/>
        <w:autoSpaceDN w:val="0"/>
        <w:adjustRightInd w:val="0"/>
        <w:ind w:firstLine="709"/>
        <w:rPr>
          <w:rFonts w:eastAsia="Times-Roman"/>
          <w:szCs w:val="28"/>
        </w:rPr>
      </w:pPr>
      <w:r w:rsidRPr="00CB7753">
        <w:rPr>
          <w:rFonts w:eastAsia="Times-Roman"/>
          <w:szCs w:val="28"/>
        </w:rPr>
        <w:t>Проект должен состоять из 8-15 задач с различными видами связей. З</w:t>
      </w:r>
      <w:r w:rsidRPr="00CB7753">
        <w:rPr>
          <w:rFonts w:eastAsia="Times-Roman"/>
          <w:szCs w:val="28"/>
        </w:rPr>
        <w:t>а</w:t>
      </w:r>
      <w:r w:rsidRPr="00CB7753">
        <w:rPr>
          <w:rFonts w:eastAsia="Times-Roman"/>
          <w:szCs w:val="28"/>
        </w:rPr>
        <w:t>дачам необходимо назначить ресурсы (3-6 исполнителей, 2-3 материальных ресу</w:t>
      </w:r>
      <w:r w:rsidRPr="00CB7753">
        <w:rPr>
          <w:rFonts w:eastAsia="Times-Roman"/>
          <w:szCs w:val="28"/>
        </w:rPr>
        <w:t>р</w:t>
      </w:r>
      <w:r w:rsidRPr="00CB7753">
        <w:rPr>
          <w:rFonts w:eastAsia="Times-Roman"/>
          <w:szCs w:val="28"/>
        </w:rPr>
        <w:t>са).</w:t>
      </w:r>
    </w:p>
    <w:p w14:paraId="1F64395D" w14:textId="77777777" w:rsidR="00CB7753" w:rsidRPr="00CB7753" w:rsidRDefault="00CB7753" w:rsidP="005B505A">
      <w:pPr>
        <w:pStyle w:val="2"/>
        <w:spacing w:before="0" w:after="0"/>
        <w:ind w:firstLine="709"/>
        <w:jc w:val="center"/>
        <w:rPr>
          <w:rFonts w:ascii="Times New Roman" w:hAnsi="Times New Roman"/>
          <w:szCs w:val="28"/>
        </w:rPr>
      </w:pPr>
      <w:bookmarkStart w:id="34" w:name="_Toc503508516"/>
      <w:r w:rsidRPr="00CB7753">
        <w:rPr>
          <w:rFonts w:ascii="Times New Roman" w:hAnsi="Times New Roman"/>
          <w:szCs w:val="28"/>
        </w:rPr>
        <w:t>Контрольные вопросы</w:t>
      </w:r>
      <w:bookmarkEnd w:id="34"/>
    </w:p>
    <w:p w14:paraId="62F9617A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Как создать новый проект?</w:t>
      </w:r>
    </w:p>
    <w:p w14:paraId="141D641C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Как посмотреть сетевой график проекта?</w:t>
      </w:r>
    </w:p>
    <w:p w14:paraId="46963108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Как добавить задачу?</w:t>
      </w:r>
    </w:p>
    <w:p w14:paraId="0AE3D5DA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Какие существуют типы связей между задачами?</w:t>
      </w:r>
    </w:p>
    <w:p w14:paraId="618FCCC8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Как установить связь между задачами?</w:t>
      </w:r>
    </w:p>
    <w:p w14:paraId="64B00486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 xml:space="preserve">Для чего используется диаграмма </w:t>
      </w:r>
      <w:proofErr w:type="spellStart"/>
      <w:r w:rsidRPr="00CB7753">
        <w:rPr>
          <w:szCs w:val="28"/>
        </w:rPr>
        <w:t>Ганта</w:t>
      </w:r>
      <w:proofErr w:type="spellEnd"/>
      <w:r w:rsidRPr="00CB7753">
        <w:rPr>
          <w:szCs w:val="28"/>
        </w:rPr>
        <w:t>?</w:t>
      </w:r>
    </w:p>
    <w:p w14:paraId="4FAA69C9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Что такое ресурсное планирование?</w:t>
      </w:r>
    </w:p>
    <w:p w14:paraId="57A92D71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Чем отличается объём работ от объёма назначений?</w:t>
      </w:r>
    </w:p>
    <w:p w14:paraId="104137B2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Как назначить задаче ресурсы?</w:t>
      </w:r>
    </w:p>
    <w:p w14:paraId="310273DE" w14:textId="77777777" w:rsidR="00CB7753" w:rsidRPr="00CB7753" w:rsidRDefault="00CB7753">
      <w:pPr>
        <w:numPr>
          <w:ilvl w:val="0"/>
          <w:numId w:val="17"/>
        </w:numPr>
        <w:ind w:left="0" w:firstLine="709"/>
        <w:rPr>
          <w:szCs w:val="28"/>
        </w:rPr>
      </w:pPr>
      <w:r w:rsidRPr="00CB7753">
        <w:rPr>
          <w:szCs w:val="28"/>
        </w:rPr>
        <w:t>Чем отличается материальный ресурс от трудового?</w:t>
      </w:r>
    </w:p>
    <w:p w14:paraId="6F565C63" w14:textId="77777777" w:rsidR="00A80AB8" w:rsidRPr="00CB7753" w:rsidRDefault="00A80AB8" w:rsidP="00CB7753">
      <w:pPr>
        <w:ind w:firstLine="709"/>
        <w:rPr>
          <w:szCs w:val="28"/>
        </w:rPr>
      </w:pPr>
    </w:p>
    <w:sectPr w:rsidR="00A80AB8" w:rsidRPr="00CB77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Helvetica-Bold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Times-Roman">
    <w:altName w:val="Arial Unicode MS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-Italic">
    <w:altName w:val="Arial Unicode MS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-BoldItalic">
    <w:altName w:val="Arial Unicode MS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Helvetica-BoldOblique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Times-Bold">
    <w:altName w:val="Arial Unicode MS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ourier-Bold">
    <w:altName w:val="Arial Unicode MS"/>
    <w:panose1 w:val="00000000000000000000"/>
    <w:charset w:val="80"/>
    <w:family w:val="modern"/>
    <w:notTrueType/>
    <w:pitch w:val="default"/>
    <w:sig w:usb0="00000001" w:usb1="08070000" w:usb2="00000010" w:usb3="00000000" w:csb0="00020000" w:csb1="00000000"/>
  </w:font>
  <w:font w:name="Helvetica-Oblique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ourier-BoldOblique">
    <w:altName w:val="Arial Unicode MS"/>
    <w:panose1 w:val="00000000000000000000"/>
    <w:charset w:val="80"/>
    <w:family w:val="modern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787F"/>
    <w:multiLevelType w:val="hybridMultilevel"/>
    <w:tmpl w:val="CE0E9B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76C2A"/>
    <w:multiLevelType w:val="hybridMultilevel"/>
    <w:tmpl w:val="A75E57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2392E94"/>
    <w:multiLevelType w:val="hybridMultilevel"/>
    <w:tmpl w:val="4BB0F7B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E1670"/>
    <w:multiLevelType w:val="hybridMultilevel"/>
    <w:tmpl w:val="E384BB5A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33020B8A"/>
    <w:multiLevelType w:val="hybridMultilevel"/>
    <w:tmpl w:val="9F1807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467109"/>
    <w:multiLevelType w:val="hybridMultilevel"/>
    <w:tmpl w:val="4EEABB6E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44BD3B77"/>
    <w:multiLevelType w:val="hybridMultilevel"/>
    <w:tmpl w:val="25440C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B4E4B"/>
    <w:multiLevelType w:val="hybridMultilevel"/>
    <w:tmpl w:val="A5C8682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4CF339C9"/>
    <w:multiLevelType w:val="hybridMultilevel"/>
    <w:tmpl w:val="38D6D8A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883504"/>
    <w:multiLevelType w:val="hybridMultilevel"/>
    <w:tmpl w:val="29F27F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808F5"/>
    <w:multiLevelType w:val="hybridMultilevel"/>
    <w:tmpl w:val="5ACEE7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23262A4"/>
    <w:multiLevelType w:val="hybridMultilevel"/>
    <w:tmpl w:val="D74ABC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B979C4"/>
    <w:multiLevelType w:val="hybridMultilevel"/>
    <w:tmpl w:val="5FF6BC46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68C76CE8"/>
    <w:multiLevelType w:val="hybridMultilevel"/>
    <w:tmpl w:val="A8FE99D4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6F3D48DF"/>
    <w:multiLevelType w:val="hybridMultilevel"/>
    <w:tmpl w:val="8806B5F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7739A"/>
    <w:multiLevelType w:val="hybridMultilevel"/>
    <w:tmpl w:val="520AD39A"/>
    <w:lvl w:ilvl="0" w:tplc="092E900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7147FDF"/>
    <w:multiLevelType w:val="hybridMultilevel"/>
    <w:tmpl w:val="E0247BB4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num w:numId="1" w16cid:durableId="1640108430">
    <w:abstractNumId w:val="6"/>
  </w:num>
  <w:num w:numId="2" w16cid:durableId="829829296">
    <w:abstractNumId w:val="0"/>
  </w:num>
  <w:num w:numId="3" w16cid:durableId="88282286">
    <w:abstractNumId w:val="4"/>
  </w:num>
  <w:num w:numId="4" w16cid:durableId="143130871">
    <w:abstractNumId w:val="14"/>
  </w:num>
  <w:num w:numId="5" w16cid:durableId="874193274">
    <w:abstractNumId w:val="11"/>
  </w:num>
  <w:num w:numId="6" w16cid:durableId="1785272868">
    <w:abstractNumId w:val="8"/>
  </w:num>
  <w:num w:numId="7" w16cid:durableId="295259414">
    <w:abstractNumId w:val="9"/>
  </w:num>
  <w:num w:numId="8" w16cid:durableId="470561180">
    <w:abstractNumId w:val="1"/>
  </w:num>
  <w:num w:numId="9" w16cid:durableId="1615867164">
    <w:abstractNumId w:val="10"/>
  </w:num>
  <w:num w:numId="10" w16cid:durableId="1328366516">
    <w:abstractNumId w:val="16"/>
  </w:num>
  <w:num w:numId="11" w16cid:durableId="82847192">
    <w:abstractNumId w:val="2"/>
  </w:num>
  <w:num w:numId="12" w16cid:durableId="440422871">
    <w:abstractNumId w:val="13"/>
  </w:num>
  <w:num w:numId="13" w16cid:durableId="1721250465">
    <w:abstractNumId w:val="12"/>
  </w:num>
  <w:num w:numId="14" w16cid:durableId="172771082">
    <w:abstractNumId w:val="5"/>
  </w:num>
  <w:num w:numId="15" w16cid:durableId="876314089">
    <w:abstractNumId w:val="7"/>
  </w:num>
  <w:num w:numId="16" w16cid:durableId="880898235">
    <w:abstractNumId w:val="3"/>
  </w:num>
  <w:num w:numId="17" w16cid:durableId="2130853983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762"/>
    <w:rsid w:val="00226762"/>
    <w:rsid w:val="005B505A"/>
    <w:rsid w:val="00A80AB8"/>
    <w:rsid w:val="00CB7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BA7FC"/>
  <w15:chartTrackingRefBased/>
  <w15:docId w15:val="{DD86DF81-7BA5-4376-8AC9-27A471307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753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CB7753"/>
    <w:pPr>
      <w:pageBreakBefore/>
      <w:suppressAutoHyphens/>
      <w:spacing w:before="240" w:after="60"/>
      <w:ind w:firstLine="0"/>
      <w:jc w:val="center"/>
      <w:outlineLvl w:val="0"/>
    </w:pPr>
    <w:rPr>
      <w:rFonts w:cs="Arial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CB7753"/>
    <w:pPr>
      <w:keepNext/>
      <w:spacing w:before="240" w:after="6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link w:val="30"/>
    <w:qFormat/>
    <w:rsid w:val="00CB7753"/>
    <w:pPr>
      <w:keepNext/>
      <w:spacing w:before="240" w:after="60"/>
      <w:outlineLvl w:val="2"/>
    </w:pPr>
    <w:rPr>
      <w:rFonts w:ascii="Arial" w:hAnsi="Arial" w:cs="Arial"/>
      <w:b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CB7753"/>
    <w:pPr>
      <w:keepNext/>
      <w:spacing w:before="240" w:after="60"/>
      <w:outlineLvl w:val="3"/>
    </w:pPr>
    <w:rPr>
      <w:b/>
      <w:szCs w:val="28"/>
    </w:rPr>
  </w:style>
  <w:style w:type="paragraph" w:styleId="9">
    <w:name w:val="heading 9"/>
    <w:basedOn w:val="a"/>
    <w:next w:val="a"/>
    <w:link w:val="90"/>
    <w:qFormat/>
    <w:rsid w:val="00CB7753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0">
    <w:name w:val="Заголовок 1 Знак"/>
    <w:basedOn w:val="a0"/>
    <w:link w:val="1"/>
    <w:rsid w:val="00CB7753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CB7753"/>
    <w:rPr>
      <w:rFonts w:ascii="Arial" w:eastAsia="Times New Roman" w:hAnsi="Arial" w:cs="Times New Roman"/>
      <w:b/>
      <w:bCs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CB7753"/>
    <w:rPr>
      <w:rFonts w:ascii="Arial" w:eastAsia="Times New Roman" w:hAnsi="Arial" w:cs="Arial"/>
      <w:b/>
      <w:bCs/>
      <w:i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CB775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rsid w:val="00CB7753"/>
    <w:rPr>
      <w:rFonts w:ascii="Arial" w:eastAsia="Times New Roman" w:hAnsi="Arial" w:cs="Arial"/>
      <w:bCs/>
      <w:lang w:eastAsia="ru-RU"/>
    </w:rPr>
  </w:style>
  <w:style w:type="paragraph" w:styleId="21">
    <w:name w:val="toc 2"/>
    <w:basedOn w:val="a"/>
    <w:next w:val="a"/>
    <w:autoRedefine/>
    <w:uiPriority w:val="39"/>
    <w:rsid w:val="00CB7753"/>
    <w:pPr>
      <w:spacing w:before="240"/>
    </w:pPr>
    <w:rPr>
      <w:b/>
      <w:sz w:val="20"/>
    </w:rPr>
  </w:style>
  <w:style w:type="paragraph" w:styleId="11">
    <w:name w:val="toc 1"/>
    <w:basedOn w:val="a"/>
    <w:next w:val="a"/>
    <w:autoRedefine/>
    <w:uiPriority w:val="39"/>
    <w:rsid w:val="00CB7753"/>
    <w:pPr>
      <w:spacing w:before="360"/>
    </w:pPr>
    <w:rPr>
      <w:rFonts w:ascii="Arial" w:hAnsi="Arial" w:cs="Arial"/>
      <w:b/>
      <w:caps/>
      <w:sz w:val="24"/>
      <w:szCs w:val="24"/>
    </w:rPr>
  </w:style>
  <w:style w:type="paragraph" w:styleId="a3">
    <w:basedOn w:val="a"/>
    <w:next w:val="a4"/>
    <w:rsid w:val="00CB7753"/>
    <w:pPr>
      <w:spacing w:before="100" w:beforeAutospacing="1" w:after="100" w:afterAutospacing="1"/>
    </w:pPr>
    <w:rPr>
      <w:b/>
      <w:bCs w:val="0"/>
      <w:sz w:val="24"/>
      <w:szCs w:val="24"/>
    </w:rPr>
  </w:style>
  <w:style w:type="character" w:styleId="a5">
    <w:name w:val="Hyperlink"/>
    <w:uiPriority w:val="99"/>
    <w:rsid w:val="00CB7753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rsid w:val="00CB7753"/>
    <w:pPr>
      <w:ind w:left="280"/>
    </w:pPr>
    <w:rPr>
      <w:bCs w:val="0"/>
      <w:sz w:val="20"/>
    </w:rPr>
  </w:style>
  <w:style w:type="paragraph" w:styleId="a6">
    <w:name w:val="Document Map"/>
    <w:basedOn w:val="a"/>
    <w:link w:val="a7"/>
    <w:semiHidden/>
    <w:rsid w:val="00CB7753"/>
    <w:pPr>
      <w:shd w:val="clear" w:color="auto" w:fill="000080"/>
    </w:pPr>
    <w:rPr>
      <w:rFonts w:ascii="Tahoma" w:hAnsi="Tahoma" w:cs="Tahoma"/>
      <w:sz w:val="20"/>
    </w:rPr>
  </w:style>
  <w:style w:type="character" w:customStyle="1" w:styleId="a7">
    <w:name w:val="Схема документа Знак"/>
    <w:basedOn w:val="a0"/>
    <w:link w:val="a6"/>
    <w:semiHidden/>
    <w:rsid w:val="00CB7753"/>
    <w:rPr>
      <w:rFonts w:ascii="Tahoma" w:eastAsia="Times New Roman" w:hAnsi="Tahoma" w:cs="Tahoma"/>
      <w:bCs/>
      <w:sz w:val="20"/>
      <w:szCs w:val="20"/>
      <w:shd w:val="clear" w:color="auto" w:fill="000080"/>
      <w:lang w:eastAsia="ru-RU"/>
    </w:rPr>
  </w:style>
  <w:style w:type="paragraph" w:customStyle="1" w:styleId="BodyText2">
    <w:name w:val="Body Text 2"/>
    <w:basedOn w:val="a"/>
    <w:rsid w:val="00CB7753"/>
    <w:pPr>
      <w:overflowPunct w:val="0"/>
      <w:autoSpaceDE w:val="0"/>
      <w:autoSpaceDN w:val="0"/>
      <w:adjustRightInd w:val="0"/>
      <w:textAlignment w:val="baseline"/>
    </w:pPr>
    <w:rPr>
      <w:b/>
      <w:bCs w:val="0"/>
      <w:sz w:val="24"/>
    </w:rPr>
  </w:style>
  <w:style w:type="paragraph" w:customStyle="1" w:styleId="14095">
    <w:name w:val="Стиль Обычный (веб) + 14 пт По ширине Первая строка:  095 см Пе..."/>
    <w:basedOn w:val="a4"/>
    <w:rsid w:val="00CB7753"/>
    <w:pPr>
      <w:spacing w:beforeAutospacing="1" w:afterAutospacing="1"/>
      <w:ind w:firstLine="540"/>
    </w:pPr>
    <w:rPr>
      <w:sz w:val="28"/>
      <w:szCs w:val="20"/>
    </w:rPr>
  </w:style>
  <w:style w:type="paragraph" w:styleId="41">
    <w:name w:val="toc 4"/>
    <w:basedOn w:val="a"/>
    <w:next w:val="a"/>
    <w:autoRedefine/>
    <w:semiHidden/>
    <w:rsid w:val="00CB7753"/>
    <w:pPr>
      <w:ind w:left="560"/>
    </w:pPr>
    <w:rPr>
      <w:bCs w:val="0"/>
      <w:sz w:val="20"/>
    </w:rPr>
  </w:style>
  <w:style w:type="paragraph" w:styleId="5">
    <w:name w:val="toc 5"/>
    <w:basedOn w:val="a"/>
    <w:next w:val="a"/>
    <w:autoRedefine/>
    <w:semiHidden/>
    <w:rsid w:val="00CB7753"/>
    <w:pPr>
      <w:ind w:left="840"/>
    </w:pPr>
    <w:rPr>
      <w:bCs w:val="0"/>
      <w:sz w:val="20"/>
    </w:rPr>
  </w:style>
  <w:style w:type="paragraph" w:styleId="6">
    <w:name w:val="toc 6"/>
    <w:basedOn w:val="a"/>
    <w:next w:val="a"/>
    <w:autoRedefine/>
    <w:semiHidden/>
    <w:rsid w:val="00CB7753"/>
    <w:pPr>
      <w:ind w:left="1120"/>
    </w:pPr>
    <w:rPr>
      <w:bCs w:val="0"/>
      <w:sz w:val="20"/>
    </w:rPr>
  </w:style>
  <w:style w:type="paragraph" w:styleId="7">
    <w:name w:val="toc 7"/>
    <w:basedOn w:val="a"/>
    <w:next w:val="a"/>
    <w:autoRedefine/>
    <w:semiHidden/>
    <w:rsid w:val="00CB7753"/>
    <w:pPr>
      <w:ind w:left="1400"/>
    </w:pPr>
    <w:rPr>
      <w:bCs w:val="0"/>
      <w:sz w:val="20"/>
    </w:rPr>
  </w:style>
  <w:style w:type="paragraph" w:styleId="8">
    <w:name w:val="toc 8"/>
    <w:basedOn w:val="a"/>
    <w:next w:val="a"/>
    <w:autoRedefine/>
    <w:semiHidden/>
    <w:rsid w:val="00CB7753"/>
    <w:pPr>
      <w:ind w:left="1680"/>
    </w:pPr>
    <w:rPr>
      <w:bCs w:val="0"/>
      <w:sz w:val="20"/>
    </w:rPr>
  </w:style>
  <w:style w:type="paragraph" w:styleId="91">
    <w:name w:val="toc 9"/>
    <w:basedOn w:val="a"/>
    <w:next w:val="a"/>
    <w:autoRedefine/>
    <w:semiHidden/>
    <w:rsid w:val="00CB7753"/>
    <w:pPr>
      <w:ind w:left="1960"/>
    </w:pPr>
    <w:rPr>
      <w:bCs w:val="0"/>
      <w:sz w:val="20"/>
    </w:rPr>
  </w:style>
  <w:style w:type="paragraph" w:styleId="a8">
    <w:name w:val="footer"/>
    <w:basedOn w:val="a"/>
    <w:link w:val="a9"/>
    <w:rsid w:val="00CB775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rsid w:val="00CB7753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styleId="aa">
    <w:name w:val="page number"/>
    <w:basedOn w:val="a0"/>
    <w:rsid w:val="00CB7753"/>
  </w:style>
  <w:style w:type="paragraph" w:customStyle="1" w:styleId="ab">
    <w:name w:val="Обычный текст"/>
    <w:basedOn w:val="a"/>
    <w:rsid w:val="00CB7753"/>
    <w:rPr>
      <w:bCs w:val="0"/>
    </w:rPr>
  </w:style>
  <w:style w:type="table" w:styleId="ac">
    <w:name w:val="Table Grid"/>
    <w:basedOn w:val="a1"/>
    <w:rsid w:val="00CB775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b">
    <w:name w:val="tit_b"/>
    <w:basedOn w:val="a"/>
    <w:rsid w:val="00CB7753"/>
    <w:pPr>
      <w:spacing w:before="100" w:beforeAutospacing="1" w:after="100" w:afterAutospacing="1" w:line="240" w:lineRule="auto"/>
      <w:ind w:firstLine="0"/>
      <w:jc w:val="center"/>
    </w:pPr>
    <w:rPr>
      <w:rFonts w:ascii="Verdana" w:hAnsi="Verdana"/>
      <w:bCs w:val="0"/>
      <w:color w:val="000000"/>
      <w:sz w:val="30"/>
      <w:szCs w:val="30"/>
    </w:rPr>
  </w:style>
  <w:style w:type="paragraph" w:customStyle="1" w:styleId="label">
    <w:name w:val="label"/>
    <w:basedOn w:val="a"/>
    <w:rsid w:val="00CB7753"/>
    <w:pPr>
      <w:spacing w:before="100" w:beforeAutospacing="1" w:after="100" w:afterAutospacing="1" w:line="240" w:lineRule="auto"/>
      <w:ind w:firstLine="0"/>
      <w:jc w:val="center"/>
    </w:pPr>
    <w:rPr>
      <w:rFonts w:ascii="Verdana" w:hAnsi="Verdana"/>
      <w:bCs w:val="0"/>
      <w:color w:val="000000"/>
      <w:sz w:val="24"/>
      <w:szCs w:val="24"/>
    </w:rPr>
  </w:style>
  <w:style w:type="paragraph" w:customStyle="1" w:styleId="prim">
    <w:name w:val="prim"/>
    <w:basedOn w:val="a"/>
    <w:rsid w:val="00CB7753"/>
    <w:pPr>
      <w:spacing w:before="100" w:beforeAutospacing="1" w:after="100" w:afterAutospacing="1" w:line="240" w:lineRule="auto"/>
      <w:ind w:firstLine="0"/>
      <w:jc w:val="left"/>
    </w:pPr>
    <w:rPr>
      <w:rFonts w:ascii="Verdana" w:hAnsi="Verdana"/>
      <w:bCs w:val="0"/>
      <w:i/>
      <w:iCs/>
      <w:color w:val="000000"/>
      <w:sz w:val="24"/>
      <w:szCs w:val="24"/>
    </w:rPr>
  </w:style>
  <w:style w:type="character" w:customStyle="1" w:styleId="tita1">
    <w:name w:val="tit_a1"/>
    <w:rsid w:val="00CB7753"/>
    <w:rPr>
      <w:rFonts w:ascii="Verdana" w:hAnsi="Verdana" w:hint="default"/>
      <w:sz w:val="32"/>
      <w:szCs w:val="32"/>
    </w:rPr>
  </w:style>
  <w:style w:type="character" w:customStyle="1" w:styleId="textb2">
    <w:name w:val="text_b2"/>
    <w:rsid w:val="00CB7753"/>
    <w:rPr>
      <w:rFonts w:ascii="Verdana" w:hAnsi="Verdana" w:hint="default"/>
      <w:b/>
      <w:bCs/>
      <w:sz w:val="24"/>
      <w:szCs w:val="24"/>
    </w:rPr>
  </w:style>
  <w:style w:type="paragraph" w:customStyle="1" w:styleId="tita">
    <w:name w:val="tit_a"/>
    <w:basedOn w:val="a"/>
    <w:rsid w:val="00CB7753"/>
    <w:pPr>
      <w:spacing w:before="100" w:beforeAutospacing="1" w:after="100" w:afterAutospacing="1" w:line="240" w:lineRule="auto"/>
      <w:ind w:firstLine="0"/>
      <w:jc w:val="center"/>
    </w:pPr>
    <w:rPr>
      <w:rFonts w:ascii="Verdana" w:hAnsi="Verdana"/>
      <w:bCs w:val="0"/>
      <w:color w:val="000000"/>
      <w:sz w:val="32"/>
      <w:szCs w:val="32"/>
    </w:rPr>
  </w:style>
  <w:style w:type="character" w:customStyle="1" w:styleId="titb1">
    <w:name w:val="tit_b1"/>
    <w:rsid w:val="00CB7753"/>
    <w:rPr>
      <w:rFonts w:ascii="Verdana" w:hAnsi="Verdana" w:hint="default"/>
      <w:sz w:val="30"/>
      <w:szCs w:val="30"/>
    </w:rPr>
  </w:style>
  <w:style w:type="paragraph" w:customStyle="1" w:styleId="titc">
    <w:name w:val="tit_c"/>
    <w:basedOn w:val="a"/>
    <w:rsid w:val="00CB7753"/>
    <w:pPr>
      <w:spacing w:before="100" w:beforeAutospacing="1" w:after="100" w:afterAutospacing="1" w:line="240" w:lineRule="auto"/>
      <w:ind w:firstLine="0"/>
      <w:jc w:val="center"/>
    </w:pPr>
    <w:rPr>
      <w:rFonts w:ascii="Verdana" w:hAnsi="Verdana"/>
      <w:bCs w:val="0"/>
      <w:color w:val="000000"/>
      <w:szCs w:val="28"/>
    </w:rPr>
  </w:style>
  <w:style w:type="paragraph" w:styleId="ad">
    <w:name w:val="caption"/>
    <w:basedOn w:val="a"/>
    <w:next w:val="a"/>
    <w:qFormat/>
    <w:rsid w:val="00CB7753"/>
  </w:style>
  <w:style w:type="paragraph" w:customStyle="1" w:styleId="pic">
    <w:name w:val="pic"/>
    <w:basedOn w:val="a"/>
    <w:rsid w:val="00CB7753"/>
    <w:pPr>
      <w:spacing w:before="100" w:beforeAutospacing="1" w:after="100" w:afterAutospacing="1" w:line="240" w:lineRule="auto"/>
      <w:ind w:firstLine="0"/>
      <w:jc w:val="left"/>
    </w:pPr>
    <w:rPr>
      <w:rFonts w:ascii="Arial" w:hAnsi="Arial" w:cs="Arial"/>
      <w:b/>
      <w:i/>
      <w:iCs/>
      <w:color w:val="000000"/>
      <w:sz w:val="14"/>
      <w:szCs w:val="14"/>
    </w:rPr>
  </w:style>
  <w:style w:type="character" w:customStyle="1" w:styleId="texti2">
    <w:name w:val="text_i2"/>
    <w:rsid w:val="00CB7753"/>
    <w:rPr>
      <w:rFonts w:ascii="Verdana" w:hAnsi="Verdana" w:hint="default"/>
      <w:i/>
      <w:iCs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CB775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../../&#1050;&#1085;&#1080;&#1075;&#1080;/&#1059;&#1087;&#1088;&#1072;&#1074;&#1083;&#1077;&#1085;&#1080;&#1077;%20&#1087;&#1088;&#1086;&#1077;&#1082;&#1090;&#1072;&#1084;&#1080;/MS_Project/&#1048;&#1083;&#1083;&#1102;&#1089;&#1090;&#1088;&#1080;&#1088;&#1086;&#1074;&#1072;&#1085;&#1085;&#1099;&#1081;%20&#1089;&#1072;&#1084;&#1086;&#1091;&#1095;&#1080;&#1090;&#1077;&#1083;&#1100;%20&#1087;&#1086;%20Microsoft%20Project/Glava%209/12.gif" TargetMode="External"/><Relationship Id="rId12" Type="http://schemas.openxmlformats.org/officeDocument/2006/relationships/image" Target="../../&#1050;&#1085;&#1080;&#1075;&#1080;/&#1059;&#1087;&#1088;&#1072;&#1074;&#1083;&#1077;&#1085;&#1080;&#1077;%20&#1087;&#1088;&#1086;&#1077;&#1082;&#1090;&#1072;&#1084;&#1080;/MS_Project/&#1048;&#1083;&#1083;&#1102;&#1089;&#1090;&#1088;&#1080;&#1088;&#1086;&#1074;&#1072;&#1085;&#1085;&#1099;&#1081;%20&#1089;&#1072;&#1084;&#1086;&#1091;&#1095;&#1080;&#1090;&#1077;&#1083;&#1100;%20&#1087;&#1086;%20Microsoft%20Project/Glava%2010/i3.gi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../../&#1050;&#1085;&#1080;&#1075;&#1080;/&#1059;&#1087;&#1088;&#1072;&#1074;&#1083;&#1077;&#1085;&#1080;&#1077;%20&#1087;&#1088;&#1086;&#1077;&#1082;&#1090;&#1072;&#1084;&#1080;/MS_Project/&#1048;&#1083;&#1083;&#1102;&#1089;&#1090;&#1088;&#1080;&#1088;&#1086;&#1074;&#1072;&#1085;&#1085;&#1099;&#1081;%20&#1089;&#1072;&#1084;&#1086;&#1091;&#1095;&#1080;&#1090;&#1077;&#1083;&#1100;%20&#1087;&#1086;%20Microsoft%20Project/Glava%2010/i5.gif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../../&#1050;&#1085;&#1080;&#1075;&#1080;/&#1059;&#1087;&#1088;&#1072;&#1074;&#1083;&#1077;&#1085;&#1080;&#1077;%20&#1087;&#1088;&#1086;&#1077;&#1082;&#1090;&#1072;&#1084;&#1080;/MS_Project/&#1048;&#1083;&#1083;&#1102;&#1089;&#1090;&#1088;&#1080;&#1088;&#1086;&#1074;&#1072;&#1085;&#1085;&#1099;&#1081;%20&#1089;&#1072;&#1084;&#1086;&#1091;&#1095;&#1080;&#1090;&#1077;&#1083;&#1100;%20&#1087;&#1086;%20Microsoft%20Project/Glava%2010/i2.gif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../../&#1050;&#1085;&#1080;&#1075;&#1080;/&#1059;&#1087;&#1088;&#1072;&#1074;&#1083;&#1077;&#1085;&#1080;&#1077;%20&#1087;&#1088;&#1086;&#1077;&#1082;&#1090;&#1072;&#1084;&#1080;/MS_Project/&#1048;&#1083;&#1083;&#1102;&#1089;&#1090;&#1088;&#1080;&#1088;&#1086;&#1074;&#1072;&#1085;&#1085;&#1099;&#1081;%20&#1089;&#1072;&#1084;&#1086;&#1091;&#1095;&#1080;&#1090;&#1077;&#1083;&#1100;%20&#1087;&#1086;%20Microsoft%20Project/Glava%2010/i4.gif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26</Pages>
  <Words>5149</Words>
  <Characters>29355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Ляйсан Исламова</dc:creator>
  <cp:keywords/>
  <dc:description/>
  <cp:lastModifiedBy>Ляйсан Исламова</cp:lastModifiedBy>
  <cp:revision>2</cp:revision>
  <dcterms:created xsi:type="dcterms:W3CDTF">2023-01-18T16:57:00Z</dcterms:created>
  <dcterms:modified xsi:type="dcterms:W3CDTF">2023-01-18T17:30:00Z</dcterms:modified>
</cp:coreProperties>
</file>