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226" w:rsidRDefault="00541C01" w:rsidP="00C27152">
      <w:pPr>
        <w:pStyle w:val="Heading1"/>
        <w:spacing w:line="360" w:lineRule="auto"/>
        <w:rPr>
          <w:rFonts w:ascii="Times New Roman" w:hAnsi="Times New Roman" w:cs="Times New Roman"/>
          <w:sz w:val="36"/>
          <w:szCs w:val="28"/>
          <w:lang w:val="uk-UA"/>
        </w:rPr>
      </w:pPr>
      <w:proofErr w:type="spellStart"/>
      <w:r w:rsidRPr="002A0BA6">
        <w:rPr>
          <w:rFonts w:ascii="Times New Roman" w:hAnsi="Times New Roman" w:cs="Times New Roman"/>
          <w:sz w:val="36"/>
          <w:szCs w:val="28"/>
          <w:lang w:val="ru-RU"/>
        </w:rPr>
        <w:t>Загальний</w:t>
      </w:r>
      <w:proofErr w:type="spellEnd"/>
      <w:r w:rsidRPr="002A0BA6">
        <w:rPr>
          <w:rFonts w:ascii="Times New Roman" w:hAnsi="Times New Roman" w:cs="Times New Roman"/>
          <w:sz w:val="36"/>
          <w:szCs w:val="28"/>
          <w:lang w:val="ru-RU"/>
        </w:rPr>
        <w:t xml:space="preserve"> </w:t>
      </w:r>
      <w:proofErr w:type="spellStart"/>
      <w:r w:rsidRPr="002A0BA6">
        <w:rPr>
          <w:rFonts w:ascii="Times New Roman" w:hAnsi="Times New Roman" w:cs="Times New Roman"/>
          <w:sz w:val="36"/>
          <w:szCs w:val="28"/>
          <w:lang w:val="ru-RU"/>
        </w:rPr>
        <w:t>опис</w:t>
      </w:r>
      <w:proofErr w:type="spellEnd"/>
      <w:r w:rsidRPr="002A0BA6">
        <w:rPr>
          <w:rFonts w:ascii="Times New Roman" w:hAnsi="Times New Roman" w:cs="Times New Roman"/>
          <w:sz w:val="36"/>
          <w:szCs w:val="28"/>
          <w:lang w:val="ru-RU"/>
        </w:rPr>
        <w:t xml:space="preserve"> </w:t>
      </w:r>
      <w:proofErr w:type="spellStart"/>
      <w:r w:rsidRPr="002A0BA6">
        <w:rPr>
          <w:rFonts w:ascii="Times New Roman" w:hAnsi="Times New Roman" w:cs="Times New Roman"/>
          <w:sz w:val="36"/>
          <w:szCs w:val="28"/>
          <w:lang w:val="ru-RU"/>
        </w:rPr>
        <w:t>серверно</w:t>
      </w:r>
      <w:proofErr w:type="spellEnd"/>
      <w:r w:rsidRPr="002A0BA6">
        <w:rPr>
          <w:rFonts w:ascii="Times New Roman" w:hAnsi="Times New Roman" w:cs="Times New Roman"/>
          <w:sz w:val="36"/>
          <w:szCs w:val="28"/>
          <w:lang w:val="uk-UA"/>
        </w:rPr>
        <w:t>ї частини застосунку</w:t>
      </w:r>
    </w:p>
    <w:p w:rsidR="00BC3A5F" w:rsidRDefault="00BC3A5F" w:rsidP="00BC3A5F">
      <w:pPr>
        <w:rPr>
          <w:lang w:val="uk-UA"/>
        </w:rPr>
      </w:pPr>
      <w:r>
        <w:rPr>
          <w:noProof/>
        </w:rPr>
        <w:drawing>
          <wp:inline distT="0" distB="0" distL="0" distR="0">
            <wp:extent cx="6152515" cy="3460790"/>
            <wp:effectExtent l="0" t="0" r="635" b="6350"/>
            <wp:docPr id="2" name="Picture 2" descr="What is a Distributed System? Complete Guide to Distribute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stributed System? Complete Guide to Distributed Comput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2515" cy="3460790"/>
                    </a:xfrm>
                    <a:prstGeom prst="rect">
                      <a:avLst/>
                    </a:prstGeom>
                    <a:noFill/>
                    <a:ln>
                      <a:noFill/>
                    </a:ln>
                  </pic:spPr>
                </pic:pic>
              </a:graphicData>
            </a:graphic>
          </wp:inline>
        </w:drawing>
      </w:r>
    </w:p>
    <w:p w:rsidR="00BC3A5F" w:rsidRDefault="00BC3A5F" w:rsidP="00BC3A5F">
      <w:pPr>
        <w:jc w:val="center"/>
        <w:rPr>
          <w:rFonts w:ascii="Times New Roman" w:hAnsi="Times New Roman" w:cs="Times New Roman"/>
          <w:sz w:val="28"/>
          <w:szCs w:val="28"/>
          <w:lang w:val="uk-UA"/>
        </w:rPr>
      </w:pPr>
      <w:r w:rsidRPr="00BC3A5F">
        <w:rPr>
          <w:rFonts w:ascii="Times New Roman" w:hAnsi="Times New Roman" w:cs="Times New Roman"/>
          <w:sz w:val="28"/>
          <w:szCs w:val="28"/>
          <w:highlight w:val="yellow"/>
          <w:lang w:val="ru-RU"/>
        </w:rPr>
        <w:t>Мал №.</w:t>
      </w:r>
      <w:r w:rsidRPr="00BC3A5F">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uk-UA"/>
        </w:rPr>
        <w:t>Інфографічне</w:t>
      </w:r>
      <w:proofErr w:type="spellEnd"/>
      <w:r>
        <w:rPr>
          <w:rFonts w:ascii="Times New Roman" w:hAnsi="Times New Roman" w:cs="Times New Roman"/>
          <w:sz w:val="28"/>
          <w:szCs w:val="28"/>
          <w:lang w:val="uk-UA"/>
        </w:rPr>
        <w:t xml:space="preserve"> представлення </w:t>
      </w:r>
      <w:r w:rsidRPr="00BC3A5F">
        <w:rPr>
          <w:rFonts w:ascii="Times New Roman" w:hAnsi="Times New Roman" w:cs="Times New Roman"/>
          <w:sz w:val="28"/>
          <w:szCs w:val="28"/>
          <w:lang w:val="uk-UA"/>
        </w:rPr>
        <w:t>розподілен</w:t>
      </w:r>
      <w:r>
        <w:rPr>
          <w:rFonts w:ascii="Times New Roman" w:hAnsi="Times New Roman" w:cs="Times New Roman"/>
          <w:sz w:val="28"/>
          <w:szCs w:val="28"/>
          <w:lang w:val="uk-UA"/>
        </w:rPr>
        <w:t>ої</w:t>
      </w:r>
      <w:r w:rsidRPr="00BC3A5F">
        <w:rPr>
          <w:rFonts w:ascii="Times New Roman" w:hAnsi="Times New Roman" w:cs="Times New Roman"/>
          <w:sz w:val="28"/>
          <w:szCs w:val="28"/>
          <w:lang w:val="uk-UA"/>
        </w:rPr>
        <w:t xml:space="preserve"> обчислювальн</w:t>
      </w:r>
      <w:r>
        <w:rPr>
          <w:rFonts w:ascii="Times New Roman" w:hAnsi="Times New Roman" w:cs="Times New Roman"/>
          <w:sz w:val="28"/>
          <w:szCs w:val="28"/>
          <w:lang w:val="uk-UA"/>
        </w:rPr>
        <w:t>ої системи</w:t>
      </w:r>
    </w:p>
    <w:p w:rsidR="00BC3A5F" w:rsidRPr="00BC3A5F" w:rsidRDefault="00BC3A5F" w:rsidP="00BC3A5F">
      <w:pPr>
        <w:jc w:val="center"/>
        <w:rPr>
          <w:rFonts w:ascii="Times New Roman" w:hAnsi="Times New Roman" w:cs="Times New Roman"/>
          <w:sz w:val="28"/>
          <w:szCs w:val="28"/>
          <w:lang w:val="ru-RU"/>
        </w:rPr>
      </w:pPr>
      <w:r w:rsidRPr="00BC3A5F">
        <w:rPr>
          <w:rFonts w:ascii="Times New Roman" w:hAnsi="Times New Roman" w:cs="Times New Roman"/>
          <w:sz w:val="28"/>
          <w:szCs w:val="28"/>
          <w:highlight w:val="yellow"/>
          <w:lang w:val="uk-UA"/>
        </w:rPr>
        <w:t>Взяв тут https://www.confluent.io/learn/distributed-systems/</w:t>
      </w:r>
    </w:p>
    <w:p w:rsidR="003378A3" w:rsidRDefault="00541C01" w:rsidP="00C27152">
      <w:pPr>
        <w:spacing w:line="360" w:lineRule="auto"/>
        <w:rPr>
          <w:rFonts w:ascii="Times New Roman" w:hAnsi="Times New Roman" w:cs="Times New Roman"/>
          <w:sz w:val="28"/>
          <w:szCs w:val="28"/>
          <w:lang w:val="uk-UA"/>
        </w:rPr>
      </w:pPr>
      <w:r w:rsidRPr="002A0BA6">
        <w:rPr>
          <w:rFonts w:ascii="Times New Roman" w:hAnsi="Times New Roman" w:cs="Times New Roman"/>
          <w:sz w:val="28"/>
          <w:szCs w:val="28"/>
          <w:lang w:val="uk-UA"/>
        </w:rPr>
        <w:t xml:space="preserve">Серверна частина застосунку </w:t>
      </w:r>
      <w:r w:rsidRPr="002A0BA6">
        <w:rPr>
          <w:rFonts w:ascii="Times New Roman" w:hAnsi="Times New Roman" w:cs="Times New Roman"/>
          <w:sz w:val="28"/>
          <w:szCs w:val="28"/>
          <w:highlight w:val="yellow"/>
          <w:lang w:val="uk-UA"/>
        </w:rPr>
        <w:t>«»</w:t>
      </w:r>
      <w:r w:rsidRPr="002A0BA6">
        <w:rPr>
          <w:rFonts w:ascii="Times New Roman" w:hAnsi="Times New Roman" w:cs="Times New Roman"/>
          <w:sz w:val="28"/>
          <w:szCs w:val="28"/>
          <w:lang w:val="uk-UA"/>
        </w:rPr>
        <w:t xml:space="preserve"> розроблена як розподілена</w:t>
      </w:r>
      <w:r w:rsidR="00431EF7" w:rsidRPr="002A0BA6">
        <w:rPr>
          <w:rFonts w:ascii="Times New Roman" w:hAnsi="Times New Roman" w:cs="Times New Roman"/>
          <w:sz w:val="28"/>
          <w:szCs w:val="28"/>
          <w:lang w:val="uk-UA"/>
        </w:rPr>
        <w:t xml:space="preserve"> обчислювальна</w:t>
      </w:r>
      <w:r w:rsidRPr="002A0BA6">
        <w:rPr>
          <w:rFonts w:ascii="Times New Roman" w:hAnsi="Times New Roman" w:cs="Times New Roman"/>
          <w:sz w:val="28"/>
          <w:szCs w:val="28"/>
          <w:lang w:val="uk-UA"/>
        </w:rPr>
        <w:t xml:space="preserve"> система</w:t>
      </w:r>
      <w:r w:rsidR="00A75444">
        <w:rPr>
          <w:rFonts w:ascii="Times New Roman" w:hAnsi="Times New Roman" w:cs="Times New Roman"/>
          <w:sz w:val="28"/>
          <w:szCs w:val="28"/>
          <w:lang w:val="uk-UA"/>
        </w:rPr>
        <w:t xml:space="preserve">, </w:t>
      </w:r>
      <w:r w:rsidR="00A75444" w:rsidRPr="00A75444">
        <w:rPr>
          <w:rFonts w:ascii="Times New Roman" w:hAnsi="Times New Roman" w:cs="Times New Roman"/>
          <w:sz w:val="28"/>
          <w:szCs w:val="28"/>
          <w:lang w:val="uk-UA"/>
        </w:rPr>
        <w:t>набір незалежних комп'ютерів, що представляється їх користувачам єдиною об'єднаною системою</w:t>
      </w:r>
      <w:r w:rsidRPr="002A0BA6">
        <w:rPr>
          <w:rFonts w:ascii="Times New Roman" w:hAnsi="Times New Roman" w:cs="Times New Roman"/>
          <w:sz w:val="28"/>
          <w:szCs w:val="28"/>
          <w:lang w:val="uk-UA"/>
        </w:rPr>
        <w:t xml:space="preserve">. </w:t>
      </w:r>
      <w:r w:rsidR="00A75444">
        <w:rPr>
          <w:rFonts w:ascii="Times New Roman" w:hAnsi="Times New Roman" w:cs="Times New Roman"/>
          <w:sz w:val="28"/>
          <w:szCs w:val="28"/>
          <w:lang w:val="uk-UA"/>
        </w:rPr>
        <w:t xml:space="preserve">Кожен елемент розподіленої системи (мережі) </w:t>
      </w:r>
      <w:r w:rsidR="003555FC">
        <w:rPr>
          <w:rFonts w:ascii="Times New Roman" w:hAnsi="Times New Roman" w:cs="Times New Roman"/>
          <w:sz w:val="28"/>
          <w:szCs w:val="28"/>
          <w:lang w:val="uk-UA"/>
        </w:rPr>
        <w:t>– автономна обчислювальна машина єдиними вимогами від якої є можливість її виявлення (</w:t>
      </w:r>
      <w:proofErr w:type="spellStart"/>
      <w:r w:rsidR="003555FC" w:rsidRPr="003555FC">
        <w:rPr>
          <w:rFonts w:ascii="Times New Roman" w:hAnsi="Times New Roman" w:cs="Times New Roman"/>
          <w:sz w:val="28"/>
          <w:szCs w:val="28"/>
          <w:lang w:val="uk-UA"/>
        </w:rPr>
        <w:t>Service</w:t>
      </w:r>
      <w:proofErr w:type="spellEnd"/>
      <w:r w:rsidR="003555FC" w:rsidRPr="003555FC">
        <w:rPr>
          <w:rFonts w:ascii="Times New Roman" w:hAnsi="Times New Roman" w:cs="Times New Roman"/>
          <w:sz w:val="28"/>
          <w:szCs w:val="28"/>
          <w:lang w:val="uk-UA"/>
        </w:rPr>
        <w:t xml:space="preserve"> </w:t>
      </w:r>
      <w:proofErr w:type="spellStart"/>
      <w:r w:rsidR="003555FC" w:rsidRPr="003555FC">
        <w:rPr>
          <w:rFonts w:ascii="Times New Roman" w:hAnsi="Times New Roman" w:cs="Times New Roman"/>
          <w:sz w:val="28"/>
          <w:szCs w:val="28"/>
          <w:lang w:val="uk-UA"/>
        </w:rPr>
        <w:t>discovery</w:t>
      </w:r>
      <w:proofErr w:type="spellEnd"/>
      <w:r w:rsidR="003555FC">
        <w:rPr>
          <w:rFonts w:ascii="Times New Roman" w:hAnsi="Times New Roman" w:cs="Times New Roman"/>
          <w:sz w:val="28"/>
          <w:szCs w:val="28"/>
          <w:lang w:val="uk-UA"/>
        </w:rPr>
        <w:t xml:space="preserve">) і створення каналу обміну даними по мережі з нею. Таким чином дана обчислювальна машина може бути як фізичною машиною так і віртуальною; бути розміщеною як на приватних (корпоративних) обчислювальна машинах (мережах) так і на хмарних сервісах. Розподілені </w:t>
      </w:r>
      <w:r w:rsidR="00C27152">
        <w:rPr>
          <w:rFonts w:ascii="Times New Roman" w:hAnsi="Times New Roman" w:cs="Times New Roman"/>
          <w:sz w:val="28"/>
          <w:szCs w:val="28"/>
          <w:lang w:val="uk-UA"/>
        </w:rPr>
        <w:t>обчислювальні системи</w:t>
      </w:r>
      <w:r w:rsidR="003555FC">
        <w:rPr>
          <w:rFonts w:ascii="Times New Roman" w:hAnsi="Times New Roman" w:cs="Times New Roman"/>
          <w:sz w:val="28"/>
          <w:szCs w:val="28"/>
          <w:lang w:val="uk-UA"/>
        </w:rPr>
        <w:t xml:space="preserve"> надають змогу розробляти окремі її елементи незалежно, </w:t>
      </w:r>
      <w:r w:rsidR="003378A3">
        <w:rPr>
          <w:rFonts w:ascii="Times New Roman" w:hAnsi="Times New Roman" w:cs="Times New Roman"/>
          <w:sz w:val="28"/>
          <w:szCs w:val="28"/>
          <w:lang w:val="uk-UA"/>
        </w:rPr>
        <w:t xml:space="preserve">використовуючи діаметрально різні технологічні стеки (за необхідності), а також </w:t>
      </w:r>
      <w:r w:rsidR="003555FC">
        <w:rPr>
          <w:rFonts w:ascii="Times New Roman" w:hAnsi="Times New Roman" w:cs="Times New Roman"/>
          <w:sz w:val="28"/>
          <w:szCs w:val="28"/>
          <w:lang w:val="uk-UA"/>
        </w:rPr>
        <w:t>різними командами розробників</w:t>
      </w:r>
      <w:r w:rsidR="003378A3">
        <w:rPr>
          <w:rFonts w:ascii="Times New Roman" w:hAnsi="Times New Roman" w:cs="Times New Roman"/>
          <w:sz w:val="28"/>
          <w:szCs w:val="28"/>
          <w:lang w:val="uk-UA"/>
        </w:rPr>
        <w:t xml:space="preserve">. Розподілені обчислювальні системи відкривають можливість будувати </w:t>
      </w:r>
      <w:proofErr w:type="spellStart"/>
      <w:r w:rsidR="007C458C">
        <w:rPr>
          <w:rFonts w:ascii="Times New Roman" w:hAnsi="Times New Roman" w:cs="Times New Roman"/>
          <w:sz w:val="28"/>
          <w:szCs w:val="28"/>
          <w:lang w:val="uk-UA"/>
        </w:rPr>
        <w:t>відмовостійкі</w:t>
      </w:r>
      <w:proofErr w:type="spellEnd"/>
      <w:r w:rsidR="007C458C">
        <w:rPr>
          <w:rFonts w:ascii="Times New Roman" w:hAnsi="Times New Roman" w:cs="Times New Roman"/>
          <w:sz w:val="28"/>
          <w:szCs w:val="28"/>
          <w:lang w:val="uk-UA"/>
        </w:rPr>
        <w:t xml:space="preserve">, </w:t>
      </w:r>
      <w:r w:rsidR="003378A3">
        <w:rPr>
          <w:rFonts w:ascii="Times New Roman" w:hAnsi="Times New Roman" w:cs="Times New Roman"/>
          <w:sz w:val="28"/>
          <w:szCs w:val="28"/>
          <w:lang w:val="uk-UA"/>
        </w:rPr>
        <w:lastRenderedPageBreak/>
        <w:t xml:space="preserve">надійні </w:t>
      </w:r>
      <w:r w:rsidR="007C458C">
        <w:rPr>
          <w:rFonts w:ascii="Times New Roman" w:hAnsi="Times New Roman" w:cs="Times New Roman"/>
          <w:sz w:val="28"/>
          <w:szCs w:val="28"/>
          <w:lang w:val="uk-UA"/>
        </w:rPr>
        <w:t xml:space="preserve">та доступності </w:t>
      </w:r>
      <w:r w:rsidR="003378A3">
        <w:rPr>
          <w:rFonts w:ascii="Times New Roman" w:hAnsi="Times New Roman" w:cs="Times New Roman"/>
          <w:sz w:val="28"/>
          <w:szCs w:val="28"/>
          <w:lang w:val="uk-UA"/>
        </w:rPr>
        <w:t xml:space="preserve">системи: у разі відмови обчислювальної машини решта елементів розподіленої системи буде активною, елемент системи що відмовив можна відновити, </w:t>
      </w:r>
      <w:proofErr w:type="spellStart"/>
      <w:r w:rsidR="003378A3">
        <w:rPr>
          <w:rFonts w:ascii="Times New Roman" w:hAnsi="Times New Roman" w:cs="Times New Roman"/>
          <w:sz w:val="28"/>
          <w:szCs w:val="28"/>
          <w:lang w:val="uk-UA"/>
        </w:rPr>
        <w:t>розгонувши</w:t>
      </w:r>
      <w:proofErr w:type="spellEnd"/>
      <w:r w:rsidR="003378A3">
        <w:rPr>
          <w:rFonts w:ascii="Times New Roman" w:hAnsi="Times New Roman" w:cs="Times New Roman"/>
          <w:sz w:val="28"/>
          <w:szCs w:val="28"/>
          <w:lang w:val="uk-UA"/>
        </w:rPr>
        <w:t xml:space="preserve"> його на новій обчислювальн</w:t>
      </w:r>
      <w:r w:rsidR="00C27152">
        <w:rPr>
          <w:rFonts w:ascii="Times New Roman" w:hAnsi="Times New Roman" w:cs="Times New Roman"/>
          <w:sz w:val="28"/>
          <w:szCs w:val="28"/>
          <w:lang w:val="uk-UA"/>
        </w:rPr>
        <w:t>ій машині на постійній</w:t>
      </w:r>
      <w:r w:rsidR="003378A3">
        <w:rPr>
          <w:rFonts w:ascii="Times New Roman" w:hAnsi="Times New Roman" w:cs="Times New Roman"/>
          <w:sz w:val="28"/>
          <w:szCs w:val="28"/>
          <w:lang w:val="uk-UA"/>
        </w:rPr>
        <w:t xml:space="preserve"> або тимчасовій основі (поки обчислювальна машина що відмовила не буде відновлена), даний процес у певних випадках може бути автоматизований</w:t>
      </w:r>
      <w:r w:rsidR="007C458C">
        <w:rPr>
          <w:rFonts w:ascii="Times New Roman" w:hAnsi="Times New Roman" w:cs="Times New Roman"/>
          <w:sz w:val="28"/>
          <w:szCs w:val="28"/>
          <w:lang w:val="uk-UA"/>
        </w:rPr>
        <w:t>, що підвищує доступність системи, адже не накладаються часові затримки на відновлення системи, пов’язані з застосуванням людських ресурсів</w:t>
      </w:r>
      <w:r w:rsidR="003378A3">
        <w:rPr>
          <w:rFonts w:ascii="Times New Roman" w:hAnsi="Times New Roman" w:cs="Times New Roman"/>
          <w:sz w:val="28"/>
          <w:szCs w:val="28"/>
          <w:lang w:val="uk-UA"/>
        </w:rPr>
        <w:t>.</w:t>
      </w:r>
    </w:p>
    <w:p w:rsidR="00BC3A5F" w:rsidRDefault="00BC3A5F" w:rsidP="00BC3A5F">
      <w:pPr>
        <w:spacing w:line="360" w:lineRule="auto"/>
        <w:jc w:val="center"/>
        <w:rPr>
          <w:rFonts w:ascii="Times New Roman" w:hAnsi="Times New Roman" w:cs="Times New Roman"/>
          <w:sz w:val="28"/>
          <w:szCs w:val="28"/>
          <w:lang w:val="uk-UA"/>
        </w:rPr>
      </w:pPr>
      <w:r>
        <w:rPr>
          <w:noProof/>
        </w:rPr>
        <w:drawing>
          <wp:inline distT="0" distB="0" distL="0" distR="0">
            <wp:extent cx="2857500" cy="2114550"/>
            <wp:effectExtent l="0" t="0" r="0" b="0"/>
            <wp:docPr id="1" name="Picture 1" descr="WCF Is Dead and Web API Is Dying – Long Live MVC 6! | Tony Sneed'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CF Is Dead and Web API Is Dying – Long Live MVC 6! | Tony Sneed's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rsidR="00BC3A5F" w:rsidRPr="00BC3A5F" w:rsidRDefault="00BC3A5F" w:rsidP="00BC3A5F">
      <w:pPr>
        <w:spacing w:line="360" w:lineRule="auto"/>
        <w:jc w:val="center"/>
        <w:rPr>
          <w:rFonts w:ascii="Times New Roman" w:hAnsi="Times New Roman" w:cs="Times New Roman"/>
          <w:sz w:val="28"/>
          <w:szCs w:val="28"/>
          <w:lang w:val="uk-UA"/>
        </w:rPr>
      </w:pPr>
      <w:proofErr w:type="spellStart"/>
      <w:r w:rsidRPr="00BC3A5F">
        <w:rPr>
          <w:rFonts w:ascii="Times New Roman" w:hAnsi="Times New Roman" w:cs="Times New Roman"/>
          <w:sz w:val="28"/>
          <w:szCs w:val="28"/>
          <w:highlight w:val="yellow"/>
          <w:lang w:val="uk-UA"/>
        </w:rPr>
        <w:t>Мал</w:t>
      </w:r>
      <w:proofErr w:type="spellEnd"/>
      <w:r w:rsidRPr="00BC3A5F">
        <w:rPr>
          <w:rFonts w:ascii="Times New Roman" w:hAnsi="Times New Roman" w:cs="Times New Roman"/>
          <w:sz w:val="28"/>
          <w:szCs w:val="28"/>
          <w:highlight w:val="yellow"/>
          <w:lang w:val="uk-UA"/>
        </w:rPr>
        <w:t xml:space="preserve"> №.</w:t>
      </w:r>
      <w:r>
        <w:rPr>
          <w:rFonts w:ascii="Times New Roman" w:hAnsi="Times New Roman" w:cs="Times New Roman"/>
          <w:sz w:val="28"/>
          <w:szCs w:val="28"/>
          <w:lang w:val="uk-UA"/>
        </w:rPr>
        <w:t xml:space="preserve"> Логотип</w:t>
      </w:r>
      <w:r w:rsidRPr="00BC3A5F">
        <w:rPr>
          <w:rFonts w:ascii="Times New Roman" w:hAnsi="Times New Roman" w:cs="Times New Roman"/>
          <w:sz w:val="28"/>
          <w:szCs w:val="28"/>
          <w:lang w:val="uk-UA"/>
        </w:rPr>
        <w:t xml:space="preserve"> </w:t>
      </w:r>
      <w:r>
        <w:rPr>
          <w:rFonts w:ascii="Times New Roman" w:hAnsi="Times New Roman" w:cs="Times New Roman"/>
          <w:sz w:val="28"/>
          <w:szCs w:val="28"/>
        </w:rPr>
        <w:t>Microsoft</w:t>
      </w:r>
      <w:r>
        <w:rPr>
          <w:rFonts w:ascii="Times New Roman" w:hAnsi="Times New Roman" w:cs="Times New Roman"/>
          <w:sz w:val="28"/>
          <w:szCs w:val="28"/>
          <w:lang w:val="uk-UA"/>
        </w:rPr>
        <w:t xml:space="preserve"> </w:t>
      </w:r>
      <w:r>
        <w:rPr>
          <w:rFonts w:ascii="Times New Roman" w:hAnsi="Times New Roman" w:cs="Times New Roman"/>
          <w:sz w:val="28"/>
          <w:szCs w:val="28"/>
        </w:rPr>
        <w:t>WCF</w:t>
      </w:r>
      <w:r w:rsidRPr="00BC3A5F">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C3A5F">
        <w:rPr>
          <w:rFonts w:ascii="Times New Roman" w:hAnsi="Times New Roman" w:cs="Times New Roman"/>
          <w:sz w:val="28"/>
          <w:szCs w:val="28"/>
          <w:highlight w:val="yellow"/>
          <w:lang w:val="uk-UA"/>
        </w:rPr>
        <w:t>Взяв тут https://blog.tonysneed.com/2016/01/06/wcf-is-dead-long-live-mvc-6/</w:t>
      </w:r>
    </w:p>
    <w:p w:rsidR="00C27152" w:rsidRDefault="00541C01" w:rsidP="00C27152">
      <w:pPr>
        <w:spacing w:line="360" w:lineRule="auto"/>
        <w:rPr>
          <w:rFonts w:ascii="Times New Roman" w:hAnsi="Times New Roman" w:cs="Times New Roman"/>
          <w:sz w:val="28"/>
          <w:szCs w:val="28"/>
          <w:lang w:val="uk-UA"/>
        </w:rPr>
      </w:pPr>
      <w:r w:rsidRPr="002A0BA6">
        <w:rPr>
          <w:rFonts w:ascii="Times New Roman" w:hAnsi="Times New Roman" w:cs="Times New Roman"/>
          <w:sz w:val="28"/>
          <w:szCs w:val="28"/>
          <w:lang w:val="uk-UA"/>
        </w:rPr>
        <w:t xml:space="preserve">Кожен елемент розподіленої системи (надалі сервіс) розроблено з використанням технології </w:t>
      </w:r>
      <w:r w:rsidRPr="002A0BA6">
        <w:rPr>
          <w:rFonts w:ascii="Times New Roman" w:hAnsi="Times New Roman" w:cs="Times New Roman"/>
          <w:sz w:val="28"/>
          <w:szCs w:val="28"/>
        </w:rPr>
        <w:t>Windows</w:t>
      </w:r>
      <w:r w:rsidRPr="002A0BA6">
        <w:rPr>
          <w:rFonts w:ascii="Times New Roman" w:hAnsi="Times New Roman" w:cs="Times New Roman"/>
          <w:sz w:val="28"/>
          <w:szCs w:val="28"/>
          <w:lang w:val="uk-UA"/>
        </w:rPr>
        <w:t xml:space="preserve"> </w:t>
      </w:r>
      <w:r w:rsidRPr="002A0BA6">
        <w:rPr>
          <w:rFonts w:ascii="Times New Roman" w:hAnsi="Times New Roman" w:cs="Times New Roman"/>
          <w:sz w:val="28"/>
          <w:szCs w:val="28"/>
        </w:rPr>
        <w:t>Communication</w:t>
      </w:r>
      <w:r w:rsidRPr="002A0BA6">
        <w:rPr>
          <w:rFonts w:ascii="Times New Roman" w:hAnsi="Times New Roman" w:cs="Times New Roman"/>
          <w:sz w:val="28"/>
          <w:szCs w:val="28"/>
          <w:lang w:val="uk-UA"/>
        </w:rPr>
        <w:t xml:space="preserve"> </w:t>
      </w:r>
      <w:r w:rsidRPr="002A0BA6">
        <w:rPr>
          <w:rFonts w:ascii="Times New Roman" w:hAnsi="Times New Roman" w:cs="Times New Roman"/>
          <w:sz w:val="28"/>
          <w:szCs w:val="28"/>
        </w:rPr>
        <w:t>Foundation</w:t>
      </w:r>
      <w:r w:rsidRPr="002A0BA6">
        <w:rPr>
          <w:rFonts w:ascii="Times New Roman" w:hAnsi="Times New Roman" w:cs="Times New Roman"/>
          <w:sz w:val="28"/>
          <w:szCs w:val="28"/>
          <w:lang w:val="uk-UA"/>
        </w:rPr>
        <w:t xml:space="preserve"> (</w:t>
      </w:r>
      <w:r w:rsidRPr="002A0BA6">
        <w:rPr>
          <w:rFonts w:ascii="Times New Roman" w:hAnsi="Times New Roman" w:cs="Times New Roman"/>
          <w:sz w:val="28"/>
          <w:szCs w:val="28"/>
        </w:rPr>
        <w:t>WCF</w:t>
      </w:r>
      <w:r w:rsidRPr="002A0BA6">
        <w:rPr>
          <w:rFonts w:ascii="Times New Roman" w:hAnsi="Times New Roman" w:cs="Times New Roman"/>
          <w:sz w:val="28"/>
          <w:szCs w:val="28"/>
          <w:lang w:val="uk-UA"/>
        </w:rPr>
        <w:t>)</w:t>
      </w:r>
      <w:r w:rsidR="007C458C">
        <w:rPr>
          <w:rFonts w:ascii="Times New Roman" w:hAnsi="Times New Roman" w:cs="Times New Roman"/>
          <w:sz w:val="28"/>
          <w:szCs w:val="28"/>
          <w:lang w:val="uk-UA"/>
        </w:rPr>
        <w:t xml:space="preserve"> </w:t>
      </w:r>
      <w:r w:rsidR="007C458C" w:rsidRPr="007C458C">
        <w:rPr>
          <w:rFonts w:ascii="Times New Roman" w:hAnsi="Times New Roman" w:cs="Times New Roman"/>
          <w:sz w:val="28"/>
          <w:szCs w:val="28"/>
          <w:highlight w:val="yellow"/>
          <w:lang w:val="uk-UA"/>
        </w:rPr>
        <w:t>(</w:t>
      </w:r>
      <w:hyperlink r:id="rId7" w:history="1">
        <w:r w:rsidR="007C458C" w:rsidRPr="007C458C">
          <w:rPr>
            <w:rStyle w:val="Hyperlink"/>
            <w:rFonts w:ascii="Times New Roman" w:hAnsi="Times New Roman" w:cs="Times New Roman"/>
            <w:sz w:val="28"/>
            <w:szCs w:val="28"/>
            <w:highlight w:val="yellow"/>
            <w:lang w:val="uk-UA"/>
          </w:rPr>
          <w:t>https://docs.microsoft.com/en-us/dotnet/framework/wcf/whats-wcf</w:t>
        </w:r>
      </w:hyperlink>
      <w:r w:rsidR="007C458C" w:rsidRPr="007C458C">
        <w:rPr>
          <w:rFonts w:ascii="Times New Roman" w:hAnsi="Times New Roman" w:cs="Times New Roman"/>
          <w:sz w:val="28"/>
          <w:szCs w:val="28"/>
          <w:highlight w:val="yellow"/>
          <w:lang w:val="uk-UA"/>
        </w:rPr>
        <w:t xml:space="preserve"> посилання якщо треба)</w:t>
      </w:r>
      <w:r w:rsidRPr="002A0BA6">
        <w:rPr>
          <w:rFonts w:ascii="Times New Roman" w:hAnsi="Times New Roman" w:cs="Times New Roman"/>
          <w:sz w:val="28"/>
          <w:szCs w:val="28"/>
          <w:lang w:val="uk-UA"/>
        </w:rPr>
        <w:t>.</w:t>
      </w:r>
      <w:r w:rsidR="00431EF7" w:rsidRPr="002A0BA6">
        <w:rPr>
          <w:rFonts w:ascii="Times New Roman" w:hAnsi="Times New Roman" w:cs="Times New Roman"/>
          <w:sz w:val="28"/>
          <w:szCs w:val="28"/>
          <w:lang w:val="uk-UA"/>
        </w:rPr>
        <w:t xml:space="preserve"> </w:t>
      </w:r>
      <w:r w:rsidR="007C458C">
        <w:rPr>
          <w:rFonts w:ascii="Times New Roman" w:hAnsi="Times New Roman" w:cs="Times New Roman"/>
          <w:sz w:val="28"/>
          <w:szCs w:val="28"/>
        </w:rPr>
        <w:t>WCF</w:t>
      </w:r>
      <w:r w:rsidR="007C458C" w:rsidRPr="007C458C">
        <w:rPr>
          <w:rFonts w:ascii="Times New Roman" w:hAnsi="Times New Roman" w:cs="Times New Roman"/>
          <w:sz w:val="28"/>
          <w:szCs w:val="28"/>
          <w:lang w:val="uk-UA"/>
        </w:rPr>
        <w:t xml:space="preserve"> </w:t>
      </w:r>
      <w:r w:rsidR="007C458C">
        <w:rPr>
          <w:rFonts w:ascii="Times New Roman" w:hAnsi="Times New Roman" w:cs="Times New Roman"/>
          <w:sz w:val="28"/>
          <w:szCs w:val="28"/>
          <w:lang w:val="uk-UA"/>
        </w:rPr>
        <w:t>–</w:t>
      </w:r>
      <w:r w:rsidR="007C458C" w:rsidRPr="007C458C">
        <w:rPr>
          <w:rFonts w:ascii="Times New Roman" w:hAnsi="Times New Roman" w:cs="Times New Roman"/>
          <w:sz w:val="28"/>
          <w:szCs w:val="28"/>
          <w:lang w:val="uk-UA"/>
        </w:rPr>
        <w:t xml:space="preserve"> </w:t>
      </w:r>
      <w:proofErr w:type="spellStart"/>
      <w:r w:rsidR="007C458C">
        <w:rPr>
          <w:rFonts w:ascii="Times New Roman" w:hAnsi="Times New Roman" w:cs="Times New Roman"/>
          <w:sz w:val="28"/>
          <w:szCs w:val="28"/>
          <w:lang w:val="uk-UA"/>
        </w:rPr>
        <w:t>фреймворк</w:t>
      </w:r>
      <w:proofErr w:type="spellEnd"/>
      <w:r w:rsidR="007C458C">
        <w:rPr>
          <w:rFonts w:ascii="Times New Roman" w:hAnsi="Times New Roman" w:cs="Times New Roman"/>
          <w:sz w:val="28"/>
          <w:szCs w:val="28"/>
          <w:lang w:val="uk-UA"/>
        </w:rPr>
        <w:t xml:space="preserve"> для побудови розподілених </w:t>
      </w:r>
      <w:proofErr w:type="spellStart"/>
      <w:r w:rsidR="007C458C">
        <w:rPr>
          <w:rFonts w:ascii="Times New Roman" w:hAnsi="Times New Roman" w:cs="Times New Roman"/>
          <w:sz w:val="28"/>
          <w:szCs w:val="28"/>
          <w:lang w:val="uk-UA"/>
        </w:rPr>
        <w:t>сервісно-оріентованих</w:t>
      </w:r>
      <w:proofErr w:type="spellEnd"/>
      <w:r w:rsidR="007C458C">
        <w:rPr>
          <w:rFonts w:ascii="Times New Roman" w:hAnsi="Times New Roman" w:cs="Times New Roman"/>
          <w:sz w:val="28"/>
          <w:szCs w:val="28"/>
          <w:lang w:val="uk-UA"/>
        </w:rPr>
        <w:t xml:space="preserve"> застосунків. </w:t>
      </w:r>
      <w:r w:rsidR="007C458C">
        <w:rPr>
          <w:rFonts w:ascii="Times New Roman" w:hAnsi="Times New Roman" w:cs="Times New Roman"/>
          <w:sz w:val="28"/>
          <w:szCs w:val="28"/>
        </w:rPr>
        <w:t>WCF</w:t>
      </w:r>
      <w:r w:rsidR="007C458C" w:rsidRPr="007C458C">
        <w:rPr>
          <w:rFonts w:ascii="Times New Roman" w:hAnsi="Times New Roman" w:cs="Times New Roman"/>
          <w:sz w:val="28"/>
          <w:szCs w:val="28"/>
          <w:lang w:val="uk-UA"/>
        </w:rPr>
        <w:t xml:space="preserve"> </w:t>
      </w:r>
      <w:r w:rsidR="007C458C">
        <w:rPr>
          <w:rFonts w:ascii="Times New Roman" w:hAnsi="Times New Roman" w:cs="Times New Roman"/>
          <w:sz w:val="28"/>
          <w:szCs w:val="28"/>
          <w:lang w:val="uk-UA"/>
        </w:rPr>
        <w:t xml:space="preserve">значно прискорює розробку мережевих додатків. </w:t>
      </w:r>
      <w:proofErr w:type="spellStart"/>
      <w:r w:rsidR="007C458C" w:rsidRPr="007C458C">
        <w:rPr>
          <w:rFonts w:ascii="Times New Roman" w:hAnsi="Times New Roman" w:cs="Times New Roman"/>
          <w:sz w:val="28"/>
          <w:szCs w:val="28"/>
          <w:lang w:val="uk-UA"/>
        </w:rPr>
        <w:t>Фремворк</w:t>
      </w:r>
      <w:proofErr w:type="spellEnd"/>
      <w:r w:rsidR="007C458C" w:rsidRPr="007C458C">
        <w:rPr>
          <w:rFonts w:ascii="Times New Roman" w:hAnsi="Times New Roman" w:cs="Times New Roman"/>
          <w:sz w:val="28"/>
          <w:szCs w:val="28"/>
          <w:lang w:val="uk-UA"/>
        </w:rPr>
        <w:t xml:space="preserve"> дозволя</w:t>
      </w:r>
      <w:r w:rsidR="007C458C">
        <w:rPr>
          <w:rFonts w:ascii="Times New Roman" w:hAnsi="Times New Roman" w:cs="Times New Roman"/>
          <w:sz w:val="28"/>
          <w:szCs w:val="28"/>
          <w:lang w:val="uk-UA"/>
        </w:rPr>
        <w:t>є цілковито абстрагувати код</w:t>
      </w:r>
      <w:r w:rsidR="00D246BA">
        <w:rPr>
          <w:rFonts w:ascii="Times New Roman" w:hAnsi="Times New Roman" w:cs="Times New Roman"/>
          <w:sz w:val="28"/>
          <w:szCs w:val="28"/>
          <w:lang w:val="uk-UA"/>
        </w:rPr>
        <w:t xml:space="preserve"> застосунку</w:t>
      </w:r>
      <w:r w:rsidR="007C458C">
        <w:rPr>
          <w:rFonts w:ascii="Times New Roman" w:hAnsi="Times New Roman" w:cs="Times New Roman"/>
          <w:sz w:val="28"/>
          <w:szCs w:val="28"/>
          <w:lang w:val="uk-UA"/>
        </w:rPr>
        <w:t xml:space="preserve"> від протоколів спілкування </w:t>
      </w:r>
      <w:r w:rsidR="00D246BA">
        <w:rPr>
          <w:rFonts w:ascii="Times New Roman" w:hAnsi="Times New Roman" w:cs="Times New Roman"/>
          <w:sz w:val="28"/>
          <w:szCs w:val="28"/>
          <w:lang w:val="uk-UA"/>
        </w:rPr>
        <w:t xml:space="preserve">по комп’ютерній мережі, встановлення з’єднання підключення з клієнтом </w:t>
      </w:r>
      <w:proofErr w:type="spellStart"/>
      <w:r w:rsidR="00D246BA">
        <w:rPr>
          <w:rFonts w:ascii="Times New Roman" w:hAnsi="Times New Roman" w:cs="Times New Roman"/>
          <w:sz w:val="28"/>
          <w:szCs w:val="28"/>
          <w:lang w:val="uk-UA"/>
        </w:rPr>
        <w:t>сервіса</w:t>
      </w:r>
      <w:proofErr w:type="spellEnd"/>
      <w:r w:rsidR="00D246BA">
        <w:rPr>
          <w:rFonts w:ascii="Times New Roman" w:hAnsi="Times New Roman" w:cs="Times New Roman"/>
          <w:sz w:val="28"/>
          <w:szCs w:val="28"/>
          <w:lang w:val="uk-UA"/>
        </w:rPr>
        <w:t xml:space="preserve">, </w:t>
      </w:r>
      <w:r w:rsidR="007C458C">
        <w:rPr>
          <w:rFonts w:ascii="Times New Roman" w:hAnsi="Times New Roman" w:cs="Times New Roman"/>
          <w:sz w:val="28"/>
          <w:szCs w:val="28"/>
          <w:lang w:val="uk-UA"/>
        </w:rPr>
        <w:t xml:space="preserve">форматів </w:t>
      </w:r>
      <w:r w:rsidR="00D246BA">
        <w:rPr>
          <w:rFonts w:ascii="Times New Roman" w:hAnsi="Times New Roman" w:cs="Times New Roman"/>
          <w:sz w:val="28"/>
          <w:szCs w:val="28"/>
          <w:lang w:val="uk-UA"/>
        </w:rPr>
        <w:t xml:space="preserve">повідомлень, </w:t>
      </w:r>
      <w:proofErr w:type="spellStart"/>
      <w:r w:rsidR="00D246BA">
        <w:rPr>
          <w:rFonts w:ascii="Times New Roman" w:hAnsi="Times New Roman" w:cs="Times New Roman"/>
          <w:sz w:val="28"/>
          <w:szCs w:val="28"/>
          <w:lang w:val="uk-UA"/>
        </w:rPr>
        <w:t>сереалізації</w:t>
      </w:r>
      <w:proofErr w:type="spellEnd"/>
      <w:r w:rsidR="00D246BA">
        <w:rPr>
          <w:rFonts w:ascii="Times New Roman" w:hAnsi="Times New Roman" w:cs="Times New Roman"/>
          <w:sz w:val="28"/>
          <w:szCs w:val="28"/>
          <w:lang w:val="uk-UA"/>
        </w:rPr>
        <w:t xml:space="preserve"> та </w:t>
      </w:r>
      <w:proofErr w:type="spellStart"/>
      <w:r w:rsidR="00D246BA">
        <w:rPr>
          <w:rFonts w:ascii="Times New Roman" w:hAnsi="Times New Roman" w:cs="Times New Roman"/>
          <w:sz w:val="28"/>
          <w:szCs w:val="28"/>
          <w:lang w:val="uk-UA"/>
        </w:rPr>
        <w:t>десереалізації</w:t>
      </w:r>
      <w:proofErr w:type="spellEnd"/>
      <w:r w:rsidR="00D246BA">
        <w:rPr>
          <w:rFonts w:ascii="Times New Roman" w:hAnsi="Times New Roman" w:cs="Times New Roman"/>
          <w:sz w:val="28"/>
          <w:szCs w:val="28"/>
          <w:lang w:val="uk-UA"/>
        </w:rPr>
        <w:t xml:space="preserve"> вхідних/вихідних </w:t>
      </w:r>
      <w:proofErr w:type="spellStart"/>
      <w:r w:rsidR="00D246BA">
        <w:rPr>
          <w:rFonts w:ascii="Times New Roman" w:hAnsi="Times New Roman" w:cs="Times New Roman"/>
          <w:sz w:val="28"/>
          <w:szCs w:val="28"/>
          <w:lang w:val="uk-UA"/>
        </w:rPr>
        <w:t>повідомленнь</w:t>
      </w:r>
      <w:proofErr w:type="spellEnd"/>
      <w:r w:rsidR="00D246BA">
        <w:rPr>
          <w:rFonts w:ascii="Times New Roman" w:hAnsi="Times New Roman" w:cs="Times New Roman"/>
          <w:sz w:val="28"/>
          <w:szCs w:val="28"/>
          <w:lang w:val="uk-UA"/>
        </w:rPr>
        <w:t xml:space="preserve">, криптографічного захисту даних, перевірці даних на </w:t>
      </w:r>
      <w:r w:rsidR="00D246BA" w:rsidRPr="00D246BA">
        <w:rPr>
          <w:rFonts w:ascii="Times New Roman" w:hAnsi="Times New Roman" w:cs="Times New Roman"/>
          <w:sz w:val="28"/>
          <w:szCs w:val="28"/>
          <w:lang w:val="uk-UA"/>
        </w:rPr>
        <w:t>справжність</w:t>
      </w:r>
      <w:r w:rsidR="00D246BA">
        <w:rPr>
          <w:rFonts w:ascii="Times New Roman" w:hAnsi="Times New Roman" w:cs="Times New Roman"/>
          <w:sz w:val="28"/>
          <w:szCs w:val="28"/>
          <w:lang w:val="uk-UA"/>
        </w:rPr>
        <w:t xml:space="preserve"> та коректність. Завдяки наданому функціоналу наведеному вище, взаємодія з клієнта з сервісом, з точки зору написання коду, зводиться до простого виклику </w:t>
      </w:r>
      <w:r w:rsidR="00D246BA">
        <w:rPr>
          <w:rFonts w:ascii="Times New Roman" w:hAnsi="Times New Roman" w:cs="Times New Roman"/>
          <w:sz w:val="28"/>
          <w:szCs w:val="28"/>
          <w:lang w:val="uk-UA"/>
        </w:rPr>
        <w:lastRenderedPageBreak/>
        <w:t xml:space="preserve">методу. Також варто відзначити, що великою перевагою </w:t>
      </w:r>
      <w:r w:rsidR="00D246BA">
        <w:rPr>
          <w:rFonts w:ascii="Times New Roman" w:hAnsi="Times New Roman" w:cs="Times New Roman"/>
          <w:sz w:val="28"/>
          <w:szCs w:val="28"/>
        </w:rPr>
        <w:t>WCF</w:t>
      </w:r>
      <w:r w:rsidR="00D246BA">
        <w:rPr>
          <w:rFonts w:ascii="Times New Roman" w:hAnsi="Times New Roman" w:cs="Times New Roman"/>
          <w:sz w:val="28"/>
          <w:szCs w:val="28"/>
          <w:lang w:val="uk-UA"/>
        </w:rPr>
        <w:t xml:space="preserve"> є всеосяжна детальна і зрозуміла документація, як від </w:t>
      </w:r>
      <w:r w:rsidR="00D246BA" w:rsidRPr="00D246BA">
        <w:rPr>
          <w:rFonts w:ascii="Times New Roman" w:hAnsi="Times New Roman" w:cs="Times New Roman"/>
          <w:sz w:val="28"/>
          <w:szCs w:val="28"/>
          <w:lang w:val="uk-UA"/>
        </w:rPr>
        <w:t>постачальника технолог</w:t>
      </w:r>
      <w:r w:rsidR="00D246BA">
        <w:rPr>
          <w:rFonts w:ascii="Times New Roman" w:hAnsi="Times New Roman" w:cs="Times New Roman"/>
          <w:sz w:val="28"/>
          <w:szCs w:val="28"/>
          <w:lang w:val="uk-UA"/>
        </w:rPr>
        <w:t>ії</w:t>
      </w:r>
      <w:r w:rsidR="00A928CD">
        <w:rPr>
          <w:rFonts w:ascii="Times New Roman" w:hAnsi="Times New Roman" w:cs="Times New Roman"/>
          <w:sz w:val="28"/>
          <w:szCs w:val="28"/>
          <w:lang w:val="uk-UA"/>
        </w:rPr>
        <w:t xml:space="preserve"> (</w:t>
      </w:r>
      <w:r w:rsidR="00A928CD">
        <w:rPr>
          <w:rFonts w:ascii="Times New Roman" w:hAnsi="Times New Roman" w:cs="Times New Roman"/>
          <w:sz w:val="28"/>
          <w:szCs w:val="28"/>
        </w:rPr>
        <w:t>Microsoft</w:t>
      </w:r>
      <w:r w:rsidR="00A928CD">
        <w:rPr>
          <w:rFonts w:ascii="Times New Roman" w:hAnsi="Times New Roman" w:cs="Times New Roman"/>
          <w:sz w:val="28"/>
          <w:szCs w:val="28"/>
          <w:lang w:val="uk-UA"/>
        </w:rPr>
        <w:t>) так і від спільноти</w:t>
      </w:r>
      <w:r w:rsidR="00C27152">
        <w:rPr>
          <w:rFonts w:ascii="Times New Roman" w:hAnsi="Times New Roman" w:cs="Times New Roman"/>
          <w:sz w:val="28"/>
          <w:szCs w:val="28"/>
          <w:lang w:val="uk-UA"/>
        </w:rPr>
        <w:t xml:space="preserve"> спеціалістів що застосовують дану технологію</w:t>
      </w:r>
      <w:r w:rsidR="00A928CD">
        <w:rPr>
          <w:rFonts w:ascii="Times New Roman" w:hAnsi="Times New Roman" w:cs="Times New Roman"/>
          <w:sz w:val="28"/>
          <w:szCs w:val="28"/>
          <w:lang w:val="uk-UA"/>
        </w:rPr>
        <w:t>.</w:t>
      </w:r>
    </w:p>
    <w:p w:rsidR="00A75444" w:rsidRDefault="00431EF7" w:rsidP="00C27152">
      <w:pPr>
        <w:spacing w:line="360" w:lineRule="auto"/>
        <w:rPr>
          <w:rFonts w:ascii="Times New Roman" w:hAnsi="Times New Roman" w:cs="Times New Roman"/>
          <w:sz w:val="28"/>
          <w:szCs w:val="28"/>
          <w:lang w:val="uk-UA"/>
        </w:rPr>
      </w:pPr>
      <w:r w:rsidRPr="002A0BA6">
        <w:rPr>
          <w:rFonts w:ascii="Times New Roman" w:hAnsi="Times New Roman" w:cs="Times New Roman"/>
          <w:sz w:val="28"/>
          <w:szCs w:val="28"/>
          <w:lang w:val="uk-UA"/>
        </w:rPr>
        <w:t xml:space="preserve">Протоколом спілкування по комп’ютерній мережі був обраний </w:t>
      </w:r>
      <w:r w:rsidR="00541C01" w:rsidRPr="002A0BA6">
        <w:rPr>
          <w:rFonts w:ascii="Times New Roman" w:hAnsi="Times New Roman" w:cs="Times New Roman"/>
          <w:sz w:val="28"/>
          <w:szCs w:val="28"/>
          <w:lang w:val="uk-UA"/>
        </w:rPr>
        <w:t>протокол</w:t>
      </w:r>
      <w:r w:rsidRPr="002A0BA6">
        <w:rPr>
          <w:rFonts w:ascii="Times New Roman" w:hAnsi="Times New Roman" w:cs="Times New Roman"/>
          <w:sz w:val="28"/>
          <w:szCs w:val="28"/>
          <w:lang w:val="uk-UA"/>
        </w:rPr>
        <w:t xml:space="preserve"> </w:t>
      </w:r>
      <w:proofErr w:type="spellStart"/>
      <w:r w:rsidRPr="002A0BA6">
        <w:rPr>
          <w:rFonts w:ascii="Times New Roman" w:hAnsi="Times New Roman" w:cs="Times New Roman"/>
          <w:sz w:val="28"/>
          <w:szCs w:val="28"/>
          <w:lang w:val="uk-UA"/>
        </w:rPr>
        <w:t>Simple</w:t>
      </w:r>
      <w:proofErr w:type="spellEnd"/>
      <w:r w:rsidRPr="002A0BA6">
        <w:rPr>
          <w:rFonts w:ascii="Times New Roman" w:hAnsi="Times New Roman" w:cs="Times New Roman"/>
          <w:sz w:val="28"/>
          <w:szCs w:val="28"/>
          <w:lang w:val="uk-UA"/>
        </w:rPr>
        <w:t xml:space="preserve"> </w:t>
      </w:r>
      <w:proofErr w:type="spellStart"/>
      <w:r w:rsidRPr="002A0BA6">
        <w:rPr>
          <w:rFonts w:ascii="Times New Roman" w:hAnsi="Times New Roman" w:cs="Times New Roman"/>
          <w:sz w:val="28"/>
          <w:szCs w:val="28"/>
          <w:lang w:val="uk-UA"/>
        </w:rPr>
        <w:t>Object</w:t>
      </w:r>
      <w:proofErr w:type="spellEnd"/>
      <w:r w:rsidRPr="002A0BA6">
        <w:rPr>
          <w:rFonts w:ascii="Times New Roman" w:hAnsi="Times New Roman" w:cs="Times New Roman"/>
          <w:sz w:val="28"/>
          <w:szCs w:val="28"/>
          <w:lang w:val="uk-UA"/>
        </w:rPr>
        <w:t xml:space="preserve"> Access </w:t>
      </w:r>
      <w:proofErr w:type="spellStart"/>
      <w:r w:rsidRPr="002A0BA6">
        <w:rPr>
          <w:rFonts w:ascii="Times New Roman" w:hAnsi="Times New Roman" w:cs="Times New Roman"/>
          <w:sz w:val="28"/>
          <w:szCs w:val="28"/>
          <w:lang w:val="uk-UA"/>
        </w:rPr>
        <w:t>Protocol</w:t>
      </w:r>
      <w:proofErr w:type="spellEnd"/>
      <w:r w:rsidRPr="002A0BA6">
        <w:rPr>
          <w:rFonts w:ascii="Times New Roman" w:hAnsi="Times New Roman" w:cs="Times New Roman"/>
          <w:sz w:val="28"/>
          <w:szCs w:val="28"/>
          <w:lang w:val="uk-UA"/>
        </w:rPr>
        <w:t xml:space="preserve"> (</w:t>
      </w:r>
      <w:r w:rsidRPr="002A0BA6">
        <w:rPr>
          <w:rFonts w:ascii="Times New Roman" w:hAnsi="Times New Roman" w:cs="Times New Roman"/>
          <w:sz w:val="28"/>
          <w:szCs w:val="28"/>
        </w:rPr>
        <w:t>SOAP</w:t>
      </w:r>
      <w:r w:rsidRPr="002A0BA6">
        <w:rPr>
          <w:rFonts w:ascii="Times New Roman" w:hAnsi="Times New Roman" w:cs="Times New Roman"/>
          <w:sz w:val="28"/>
          <w:szCs w:val="28"/>
          <w:lang w:val="uk-UA"/>
        </w:rPr>
        <w:t>), використаний разом з протоколом прикладного рівня</w:t>
      </w:r>
      <w:r w:rsidR="00541C01" w:rsidRPr="002A0BA6">
        <w:rPr>
          <w:rFonts w:ascii="Times New Roman" w:hAnsi="Times New Roman" w:cs="Times New Roman"/>
          <w:sz w:val="28"/>
          <w:szCs w:val="28"/>
          <w:lang w:val="uk-UA"/>
        </w:rPr>
        <w:t xml:space="preserve"> </w:t>
      </w:r>
      <w:r w:rsidR="00541C01" w:rsidRPr="002A0BA6">
        <w:rPr>
          <w:rFonts w:ascii="Times New Roman" w:hAnsi="Times New Roman" w:cs="Times New Roman"/>
          <w:sz w:val="28"/>
          <w:szCs w:val="28"/>
        </w:rPr>
        <w:t>Hyper</w:t>
      </w:r>
      <w:r w:rsidR="00541C01" w:rsidRPr="002A0BA6">
        <w:rPr>
          <w:rFonts w:ascii="Times New Roman" w:hAnsi="Times New Roman" w:cs="Times New Roman"/>
          <w:sz w:val="28"/>
          <w:szCs w:val="28"/>
          <w:lang w:val="uk-UA"/>
        </w:rPr>
        <w:t>t</w:t>
      </w:r>
      <w:proofErr w:type="spellStart"/>
      <w:r w:rsidR="00541C01" w:rsidRPr="002A0BA6">
        <w:rPr>
          <w:rFonts w:ascii="Times New Roman" w:hAnsi="Times New Roman" w:cs="Times New Roman"/>
          <w:sz w:val="28"/>
          <w:szCs w:val="28"/>
        </w:rPr>
        <w:t>ext</w:t>
      </w:r>
      <w:proofErr w:type="spellEnd"/>
      <w:r w:rsidR="00541C01" w:rsidRPr="002A0BA6">
        <w:rPr>
          <w:rFonts w:ascii="Times New Roman" w:hAnsi="Times New Roman" w:cs="Times New Roman"/>
          <w:sz w:val="28"/>
          <w:szCs w:val="28"/>
          <w:lang w:val="uk-UA"/>
        </w:rPr>
        <w:t xml:space="preserve"> </w:t>
      </w:r>
      <w:r w:rsidR="00541C01" w:rsidRPr="002A0BA6">
        <w:rPr>
          <w:rFonts w:ascii="Times New Roman" w:hAnsi="Times New Roman" w:cs="Times New Roman"/>
          <w:sz w:val="28"/>
          <w:szCs w:val="28"/>
        </w:rPr>
        <w:t>Transfer</w:t>
      </w:r>
      <w:r w:rsidR="00541C01" w:rsidRPr="002A0BA6">
        <w:rPr>
          <w:rFonts w:ascii="Times New Roman" w:hAnsi="Times New Roman" w:cs="Times New Roman"/>
          <w:sz w:val="28"/>
          <w:szCs w:val="28"/>
          <w:lang w:val="uk-UA"/>
        </w:rPr>
        <w:t xml:space="preserve"> </w:t>
      </w:r>
      <w:r w:rsidR="00541C01" w:rsidRPr="002A0BA6">
        <w:rPr>
          <w:rFonts w:ascii="Times New Roman" w:hAnsi="Times New Roman" w:cs="Times New Roman"/>
          <w:sz w:val="28"/>
          <w:szCs w:val="28"/>
        </w:rPr>
        <w:t>Protocol</w:t>
      </w:r>
      <w:r w:rsidR="00541C01" w:rsidRPr="002A0BA6">
        <w:rPr>
          <w:rFonts w:ascii="Times New Roman" w:hAnsi="Times New Roman" w:cs="Times New Roman"/>
          <w:sz w:val="28"/>
          <w:szCs w:val="28"/>
          <w:lang w:val="uk-UA"/>
        </w:rPr>
        <w:t xml:space="preserve"> (</w:t>
      </w:r>
      <w:r w:rsidR="00541C01" w:rsidRPr="002A0BA6">
        <w:rPr>
          <w:rFonts w:ascii="Times New Roman" w:hAnsi="Times New Roman" w:cs="Times New Roman"/>
          <w:sz w:val="28"/>
          <w:szCs w:val="28"/>
        </w:rPr>
        <w:t>HTTP</w:t>
      </w:r>
      <w:r w:rsidR="00541C01" w:rsidRPr="002A0BA6">
        <w:rPr>
          <w:rFonts w:ascii="Times New Roman" w:hAnsi="Times New Roman" w:cs="Times New Roman"/>
          <w:sz w:val="28"/>
          <w:szCs w:val="28"/>
          <w:lang w:val="uk-UA"/>
        </w:rPr>
        <w:t>)</w:t>
      </w:r>
      <w:r w:rsidR="00F2687B" w:rsidRPr="002A0BA6">
        <w:rPr>
          <w:rFonts w:ascii="Times New Roman" w:hAnsi="Times New Roman" w:cs="Times New Roman"/>
          <w:sz w:val="28"/>
          <w:szCs w:val="28"/>
          <w:lang w:val="uk-UA"/>
        </w:rPr>
        <w:t>, як транспортним протоколом</w:t>
      </w:r>
      <w:r w:rsidRPr="002A0BA6">
        <w:rPr>
          <w:rFonts w:ascii="Times New Roman" w:hAnsi="Times New Roman" w:cs="Times New Roman"/>
          <w:sz w:val="28"/>
          <w:szCs w:val="28"/>
          <w:lang w:val="uk-UA"/>
        </w:rPr>
        <w:t>. Сервіси обмінюються між собою повідомленнями</w:t>
      </w:r>
      <w:r w:rsidR="00F2687B" w:rsidRPr="002A0BA6">
        <w:rPr>
          <w:rFonts w:ascii="Times New Roman" w:hAnsi="Times New Roman" w:cs="Times New Roman"/>
          <w:sz w:val="28"/>
          <w:szCs w:val="28"/>
          <w:lang w:val="uk-UA"/>
        </w:rPr>
        <w:t xml:space="preserve"> за специфікацією </w:t>
      </w:r>
      <w:r w:rsidR="00F2687B" w:rsidRPr="002A0BA6">
        <w:rPr>
          <w:rFonts w:ascii="Times New Roman" w:hAnsi="Times New Roman" w:cs="Times New Roman"/>
          <w:sz w:val="28"/>
          <w:szCs w:val="28"/>
        </w:rPr>
        <w:t>SOAP</w:t>
      </w:r>
      <w:r w:rsidR="00F2687B" w:rsidRPr="002A0BA6">
        <w:rPr>
          <w:rFonts w:ascii="Times New Roman" w:hAnsi="Times New Roman" w:cs="Times New Roman"/>
          <w:sz w:val="28"/>
          <w:szCs w:val="28"/>
          <w:lang w:val="uk-UA"/>
        </w:rPr>
        <w:t xml:space="preserve"> </w:t>
      </w:r>
      <w:r w:rsidR="00F2687B" w:rsidRPr="002A0BA6">
        <w:rPr>
          <w:rFonts w:ascii="Times New Roman" w:hAnsi="Times New Roman" w:cs="Times New Roman"/>
          <w:sz w:val="28"/>
          <w:szCs w:val="28"/>
          <w:highlight w:val="yellow"/>
          <w:lang w:val="uk-UA"/>
        </w:rPr>
        <w:t>(</w:t>
      </w:r>
      <w:r w:rsidR="00F2687B" w:rsidRPr="002A0BA6">
        <w:rPr>
          <w:rFonts w:ascii="Times New Roman" w:hAnsi="Times New Roman" w:cs="Times New Roman"/>
          <w:sz w:val="28"/>
          <w:szCs w:val="28"/>
          <w:highlight w:val="yellow"/>
        </w:rPr>
        <w:t>https</w:t>
      </w:r>
      <w:r w:rsidR="00F2687B" w:rsidRPr="002A0BA6">
        <w:rPr>
          <w:rFonts w:ascii="Times New Roman" w:hAnsi="Times New Roman" w:cs="Times New Roman"/>
          <w:sz w:val="28"/>
          <w:szCs w:val="28"/>
          <w:highlight w:val="yellow"/>
          <w:lang w:val="uk-UA"/>
        </w:rPr>
        <w:t>://</w:t>
      </w:r>
      <w:r w:rsidR="00F2687B" w:rsidRPr="002A0BA6">
        <w:rPr>
          <w:rFonts w:ascii="Times New Roman" w:hAnsi="Times New Roman" w:cs="Times New Roman"/>
          <w:sz w:val="28"/>
          <w:szCs w:val="28"/>
          <w:highlight w:val="yellow"/>
        </w:rPr>
        <w:t>www</w:t>
      </w:r>
      <w:r w:rsidR="00F2687B" w:rsidRPr="002A0BA6">
        <w:rPr>
          <w:rFonts w:ascii="Times New Roman" w:hAnsi="Times New Roman" w:cs="Times New Roman"/>
          <w:sz w:val="28"/>
          <w:szCs w:val="28"/>
          <w:highlight w:val="yellow"/>
          <w:lang w:val="uk-UA"/>
        </w:rPr>
        <w:t>.</w:t>
      </w:r>
      <w:r w:rsidR="00F2687B" w:rsidRPr="002A0BA6">
        <w:rPr>
          <w:rFonts w:ascii="Times New Roman" w:hAnsi="Times New Roman" w:cs="Times New Roman"/>
          <w:sz w:val="28"/>
          <w:szCs w:val="28"/>
          <w:highlight w:val="yellow"/>
        </w:rPr>
        <w:t>w</w:t>
      </w:r>
      <w:r w:rsidR="00F2687B" w:rsidRPr="002A0BA6">
        <w:rPr>
          <w:rFonts w:ascii="Times New Roman" w:hAnsi="Times New Roman" w:cs="Times New Roman"/>
          <w:sz w:val="28"/>
          <w:szCs w:val="28"/>
          <w:highlight w:val="yellow"/>
          <w:lang w:val="uk-UA"/>
        </w:rPr>
        <w:t>3.</w:t>
      </w:r>
      <w:r w:rsidR="00F2687B" w:rsidRPr="002A0BA6">
        <w:rPr>
          <w:rFonts w:ascii="Times New Roman" w:hAnsi="Times New Roman" w:cs="Times New Roman"/>
          <w:sz w:val="28"/>
          <w:szCs w:val="28"/>
          <w:highlight w:val="yellow"/>
        </w:rPr>
        <w:t>org</w:t>
      </w:r>
      <w:r w:rsidR="00F2687B" w:rsidRPr="002A0BA6">
        <w:rPr>
          <w:rFonts w:ascii="Times New Roman" w:hAnsi="Times New Roman" w:cs="Times New Roman"/>
          <w:sz w:val="28"/>
          <w:szCs w:val="28"/>
          <w:highlight w:val="yellow"/>
          <w:lang w:val="uk-UA"/>
        </w:rPr>
        <w:t>/</w:t>
      </w:r>
      <w:r w:rsidR="00F2687B" w:rsidRPr="002A0BA6">
        <w:rPr>
          <w:rFonts w:ascii="Times New Roman" w:hAnsi="Times New Roman" w:cs="Times New Roman"/>
          <w:sz w:val="28"/>
          <w:szCs w:val="28"/>
          <w:highlight w:val="yellow"/>
        </w:rPr>
        <w:t>TR</w:t>
      </w:r>
      <w:r w:rsidR="00F2687B" w:rsidRPr="002A0BA6">
        <w:rPr>
          <w:rFonts w:ascii="Times New Roman" w:hAnsi="Times New Roman" w:cs="Times New Roman"/>
          <w:sz w:val="28"/>
          <w:szCs w:val="28"/>
          <w:highlight w:val="yellow"/>
          <w:lang w:val="uk-UA"/>
        </w:rPr>
        <w:t>/</w:t>
      </w:r>
      <w:r w:rsidR="00F2687B" w:rsidRPr="002A0BA6">
        <w:rPr>
          <w:rFonts w:ascii="Times New Roman" w:hAnsi="Times New Roman" w:cs="Times New Roman"/>
          <w:sz w:val="28"/>
          <w:szCs w:val="28"/>
          <w:highlight w:val="yellow"/>
        </w:rPr>
        <w:t>soap</w:t>
      </w:r>
      <w:r w:rsidR="00F2687B" w:rsidRPr="002A0BA6">
        <w:rPr>
          <w:rFonts w:ascii="Times New Roman" w:hAnsi="Times New Roman" w:cs="Times New Roman"/>
          <w:sz w:val="28"/>
          <w:szCs w:val="28"/>
          <w:highlight w:val="yellow"/>
          <w:lang w:val="uk-UA"/>
        </w:rPr>
        <w:t>/ посилання якщо треба)</w:t>
      </w:r>
      <w:r w:rsidR="00F2687B" w:rsidRPr="002A0BA6">
        <w:rPr>
          <w:rFonts w:ascii="Times New Roman" w:hAnsi="Times New Roman" w:cs="Times New Roman"/>
          <w:sz w:val="28"/>
          <w:szCs w:val="28"/>
          <w:lang w:val="uk-UA"/>
        </w:rPr>
        <w:t xml:space="preserve"> версії 1.2</w:t>
      </w:r>
      <w:r w:rsidR="00C27152">
        <w:rPr>
          <w:rFonts w:ascii="Times New Roman" w:hAnsi="Times New Roman" w:cs="Times New Roman"/>
          <w:sz w:val="28"/>
          <w:szCs w:val="28"/>
          <w:lang w:val="uk-UA"/>
        </w:rPr>
        <w:t xml:space="preserve"> </w:t>
      </w:r>
      <w:r w:rsidR="00C27152" w:rsidRPr="00C27152">
        <w:rPr>
          <w:rFonts w:ascii="Times New Roman" w:hAnsi="Times New Roman" w:cs="Times New Roman"/>
          <w:sz w:val="28"/>
          <w:szCs w:val="28"/>
          <w:highlight w:val="yellow"/>
          <w:lang w:val="uk-UA"/>
        </w:rPr>
        <w:t>(</w:t>
      </w:r>
      <w:proofErr w:type="spellStart"/>
      <w:r w:rsidR="00C27152" w:rsidRPr="00C27152">
        <w:rPr>
          <w:rFonts w:ascii="Times New Roman" w:hAnsi="Times New Roman" w:cs="Times New Roman"/>
          <w:sz w:val="28"/>
          <w:szCs w:val="28"/>
          <w:highlight w:val="yellow"/>
          <w:lang w:val="uk-UA"/>
        </w:rPr>
        <w:t>мал</w:t>
      </w:r>
      <w:proofErr w:type="spellEnd"/>
      <w:r w:rsidR="00C27152" w:rsidRPr="00C27152">
        <w:rPr>
          <w:rFonts w:ascii="Times New Roman" w:hAnsi="Times New Roman" w:cs="Times New Roman"/>
          <w:sz w:val="28"/>
          <w:szCs w:val="28"/>
          <w:highlight w:val="yellow"/>
          <w:lang w:val="uk-UA"/>
        </w:rPr>
        <w:t>. №)</w:t>
      </w:r>
      <w:r w:rsidR="00F2687B" w:rsidRPr="002A0BA6">
        <w:rPr>
          <w:rFonts w:ascii="Times New Roman" w:hAnsi="Times New Roman" w:cs="Times New Roman"/>
          <w:sz w:val="28"/>
          <w:szCs w:val="28"/>
          <w:lang w:val="uk-UA"/>
        </w:rPr>
        <w:t xml:space="preserve">. </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0000FF"/>
        </w:rPr>
        <w:t>POST</w:t>
      </w:r>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00FF"/>
        </w:rPr>
        <w:t>/</w:t>
      </w:r>
      <w:proofErr w:type="spellStart"/>
      <w:r w:rsidRPr="00C27152">
        <w:rPr>
          <w:rFonts w:ascii="Courier New" w:eastAsia="Times New Roman" w:hAnsi="Courier New" w:cs="Courier New"/>
          <w:b/>
          <w:bCs/>
          <w:color w:val="0000FF"/>
        </w:rPr>
        <w:t>InStock</w:t>
      </w:r>
      <w:proofErr w:type="spellEnd"/>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8000"/>
        </w:rPr>
        <w:t>HTTP</w:t>
      </w:r>
      <w:r w:rsidRPr="00C27152">
        <w:rPr>
          <w:rFonts w:ascii="Courier New" w:eastAsia="Times New Roman" w:hAnsi="Courier New" w:cs="Courier New"/>
          <w:color w:val="666666"/>
        </w:rPr>
        <w:t>/1.1</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7D9029"/>
        </w:rPr>
        <w:t>Host</w:t>
      </w:r>
      <w:r w:rsidRPr="00C27152">
        <w:rPr>
          <w:rFonts w:ascii="Courier New" w:eastAsia="Times New Roman" w:hAnsi="Courier New" w:cs="Courier New"/>
          <w:color w:val="666666"/>
        </w:rPr>
        <w:t>:</w:t>
      </w:r>
      <w:r w:rsidRPr="00C27152">
        <w:rPr>
          <w:rFonts w:ascii="Courier New" w:eastAsia="Times New Roman" w:hAnsi="Courier New" w:cs="Courier New"/>
          <w:color w:val="000000"/>
        </w:rPr>
        <w:t xml:space="preserve"> www.example.org</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7D9029"/>
        </w:rPr>
        <w:t>Content-Type</w:t>
      </w:r>
      <w:r w:rsidRPr="00C27152">
        <w:rPr>
          <w:rFonts w:ascii="Courier New" w:eastAsia="Times New Roman" w:hAnsi="Courier New" w:cs="Courier New"/>
          <w:color w:val="666666"/>
        </w:rPr>
        <w:t>:</w:t>
      </w:r>
      <w:r w:rsidRPr="00C27152">
        <w:rPr>
          <w:rFonts w:ascii="Courier New" w:eastAsia="Times New Roman" w:hAnsi="Courier New" w:cs="Courier New"/>
          <w:color w:val="000000"/>
        </w:rPr>
        <w:t xml:space="preserve"> application/</w:t>
      </w:r>
      <w:proofErr w:type="spellStart"/>
      <w:r w:rsidRPr="00C27152">
        <w:rPr>
          <w:rFonts w:ascii="Courier New" w:eastAsia="Times New Roman" w:hAnsi="Courier New" w:cs="Courier New"/>
          <w:color w:val="000000"/>
        </w:rPr>
        <w:t>soap+xml</w:t>
      </w:r>
      <w:proofErr w:type="spellEnd"/>
      <w:r w:rsidRPr="00C27152">
        <w:rPr>
          <w:rFonts w:ascii="Courier New" w:eastAsia="Times New Roman" w:hAnsi="Courier New" w:cs="Courier New"/>
          <w:color w:val="000000"/>
        </w:rPr>
        <w:t>; charset=utf-8</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7D9029"/>
        </w:rPr>
        <w:t>Content-Length</w:t>
      </w:r>
      <w:r w:rsidRPr="00C27152">
        <w:rPr>
          <w:rFonts w:ascii="Courier New" w:eastAsia="Times New Roman" w:hAnsi="Courier New" w:cs="Courier New"/>
          <w:color w:val="666666"/>
        </w:rPr>
        <w:t>:</w:t>
      </w:r>
      <w:r w:rsidRPr="00C27152">
        <w:rPr>
          <w:rFonts w:ascii="Courier New" w:eastAsia="Times New Roman" w:hAnsi="Courier New" w:cs="Courier New"/>
          <w:color w:val="000000"/>
        </w:rPr>
        <w:t xml:space="preserve"> 299</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C27152">
        <w:rPr>
          <w:rFonts w:ascii="Courier New" w:eastAsia="Times New Roman" w:hAnsi="Courier New" w:cs="Courier New"/>
          <w:color w:val="7D9029"/>
        </w:rPr>
        <w:t>SOAPAction</w:t>
      </w:r>
      <w:proofErr w:type="spellEnd"/>
      <w:r w:rsidRPr="00C27152">
        <w:rPr>
          <w:rFonts w:ascii="Courier New" w:eastAsia="Times New Roman" w:hAnsi="Courier New" w:cs="Courier New"/>
          <w:color w:val="666666"/>
        </w:rPr>
        <w:t>:</w:t>
      </w:r>
      <w:r w:rsidRPr="00C27152">
        <w:rPr>
          <w:rFonts w:ascii="Courier New" w:eastAsia="Times New Roman" w:hAnsi="Courier New" w:cs="Courier New"/>
          <w:color w:val="000000"/>
        </w:rPr>
        <w:t xml:space="preserve"> "http://www.w3.org/2003/05/soap-envelope"</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gramStart"/>
      <w:r w:rsidRPr="00C27152">
        <w:rPr>
          <w:rFonts w:ascii="Courier New" w:eastAsia="Times New Roman" w:hAnsi="Courier New" w:cs="Courier New"/>
          <w:color w:val="BC7A00"/>
        </w:rPr>
        <w:t>&lt;?xml</w:t>
      </w:r>
      <w:proofErr w:type="gramEnd"/>
      <w:r w:rsidRPr="00C27152">
        <w:rPr>
          <w:rFonts w:ascii="Courier New" w:eastAsia="Times New Roman" w:hAnsi="Courier New" w:cs="Courier New"/>
          <w:color w:val="BC7A00"/>
        </w:rPr>
        <w:t xml:space="preserve"> version="1.0"?&gt;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b/>
          <w:bCs/>
          <w:color w:val="008000"/>
        </w:rPr>
        <w:t>&lt;</w:t>
      </w:r>
      <w:proofErr w:type="spellStart"/>
      <w:r w:rsidRPr="00C27152">
        <w:rPr>
          <w:rFonts w:ascii="Courier New" w:eastAsia="Times New Roman" w:hAnsi="Courier New" w:cs="Courier New"/>
          <w:b/>
          <w:bCs/>
          <w:color w:val="008000"/>
        </w:rPr>
        <w:t>soap</w:t>
      </w:r>
      <w:proofErr w:type="gramStart"/>
      <w:r w:rsidRPr="00C27152">
        <w:rPr>
          <w:rFonts w:ascii="Courier New" w:eastAsia="Times New Roman" w:hAnsi="Courier New" w:cs="Courier New"/>
          <w:b/>
          <w:bCs/>
          <w:color w:val="008000"/>
        </w:rPr>
        <w:t>:Envelope</w:t>
      </w:r>
      <w:proofErr w:type="spellEnd"/>
      <w:proofErr w:type="gramEnd"/>
      <w:r w:rsidRPr="00C27152">
        <w:rPr>
          <w:rFonts w:ascii="Courier New" w:eastAsia="Times New Roman" w:hAnsi="Courier New" w:cs="Courier New"/>
          <w:color w:val="000000"/>
        </w:rPr>
        <w:t xml:space="preserve"> </w:t>
      </w:r>
      <w:proofErr w:type="spellStart"/>
      <w:r w:rsidRPr="00C27152">
        <w:rPr>
          <w:rFonts w:ascii="Courier New" w:eastAsia="Times New Roman" w:hAnsi="Courier New" w:cs="Courier New"/>
          <w:color w:val="7D9029"/>
        </w:rPr>
        <w:t>xmlns:soap</w:t>
      </w:r>
      <w:proofErr w:type="spellEnd"/>
      <w:r w:rsidRPr="00C27152">
        <w:rPr>
          <w:rFonts w:ascii="Courier New" w:eastAsia="Times New Roman" w:hAnsi="Courier New" w:cs="Courier New"/>
          <w:color w:val="7D9029"/>
        </w:rPr>
        <w:t>=</w:t>
      </w:r>
      <w:r w:rsidRPr="00C27152">
        <w:rPr>
          <w:rFonts w:ascii="Courier New" w:eastAsia="Times New Roman" w:hAnsi="Courier New" w:cs="Courier New"/>
          <w:color w:val="BA2121"/>
        </w:rPr>
        <w:t>"http://www.w3.org/2003/05/soap-envelope"</w:t>
      </w:r>
      <w:r w:rsidRPr="00C27152">
        <w:rPr>
          <w:rFonts w:ascii="Courier New" w:eastAsia="Times New Roman" w:hAnsi="Courier New" w:cs="Courier New"/>
          <w:color w:val="000000"/>
        </w:rPr>
        <w:t xml:space="preserve"> </w:t>
      </w:r>
      <w:proofErr w:type="spellStart"/>
      <w:r w:rsidRPr="00C27152">
        <w:rPr>
          <w:rFonts w:ascii="Courier New" w:eastAsia="Times New Roman" w:hAnsi="Courier New" w:cs="Courier New"/>
          <w:color w:val="7D9029"/>
        </w:rPr>
        <w:t>xmlns:m</w:t>
      </w:r>
      <w:proofErr w:type="spellEnd"/>
      <w:r w:rsidRPr="00C27152">
        <w:rPr>
          <w:rFonts w:ascii="Courier New" w:eastAsia="Times New Roman" w:hAnsi="Courier New" w:cs="Courier New"/>
          <w:color w:val="7D9029"/>
        </w:rPr>
        <w:t>=</w:t>
      </w:r>
      <w:r w:rsidRPr="00C27152">
        <w:rPr>
          <w:rFonts w:ascii="Courier New" w:eastAsia="Times New Roman" w:hAnsi="Courier New" w:cs="Courier New"/>
          <w:color w:val="BA2121"/>
        </w:rPr>
        <w:t>"http://www.example.org"</w:t>
      </w:r>
      <w:r w:rsidRPr="00C27152">
        <w:rPr>
          <w:rFonts w:ascii="Courier New" w:eastAsia="Times New Roman" w:hAnsi="Courier New" w:cs="Courier New"/>
          <w:b/>
          <w:bCs/>
          <w:color w:val="008000"/>
        </w:rPr>
        <w:t>&gt;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8000"/>
        </w:rPr>
        <w:t>&lt;</w:t>
      </w:r>
      <w:proofErr w:type="spellStart"/>
      <w:proofErr w:type="gramStart"/>
      <w:r w:rsidRPr="00C27152">
        <w:rPr>
          <w:rFonts w:ascii="Courier New" w:eastAsia="Times New Roman" w:hAnsi="Courier New" w:cs="Courier New"/>
          <w:b/>
          <w:bCs/>
          <w:color w:val="008000"/>
        </w:rPr>
        <w:t>soap:</w:t>
      </w:r>
      <w:proofErr w:type="gramEnd"/>
      <w:r w:rsidRPr="00C27152">
        <w:rPr>
          <w:rFonts w:ascii="Courier New" w:eastAsia="Times New Roman" w:hAnsi="Courier New" w:cs="Courier New"/>
          <w:b/>
          <w:bCs/>
          <w:color w:val="008000"/>
        </w:rPr>
        <w:t>Header</w:t>
      </w:r>
      <w:proofErr w:type="spellEnd"/>
      <w:r w:rsidRPr="00C27152">
        <w:rPr>
          <w:rFonts w:ascii="Courier New" w:eastAsia="Times New Roman" w:hAnsi="Courier New" w:cs="Courier New"/>
          <w:b/>
          <w:bCs/>
          <w:color w:val="008000"/>
        </w:rPr>
        <w:t>&gt;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8000"/>
        </w:rPr>
        <w:t>&lt;/</w:t>
      </w:r>
      <w:proofErr w:type="spellStart"/>
      <w:r w:rsidRPr="00C27152">
        <w:rPr>
          <w:rFonts w:ascii="Courier New" w:eastAsia="Times New Roman" w:hAnsi="Courier New" w:cs="Courier New"/>
          <w:b/>
          <w:bCs/>
          <w:color w:val="008000"/>
        </w:rPr>
        <w:t>soap</w:t>
      </w:r>
      <w:proofErr w:type="gramStart"/>
      <w:r w:rsidRPr="00C27152">
        <w:rPr>
          <w:rFonts w:ascii="Courier New" w:eastAsia="Times New Roman" w:hAnsi="Courier New" w:cs="Courier New"/>
          <w:b/>
          <w:bCs/>
          <w:color w:val="008000"/>
        </w:rPr>
        <w:t>:Header</w:t>
      </w:r>
      <w:proofErr w:type="spellEnd"/>
      <w:proofErr w:type="gramEnd"/>
      <w:r w:rsidRPr="00C27152">
        <w:rPr>
          <w:rFonts w:ascii="Courier New" w:eastAsia="Times New Roman" w:hAnsi="Courier New" w:cs="Courier New"/>
          <w:b/>
          <w:bCs/>
          <w:color w:val="008000"/>
        </w:rPr>
        <w:t>&gt;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8000"/>
        </w:rPr>
        <w:t>&lt;</w:t>
      </w:r>
      <w:proofErr w:type="spellStart"/>
      <w:proofErr w:type="gramStart"/>
      <w:r w:rsidRPr="00C27152">
        <w:rPr>
          <w:rFonts w:ascii="Courier New" w:eastAsia="Times New Roman" w:hAnsi="Courier New" w:cs="Courier New"/>
          <w:b/>
          <w:bCs/>
          <w:color w:val="008000"/>
        </w:rPr>
        <w:t>soap:</w:t>
      </w:r>
      <w:proofErr w:type="gramEnd"/>
      <w:r w:rsidRPr="00C27152">
        <w:rPr>
          <w:rFonts w:ascii="Courier New" w:eastAsia="Times New Roman" w:hAnsi="Courier New" w:cs="Courier New"/>
          <w:b/>
          <w:bCs/>
          <w:color w:val="008000"/>
        </w:rPr>
        <w:t>Body</w:t>
      </w:r>
      <w:proofErr w:type="spellEnd"/>
      <w:r w:rsidRPr="00C27152">
        <w:rPr>
          <w:rFonts w:ascii="Courier New" w:eastAsia="Times New Roman" w:hAnsi="Courier New" w:cs="Courier New"/>
          <w:b/>
          <w:bCs/>
          <w:color w:val="008000"/>
        </w:rPr>
        <w:t>&gt;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8000"/>
        </w:rPr>
        <w:t>&lt;</w:t>
      </w:r>
      <w:proofErr w:type="spellStart"/>
      <w:proofErr w:type="gramStart"/>
      <w:r w:rsidRPr="00C27152">
        <w:rPr>
          <w:rFonts w:ascii="Courier New" w:eastAsia="Times New Roman" w:hAnsi="Courier New" w:cs="Courier New"/>
          <w:b/>
          <w:bCs/>
          <w:color w:val="008000"/>
        </w:rPr>
        <w:t>m:</w:t>
      </w:r>
      <w:proofErr w:type="gramEnd"/>
      <w:r w:rsidRPr="00C27152">
        <w:rPr>
          <w:rFonts w:ascii="Courier New" w:eastAsia="Times New Roman" w:hAnsi="Courier New" w:cs="Courier New"/>
          <w:b/>
          <w:bCs/>
          <w:color w:val="008000"/>
        </w:rPr>
        <w:t>GetStockPrice</w:t>
      </w:r>
      <w:proofErr w:type="spellEnd"/>
      <w:r w:rsidRPr="00C27152">
        <w:rPr>
          <w:rFonts w:ascii="Courier New" w:eastAsia="Times New Roman" w:hAnsi="Courier New" w:cs="Courier New"/>
          <w:b/>
          <w:bCs/>
          <w:color w:val="008000"/>
        </w:rPr>
        <w:t>&gt;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8000"/>
        </w:rPr>
        <w:t>&lt;</w:t>
      </w:r>
      <w:proofErr w:type="spellStart"/>
      <w:r w:rsidRPr="00C27152">
        <w:rPr>
          <w:rFonts w:ascii="Courier New" w:eastAsia="Times New Roman" w:hAnsi="Courier New" w:cs="Courier New"/>
          <w:b/>
          <w:bCs/>
          <w:color w:val="008000"/>
        </w:rPr>
        <w:t>m</w:t>
      </w:r>
      <w:proofErr w:type="gramStart"/>
      <w:r w:rsidRPr="00C27152">
        <w:rPr>
          <w:rFonts w:ascii="Courier New" w:eastAsia="Times New Roman" w:hAnsi="Courier New" w:cs="Courier New"/>
          <w:b/>
          <w:bCs/>
          <w:color w:val="008000"/>
        </w:rPr>
        <w:t>:StockName</w:t>
      </w:r>
      <w:proofErr w:type="spellEnd"/>
      <w:proofErr w:type="gramEnd"/>
      <w:r w:rsidRPr="00C27152">
        <w:rPr>
          <w:rFonts w:ascii="Courier New" w:eastAsia="Times New Roman" w:hAnsi="Courier New" w:cs="Courier New"/>
          <w:b/>
          <w:bCs/>
          <w:color w:val="008000"/>
        </w:rPr>
        <w:t>&gt;</w:t>
      </w:r>
      <w:r w:rsidRPr="00C27152">
        <w:rPr>
          <w:rFonts w:ascii="Courier New" w:eastAsia="Times New Roman" w:hAnsi="Courier New" w:cs="Courier New"/>
          <w:color w:val="000000"/>
        </w:rPr>
        <w:t>T</w:t>
      </w:r>
      <w:r w:rsidRPr="00C27152">
        <w:rPr>
          <w:rFonts w:ascii="Courier New" w:eastAsia="Times New Roman" w:hAnsi="Courier New" w:cs="Courier New"/>
          <w:b/>
          <w:bCs/>
          <w:color w:val="008000"/>
        </w:rPr>
        <w:t>&lt;/</w:t>
      </w:r>
      <w:proofErr w:type="spellStart"/>
      <w:r w:rsidRPr="00C27152">
        <w:rPr>
          <w:rFonts w:ascii="Courier New" w:eastAsia="Times New Roman" w:hAnsi="Courier New" w:cs="Courier New"/>
          <w:b/>
          <w:bCs/>
          <w:color w:val="008000"/>
        </w:rPr>
        <w:t>m:StockName</w:t>
      </w:r>
      <w:proofErr w:type="spellEnd"/>
      <w:r w:rsidRPr="00C27152">
        <w:rPr>
          <w:rFonts w:ascii="Courier New" w:eastAsia="Times New Roman" w:hAnsi="Courier New" w:cs="Courier New"/>
          <w:b/>
          <w:bCs/>
          <w:color w:val="008000"/>
        </w:rPr>
        <w:t>&gt;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8000"/>
        </w:rPr>
        <w:t>&lt;/</w:t>
      </w:r>
      <w:proofErr w:type="spellStart"/>
      <w:r w:rsidRPr="00C27152">
        <w:rPr>
          <w:rFonts w:ascii="Courier New" w:eastAsia="Times New Roman" w:hAnsi="Courier New" w:cs="Courier New"/>
          <w:b/>
          <w:bCs/>
          <w:color w:val="008000"/>
        </w:rPr>
        <w:t>m</w:t>
      </w:r>
      <w:proofErr w:type="gramStart"/>
      <w:r w:rsidRPr="00C27152">
        <w:rPr>
          <w:rFonts w:ascii="Courier New" w:eastAsia="Times New Roman" w:hAnsi="Courier New" w:cs="Courier New"/>
          <w:b/>
          <w:bCs/>
          <w:color w:val="008000"/>
        </w:rPr>
        <w:t>:GetStockPrice</w:t>
      </w:r>
      <w:proofErr w:type="spellEnd"/>
      <w:proofErr w:type="gramEnd"/>
      <w:r w:rsidRPr="00C27152">
        <w:rPr>
          <w:rFonts w:ascii="Courier New" w:eastAsia="Times New Roman" w:hAnsi="Courier New" w:cs="Courier New"/>
          <w:b/>
          <w:bCs/>
          <w:color w:val="008000"/>
        </w:rPr>
        <w:t>&gt;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color w:val="000000"/>
        </w:rPr>
        <w:t xml:space="preserve">  </w:t>
      </w:r>
      <w:r w:rsidRPr="00C27152">
        <w:rPr>
          <w:rFonts w:ascii="Courier New" w:eastAsia="Times New Roman" w:hAnsi="Courier New" w:cs="Courier New"/>
          <w:b/>
          <w:bCs/>
          <w:color w:val="008000"/>
        </w:rPr>
        <w:t>&lt;/</w:t>
      </w:r>
      <w:proofErr w:type="spellStart"/>
      <w:r w:rsidRPr="00C27152">
        <w:rPr>
          <w:rFonts w:ascii="Courier New" w:eastAsia="Times New Roman" w:hAnsi="Courier New" w:cs="Courier New"/>
          <w:b/>
          <w:bCs/>
          <w:color w:val="008000"/>
        </w:rPr>
        <w:t>soap</w:t>
      </w:r>
      <w:proofErr w:type="gramStart"/>
      <w:r w:rsidRPr="00C27152">
        <w:rPr>
          <w:rFonts w:ascii="Courier New" w:eastAsia="Times New Roman" w:hAnsi="Courier New" w:cs="Courier New"/>
          <w:b/>
          <w:bCs/>
          <w:color w:val="008000"/>
        </w:rPr>
        <w:t>:Body</w:t>
      </w:r>
      <w:proofErr w:type="spellEnd"/>
      <w:proofErr w:type="gramEnd"/>
      <w:r w:rsidRPr="00C27152">
        <w:rPr>
          <w:rFonts w:ascii="Courier New" w:eastAsia="Times New Roman" w:hAnsi="Courier New" w:cs="Courier New"/>
          <w:b/>
          <w:bCs/>
          <w:color w:val="008000"/>
        </w:rPr>
        <w:t>&gt;</w:t>
      </w:r>
    </w:p>
    <w:p w:rsidR="00C27152" w:rsidRPr="00C27152" w:rsidRDefault="00C27152" w:rsidP="00C2715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7152">
        <w:rPr>
          <w:rFonts w:ascii="Courier New" w:eastAsia="Times New Roman" w:hAnsi="Courier New" w:cs="Courier New"/>
          <w:b/>
          <w:bCs/>
          <w:color w:val="008000"/>
        </w:rPr>
        <w:t>&lt;/</w:t>
      </w:r>
      <w:proofErr w:type="spellStart"/>
      <w:r w:rsidRPr="00C27152">
        <w:rPr>
          <w:rFonts w:ascii="Courier New" w:eastAsia="Times New Roman" w:hAnsi="Courier New" w:cs="Courier New"/>
          <w:b/>
          <w:bCs/>
          <w:color w:val="008000"/>
        </w:rPr>
        <w:t>soap</w:t>
      </w:r>
      <w:proofErr w:type="gramStart"/>
      <w:r w:rsidRPr="00C27152">
        <w:rPr>
          <w:rFonts w:ascii="Courier New" w:eastAsia="Times New Roman" w:hAnsi="Courier New" w:cs="Courier New"/>
          <w:b/>
          <w:bCs/>
          <w:color w:val="008000"/>
        </w:rPr>
        <w:t>:Envelope</w:t>
      </w:r>
      <w:proofErr w:type="spellEnd"/>
      <w:proofErr w:type="gramEnd"/>
      <w:r w:rsidRPr="00C27152">
        <w:rPr>
          <w:rFonts w:ascii="Courier New" w:eastAsia="Times New Roman" w:hAnsi="Courier New" w:cs="Courier New"/>
          <w:b/>
          <w:bCs/>
          <w:color w:val="008000"/>
        </w:rPr>
        <w:t>&gt;</w:t>
      </w:r>
    </w:p>
    <w:p w:rsidR="00C27152" w:rsidRPr="00C27152" w:rsidRDefault="00C27152" w:rsidP="00C27152">
      <w:pPr>
        <w:spacing w:line="360" w:lineRule="auto"/>
        <w:rPr>
          <w:rFonts w:ascii="Times New Roman" w:hAnsi="Times New Roman" w:cs="Times New Roman"/>
          <w:sz w:val="28"/>
          <w:szCs w:val="28"/>
          <w:lang w:val="ru-RU"/>
        </w:rPr>
      </w:pPr>
      <w:proofErr w:type="spellStart"/>
      <w:r w:rsidRPr="00BC3A5F">
        <w:rPr>
          <w:rFonts w:ascii="Times New Roman" w:hAnsi="Times New Roman" w:cs="Times New Roman"/>
          <w:sz w:val="28"/>
          <w:szCs w:val="28"/>
          <w:highlight w:val="yellow"/>
          <w:lang w:val="uk-UA"/>
        </w:rPr>
        <w:t>мал</w:t>
      </w:r>
      <w:proofErr w:type="spellEnd"/>
      <w:r w:rsidRPr="00BC3A5F">
        <w:rPr>
          <w:rFonts w:ascii="Times New Roman" w:hAnsi="Times New Roman" w:cs="Times New Roman"/>
          <w:sz w:val="28"/>
          <w:szCs w:val="28"/>
          <w:highlight w:val="yellow"/>
          <w:lang w:val="uk-UA"/>
        </w:rPr>
        <w:t>. № .</w:t>
      </w:r>
      <w:r>
        <w:rPr>
          <w:rFonts w:ascii="Times New Roman" w:hAnsi="Times New Roman" w:cs="Times New Roman"/>
          <w:sz w:val="28"/>
          <w:szCs w:val="28"/>
          <w:lang w:val="uk-UA"/>
        </w:rPr>
        <w:t xml:space="preserve"> Приклад </w:t>
      </w:r>
      <w:r>
        <w:rPr>
          <w:rFonts w:ascii="Times New Roman" w:hAnsi="Times New Roman" w:cs="Times New Roman"/>
          <w:sz w:val="28"/>
          <w:szCs w:val="28"/>
        </w:rPr>
        <w:t>SOAP</w:t>
      </w:r>
      <w:r>
        <w:rPr>
          <w:rFonts w:ascii="Times New Roman" w:hAnsi="Times New Roman" w:cs="Times New Roman"/>
          <w:sz w:val="28"/>
          <w:szCs w:val="28"/>
          <w:lang w:val="uk-UA"/>
        </w:rPr>
        <w:t xml:space="preserve"> повідомлення-</w:t>
      </w:r>
      <w:proofErr w:type="spellStart"/>
      <w:r>
        <w:rPr>
          <w:rFonts w:ascii="Times New Roman" w:hAnsi="Times New Roman" w:cs="Times New Roman"/>
          <w:sz w:val="28"/>
          <w:szCs w:val="28"/>
          <w:lang w:val="ru-RU"/>
        </w:rPr>
        <w:t>запиту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надісланого</w:t>
      </w:r>
      <w:proofErr w:type="spellEnd"/>
      <w:r>
        <w:rPr>
          <w:rFonts w:ascii="Times New Roman" w:hAnsi="Times New Roman" w:cs="Times New Roman"/>
          <w:sz w:val="28"/>
          <w:szCs w:val="28"/>
          <w:lang w:val="ru-RU"/>
        </w:rPr>
        <w:t xml:space="preserve"> по </w:t>
      </w:r>
      <w:r>
        <w:rPr>
          <w:rFonts w:ascii="Times New Roman" w:hAnsi="Times New Roman" w:cs="Times New Roman"/>
          <w:sz w:val="28"/>
          <w:szCs w:val="28"/>
        </w:rPr>
        <w:t>HTT</w:t>
      </w:r>
      <w:r>
        <w:rPr>
          <w:rFonts w:ascii="Times New Roman" w:hAnsi="Times New Roman" w:cs="Times New Roman"/>
          <w:sz w:val="28"/>
          <w:szCs w:val="28"/>
          <w:lang w:val="ru-RU"/>
        </w:rPr>
        <w:t xml:space="preserve">P протоколу </w:t>
      </w:r>
      <w:r w:rsidRPr="00C27152">
        <w:rPr>
          <w:rFonts w:ascii="Times New Roman" w:hAnsi="Times New Roman" w:cs="Times New Roman"/>
          <w:sz w:val="28"/>
          <w:szCs w:val="28"/>
          <w:highlight w:val="yellow"/>
          <w:lang w:val="ru-RU"/>
        </w:rPr>
        <w:t>(</w:t>
      </w:r>
      <w:r w:rsidRPr="00C27152">
        <w:rPr>
          <w:rFonts w:ascii="Times New Roman" w:hAnsi="Times New Roman" w:cs="Times New Roman"/>
          <w:sz w:val="28"/>
          <w:szCs w:val="28"/>
          <w:highlight w:val="yellow"/>
          <w:lang w:val="uk-UA"/>
        </w:rPr>
        <w:t>взяв тут https://en.wikipedia.org/wiki/SOAP</w:t>
      </w:r>
      <w:r w:rsidRPr="00C27152">
        <w:rPr>
          <w:rFonts w:ascii="Times New Roman" w:hAnsi="Times New Roman" w:cs="Times New Roman"/>
          <w:sz w:val="28"/>
          <w:szCs w:val="28"/>
          <w:highlight w:val="yellow"/>
          <w:lang w:val="ru-RU"/>
        </w:rPr>
        <w:t>)</w:t>
      </w:r>
    </w:p>
    <w:p w:rsidR="00541C01" w:rsidRPr="002A0BA6" w:rsidRDefault="00F2687B" w:rsidP="00C27152">
      <w:pPr>
        <w:spacing w:line="360" w:lineRule="auto"/>
        <w:rPr>
          <w:rFonts w:ascii="Times New Roman" w:hAnsi="Times New Roman" w:cs="Times New Roman"/>
          <w:sz w:val="28"/>
          <w:szCs w:val="28"/>
          <w:lang w:val="uk-UA"/>
        </w:rPr>
      </w:pPr>
      <w:r w:rsidRPr="002A0BA6">
        <w:rPr>
          <w:rFonts w:ascii="Times New Roman" w:hAnsi="Times New Roman" w:cs="Times New Roman"/>
          <w:sz w:val="28"/>
          <w:szCs w:val="28"/>
          <w:lang w:val="uk-UA"/>
        </w:rPr>
        <w:t>Дані повідомлення</w:t>
      </w:r>
      <w:r w:rsidR="00A75444">
        <w:rPr>
          <w:rFonts w:ascii="Times New Roman" w:hAnsi="Times New Roman" w:cs="Times New Roman"/>
          <w:sz w:val="28"/>
          <w:szCs w:val="28"/>
          <w:lang w:val="uk-UA"/>
        </w:rPr>
        <w:t xml:space="preserve"> є</w:t>
      </w:r>
      <w:r w:rsidRPr="002A0BA6">
        <w:rPr>
          <w:rFonts w:ascii="Times New Roman" w:hAnsi="Times New Roman" w:cs="Times New Roman"/>
          <w:sz w:val="28"/>
          <w:szCs w:val="28"/>
          <w:lang w:val="uk-UA"/>
        </w:rPr>
        <w:t xml:space="preserve"> </w:t>
      </w:r>
      <w:r w:rsidR="00A75444" w:rsidRPr="002A0BA6">
        <w:rPr>
          <w:rFonts w:ascii="Times New Roman" w:hAnsi="Times New Roman" w:cs="Times New Roman"/>
          <w:sz w:val="28"/>
          <w:szCs w:val="28"/>
          <w:lang w:val="uk-UA"/>
        </w:rPr>
        <w:t>ієрархічно структурован</w:t>
      </w:r>
      <w:r w:rsidR="00A75444">
        <w:rPr>
          <w:rFonts w:ascii="Times New Roman" w:hAnsi="Times New Roman" w:cs="Times New Roman"/>
          <w:sz w:val="28"/>
          <w:szCs w:val="28"/>
          <w:lang w:val="uk-UA"/>
        </w:rPr>
        <w:t>ими</w:t>
      </w:r>
      <w:r w:rsidRPr="002A0BA6">
        <w:rPr>
          <w:rFonts w:ascii="Times New Roman" w:hAnsi="Times New Roman" w:cs="Times New Roman"/>
          <w:sz w:val="28"/>
          <w:szCs w:val="28"/>
          <w:lang w:val="uk-UA"/>
        </w:rPr>
        <w:t xml:space="preserve"> за стандартом </w:t>
      </w:r>
      <w:proofErr w:type="spellStart"/>
      <w:r w:rsidRPr="002A0BA6">
        <w:rPr>
          <w:rFonts w:ascii="Times New Roman" w:hAnsi="Times New Roman" w:cs="Times New Roman"/>
          <w:sz w:val="28"/>
          <w:szCs w:val="28"/>
          <w:lang w:val="uk-UA"/>
        </w:rPr>
        <w:t>World</w:t>
      </w:r>
      <w:proofErr w:type="spellEnd"/>
      <w:r w:rsidRPr="002A0BA6">
        <w:rPr>
          <w:rFonts w:ascii="Times New Roman" w:hAnsi="Times New Roman" w:cs="Times New Roman"/>
          <w:sz w:val="28"/>
          <w:szCs w:val="28"/>
          <w:lang w:val="uk-UA"/>
        </w:rPr>
        <w:t xml:space="preserve"> </w:t>
      </w:r>
      <w:proofErr w:type="spellStart"/>
      <w:r w:rsidRPr="002A0BA6">
        <w:rPr>
          <w:rFonts w:ascii="Times New Roman" w:hAnsi="Times New Roman" w:cs="Times New Roman"/>
          <w:sz w:val="28"/>
          <w:szCs w:val="28"/>
          <w:lang w:val="uk-UA"/>
        </w:rPr>
        <w:t>Wide</w:t>
      </w:r>
      <w:proofErr w:type="spellEnd"/>
      <w:r w:rsidRPr="002A0BA6">
        <w:rPr>
          <w:rFonts w:ascii="Times New Roman" w:hAnsi="Times New Roman" w:cs="Times New Roman"/>
          <w:sz w:val="28"/>
          <w:szCs w:val="28"/>
          <w:lang w:val="uk-UA"/>
        </w:rPr>
        <w:t xml:space="preserve"> </w:t>
      </w:r>
      <w:proofErr w:type="spellStart"/>
      <w:r w:rsidRPr="002A0BA6">
        <w:rPr>
          <w:rFonts w:ascii="Times New Roman" w:hAnsi="Times New Roman" w:cs="Times New Roman"/>
          <w:sz w:val="28"/>
          <w:szCs w:val="28"/>
          <w:lang w:val="uk-UA"/>
        </w:rPr>
        <w:t>Web</w:t>
      </w:r>
      <w:proofErr w:type="spellEnd"/>
      <w:r w:rsidRPr="002A0BA6">
        <w:rPr>
          <w:rFonts w:ascii="Times New Roman" w:hAnsi="Times New Roman" w:cs="Times New Roman"/>
          <w:sz w:val="28"/>
          <w:szCs w:val="28"/>
          <w:lang w:val="uk-UA"/>
        </w:rPr>
        <w:t xml:space="preserve"> </w:t>
      </w:r>
      <w:proofErr w:type="spellStart"/>
      <w:r w:rsidRPr="002A0BA6">
        <w:rPr>
          <w:rFonts w:ascii="Times New Roman" w:hAnsi="Times New Roman" w:cs="Times New Roman"/>
          <w:sz w:val="28"/>
          <w:szCs w:val="28"/>
          <w:lang w:val="uk-UA"/>
        </w:rPr>
        <w:t>Consortium</w:t>
      </w:r>
      <w:proofErr w:type="spellEnd"/>
      <w:r w:rsidRPr="002A0BA6">
        <w:rPr>
          <w:rFonts w:ascii="Times New Roman" w:hAnsi="Times New Roman" w:cs="Times New Roman"/>
          <w:sz w:val="28"/>
          <w:szCs w:val="28"/>
          <w:lang w:val="uk-UA"/>
        </w:rPr>
        <w:t xml:space="preserve"> - розширювана мова розмітки (</w:t>
      </w:r>
      <w:proofErr w:type="spellStart"/>
      <w:r w:rsidRPr="002A0BA6">
        <w:rPr>
          <w:rFonts w:ascii="Times New Roman" w:hAnsi="Times New Roman" w:cs="Times New Roman"/>
          <w:sz w:val="28"/>
          <w:szCs w:val="28"/>
          <w:lang w:val="uk-UA"/>
        </w:rPr>
        <w:t>англ</w:t>
      </w:r>
      <w:proofErr w:type="spellEnd"/>
      <w:r w:rsidRPr="002A0BA6">
        <w:rPr>
          <w:rFonts w:ascii="Times New Roman" w:hAnsi="Times New Roman" w:cs="Times New Roman"/>
          <w:sz w:val="28"/>
          <w:szCs w:val="28"/>
          <w:lang w:val="uk-UA"/>
        </w:rPr>
        <w:t xml:space="preserve">. </w:t>
      </w:r>
      <w:proofErr w:type="spellStart"/>
      <w:r w:rsidRPr="002A0BA6">
        <w:rPr>
          <w:rFonts w:ascii="Times New Roman" w:hAnsi="Times New Roman" w:cs="Times New Roman"/>
          <w:sz w:val="28"/>
          <w:szCs w:val="28"/>
          <w:lang w:val="uk-UA"/>
        </w:rPr>
        <w:t>Extensible</w:t>
      </w:r>
      <w:proofErr w:type="spellEnd"/>
      <w:r w:rsidRPr="002A0BA6">
        <w:rPr>
          <w:rFonts w:ascii="Times New Roman" w:hAnsi="Times New Roman" w:cs="Times New Roman"/>
          <w:sz w:val="28"/>
          <w:szCs w:val="28"/>
          <w:lang w:val="uk-UA"/>
        </w:rPr>
        <w:t xml:space="preserve"> </w:t>
      </w:r>
      <w:proofErr w:type="spellStart"/>
      <w:r w:rsidRPr="002A0BA6">
        <w:rPr>
          <w:rFonts w:ascii="Times New Roman" w:hAnsi="Times New Roman" w:cs="Times New Roman"/>
          <w:sz w:val="28"/>
          <w:szCs w:val="28"/>
          <w:lang w:val="uk-UA"/>
        </w:rPr>
        <w:t>Markup</w:t>
      </w:r>
      <w:proofErr w:type="spellEnd"/>
      <w:r w:rsidRPr="002A0BA6">
        <w:rPr>
          <w:rFonts w:ascii="Times New Roman" w:hAnsi="Times New Roman" w:cs="Times New Roman"/>
          <w:sz w:val="28"/>
          <w:szCs w:val="28"/>
          <w:lang w:val="uk-UA"/>
        </w:rPr>
        <w:t xml:space="preserve"> </w:t>
      </w:r>
      <w:proofErr w:type="spellStart"/>
      <w:r w:rsidRPr="002A0BA6">
        <w:rPr>
          <w:rFonts w:ascii="Times New Roman" w:hAnsi="Times New Roman" w:cs="Times New Roman"/>
          <w:sz w:val="28"/>
          <w:szCs w:val="28"/>
          <w:lang w:val="uk-UA"/>
        </w:rPr>
        <w:t>Language</w:t>
      </w:r>
      <w:proofErr w:type="spellEnd"/>
      <w:r w:rsidRPr="002A0BA6">
        <w:rPr>
          <w:rFonts w:ascii="Times New Roman" w:hAnsi="Times New Roman" w:cs="Times New Roman"/>
          <w:sz w:val="28"/>
          <w:szCs w:val="28"/>
          <w:lang w:val="uk-UA"/>
        </w:rPr>
        <w:t>, скорочено XML)</w:t>
      </w:r>
      <w:r w:rsidR="00C27152">
        <w:rPr>
          <w:rFonts w:ascii="Times New Roman" w:hAnsi="Times New Roman" w:cs="Times New Roman"/>
          <w:sz w:val="28"/>
          <w:szCs w:val="28"/>
          <w:lang w:val="uk-UA"/>
        </w:rPr>
        <w:t xml:space="preserve"> </w:t>
      </w:r>
      <w:r w:rsidR="00C27152" w:rsidRPr="00C27152">
        <w:rPr>
          <w:rFonts w:ascii="Times New Roman" w:hAnsi="Times New Roman" w:cs="Times New Roman"/>
          <w:sz w:val="28"/>
          <w:szCs w:val="28"/>
          <w:highlight w:val="yellow"/>
          <w:lang w:val="uk-UA"/>
        </w:rPr>
        <w:t>(</w:t>
      </w:r>
      <w:hyperlink r:id="rId8" w:history="1">
        <w:r w:rsidR="00C27152" w:rsidRPr="00C27152">
          <w:rPr>
            <w:rStyle w:val="Hyperlink"/>
            <w:rFonts w:ascii="Times New Roman" w:hAnsi="Times New Roman" w:cs="Times New Roman"/>
            <w:sz w:val="28"/>
            <w:szCs w:val="28"/>
            <w:highlight w:val="yellow"/>
            <w:lang w:val="uk-UA"/>
          </w:rPr>
          <w:t>https://www.w3.org/TR/xml/</w:t>
        </w:r>
      </w:hyperlink>
      <w:r w:rsidR="00C27152" w:rsidRPr="00C27152">
        <w:rPr>
          <w:rFonts w:ascii="Times New Roman" w:hAnsi="Times New Roman" w:cs="Times New Roman"/>
          <w:sz w:val="28"/>
          <w:szCs w:val="28"/>
          <w:highlight w:val="yellow"/>
          <w:lang w:val="uk-UA"/>
        </w:rPr>
        <w:t xml:space="preserve"> посилання якщо треба)</w:t>
      </w:r>
      <w:r w:rsidRPr="002A0BA6">
        <w:rPr>
          <w:rFonts w:ascii="Times New Roman" w:hAnsi="Times New Roman" w:cs="Times New Roman"/>
          <w:sz w:val="28"/>
          <w:szCs w:val="28"/>
          <w:lang w:val="uk-UA"/>
        </w:rPr>
        <w:t xml:space="preserve">. Завдяки використанню </w:t>
      </w:r>
      <w:r w:rsidRPr="002A0BA6">
        <w:rPr>
          <w:rFonts w:ascii="Times New Roman" w:hAnsi="Times New Roman" w:cs="Times New Roman"/>
          <w:sz w:val="28"/>
          <w:szCs w:val="28"/>
        </w:rPr>
        <w:t>XML</w:t>
      </w:r>
      <w:r w:rsidRPr="002A0BA6">
        <w:rPr>
          <w:rFonts w:ascii="Times New Roman" w:hAnsi="Times New Roman" w:cs="Times New Roman"/>
          <w:sz w:val="28"/>
          <w:szCs w:val="28"/>
          <w:lang w:val="uk-UA"/>
        </w:rPr>
        <w:t xml:space="preserve">, </w:t>
      </w:r>
      <w:r w:rsidR="002A0BA6" w:rsidRPr="002A0BA6">
        <w:rPr>
          <w:rFonts w:ascii="Times New Roman" w:hAnsi="Times New Roman" w:cs="Times New Roman"/>
          <w:sz w:val="28"/>
          <w:szCs w:val="28"/>
          <w:lang w:val="uk-UA"/>
        </w:rPr>
        <w:t>повідомлення набувають наступних якостей:</w:t>
      </w:r>
    </w:p>
    <w:p w:rsidR="002A0BA6" w:rsidRDefault="002A0BA6" w:rsidP="00C27152">
      <w:pPr>
        <w:pStyle w:val="ListParagraph"/>
        <w:numPr>
          <w:ilvl w:val="0"/>
          <w:numId w:val="1"/>
        </w:numPr>
        <w:spacing w:line="360" w:lineRule="auto"/>
        <w:rPr>
          <w:rFonts w:ascii="Times New Roman" w:hAnsi="Times New Roman" w:cs="Times New Roman"/>
          <w:sz w:val="28"/>
          <w:szCs w:val="28"/>
          <w:lang w:val="uk-UA"/>
        </w:rPr>
      </w:pPr>
      <w:r w:rsidRPr="002A0BA6">
        <w:rPr>
          <w:rFonts w:ascii="Times New Roman" w:hAnsi="Times New Roman" w:cs="Times New Roman"/>
          <w:sz w:val="28"/>
          <w:szCs w:val="28"/>
          <w:lang w:val="uk-UA"/>
        </w:rPr>
        <w:t xml:space="preserve">Коректність – будь-яке </w:t>
      </w:r>
      <w:r w:rsidRPr="002A0BA6">
        <w:rPr>
          <w:rFonts w:ascii="Times New Roman" w:hAnsi="Times New Roman" w:cs="Times New Roman"/>
          <w:sz w:val="28"/>
          <w:szCs w:val="28"/>
        </w:rPr>
        <w:t>XML</w:t>
      </w:r>
      <w:r w:rsidRPr="002A0BA6">
        <w:rPr>
          <w:rFonts w:ascii="Times New Roman" w:hAnsi="Times New Roman" w:cs="Times New Roman"/>
          <w:sz w:val="28"/>
          <w:szCs w:val="28"/>
          <w:lang w:val="ru-RU"/>
        </w:rPr>
        <w:t xml:space="preserve"> </w:t>
      </w:r>
      <w:r w:rsidRPr="002A0BA6">
        <w:rPr>
          <w:rFonts w:ascii="Times New Roman" w:hAnsi="Times New Roman" w:cs="Times New Roman"/>
          <w:sz w:val="28"/>
          <w:szCs w:val="28"/>
          <w:lang w:val="uk-UA"/>
        </w:rPr>
        <w:t xml:space="preserve">повідомлення може бути перевірене на предмет вірності його побудови, відповідності його стандарту </w:t>
      </w:r>
      <w:r w:rsidRPr="002A0BA6">
        <w:rPr>
          <w:rFonts w:ascii="Times New Roman" w:hAnsi="Times New Roman" w:cs="Times New Roman"/>
          <w:sz w:val="28"/>
          <w:szCs w:val="28"/>
        </w:rPr>
        <w:t>XML</w:t>
      </w:r>
      <w:r w:rsidRPr="002A0BA6">
        <w:rPr>
          <w:rFonts w:ascii="Times New Roman" w:hAnsi="Times New Roman" w:cs="Times New Roman"/>
          <w:sz w:val="28"/>
          <w:szCs w:val="28"/>
          <w:lang w:val="ru-RU"/>
        </w:rPr>
        <w:t xml:space="preserve">. </w:t>
      </w:r>
      <w:r w:rsidRPr="002A0BA6">
        <w:rPr>
          <w:rFonts w:ascii="Times New Roman" w:hAnsi="Times New Roman" w:cs="Times New Roman"/>
          <w:sz w:val="28"/>
          <w:szCs w:val="28"/>
          <w:lang w:val="uk-UA"/>
        </w:rPr>
        <w:t>Обробка некоректних повідомлення має бути автоматично відхилена.</w:t>
      </w:r>
    </w:p>
    <w:p w:rsidR="002A0BA6" w:rsidRDefault="002A0BA6" w:rsidP="00C27152">
      <w:pPr>
        <w:pStyle w:val="ListParagraph"/>
        <w:numPr>
          <w:ilvl w:val="0"/>
          <w:numId w:val="1"/>
        </w:numPr>
        <w:spacing w:line="360" w:lineRule="auto"/>
        <w:rPr>
          <w:rFonts w:ascii="Times New Roman" w:hAnsi="Times New Roman" w:cs="Times New Roman"/>
          <w:sz w:val="28"/>
          <w:szCs w:val="28"/>
          <w:lang w:val="uk-UA"/>
        </w:rPr>
      </w:pPr>
      <w:r w:rsidRPr="002A0BA6">
        <w:rPr>
          <w:rFonts w:ascii="Times New Roman" w:hAnsi="Times New Roman" w:cs="Times New Roman"/>
          <w:sz w:val="28"/>
          <w:szCs w:val="28"/>
          <w:lang w:val="uk-UA"/>
        </w:rPr>
        <w:lastRenderedPageBreak/>
        <w:t xml:space="preserve">Практичність </w:t>
      </w:r>
      <w:r>
        <w:rPr>
          <w:rFonts w:ascii="Times New Roman" w:hAnsi="Times New Roman" w:cs="Times New Roman"/>
          <w:sz w:val="28"/>
          <w:szCs w:val="28"/>
          <w:lang w:val="uk-UA"/>
        </w:rPr>
        <w:t>–</w:t>
      </w:r>
      <w:r w:rsidRPr="002A0BA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платформі </w:t>
      </w:r>
      <w:r w:rsidRPr="00B44A0E">
        <w:rPr>
          <w:rFonts w:ascii="Times New Roman" w:hAnsi="Times New Roman" w:cs="Times New Roman"/>
          <w:sz w:val="28"/>
          <w:szCs w:val="28"/>
          <w:lang w:val="uk-UA"/>
        </w:rPr>
        <w:t>.</w:t>
      </w:r>
      <w:r>
        <w:rPr>
          <w:rFonts w:ascii="Times New Roman" w:hAnsi="Times New Roman" w:cs="Times New Roman"/>
          <w:sz w:val="28"/>
          <w:szCs w:val="28"/>
        </w:rPr>
        <w:t>NET</w:t>
      </w:r>
      <w:r w:rsidRPr="00B44A0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 також у багатьох інших) </w:t>
      </w:r>
      <w:r w:rsidR="00B44A0E">
        <w:rPr>
          <w:rFonts w:ascii="Times New Roman" w:hAnsi="Times New Roman" w:cs="Times New Roman"/>
          <w:sz w:val="28"/>
          <w:szCs w:val="28"/>
          <w:lang w:val="uk-UA"/>
        </w:rPr>
        <w:t xml:space="preserve">доступні синтаксичні аналізатори </w:t>
      </w:r>
      <w:r w:rsidR="00B44A0E" w:rsidRPr="00B44A0E">
        <w:rPr>
          <w:rFonts w:ascii="Times New Roman" w:hAnsi="Times New Roman" w:cs="Times New Roman"/>
          <w:sz w:val="28"/>
          <w:szCs w:val="28"/>
          <w:lang w:val="uk-UA"/>
        </w:rPr>
        <w:t>(</w:t>
      </w:r>
      <w:proofErr w:type="spellStart"/>
      <w:r w:rsidR="00B44A0E" w:rsidRPr="00B44A0E">
        <w:rPr>
          <w:rFonts w:ascii="Times New Roman" w:hAnsi="Times New Roman" w:cs="Times New Roman"/>
          <w:sz w:val="28"/>
          <w:szCs w:val="28"/>
          <w:lang w:val="uk-UA"/>
        </w:rPr>
        <w:t>парсер</w:t>
      </w:r>
      <w:r w:rsidR="00B44A0E">
        <w:rPr>
          <w:rFonts w:ascii="Times New Roman" w:hAnsi="Times New Roman" w:cs="Times New Roman"/>
          <w:sz w:val="28"/>
          <w:szCs w:val="28"/>
          <w:lang w:val="uk-UA"/>
        </w:rPr>
        <w:t>и</w:t>
      </w:r>
      <w:proofErr w:type="spellEnd"/>
      <w:r w:rsidR="00B44A0E" w:rsidRPr="00B44A0E">
        <w:rPr>
          <w:rFonts w:ascii="Times New Roman" w:hAnsi="Times New Roman" w:cs="Times New Roman"/>
          <w:sz w:val="28"/>
          <w:szCs w:val="28"/>
          <w:lang w:val="uk-UA"/>
        </w:rPr>
        <w:t xml:space="preserve">, від </w:t>
      </w:r>
      <w:proofErr w:type="spellStart"/>
      <w:r w:rsidR="00B44A0E" w:rsidRPr="00B44A0E">
        <w:rPr>
          <w:rFonts w:ascii="Times New Roman" w:hAnsi="Times New Roman" w:cs="Times New Roman"/>
          <w:sz w:val="28"/>
          <w:szCs w:val="28"/>
          <w:lang w:val="uk-UA"/>
        </w:rPr>
        <w:t>англ</w:t>
      </w:r>
      <w:proofErr w:type="spellEnd"/>
      <w:r w:rsidR="00B44A0E" w:rsidRPr="00B44A0E">
        <w:rPr>
          <w:rFonts w:ascii="Times New Roman" w:hAnsi="Times New Roman" w:cs="Times New Roman"/>
          <w:sz w:val="28"/>
          <w:szCs w:val="28"/>
          <w:lang w:val="uk-UA"/>
        </w:rPr>
        <w:t xml:space="preserve">. </w:t>
      </w:r>
      <w:proofErr w:type="spellStart"/>
      <w:r w:rsidR="00B44A0E" w:rsidRPr="00B44A0E">
        <w:rPr>
          <w:rFonts w:ascii="Times New Roman" w:hAnsi="Times New Roman" w:cs="Times New Roman"/>
          <w:sz w:val="28"/>
          <w:szCs w:val="28"/>
          <w:lang w:val="uk-UA"/>
        </w:rPr>
        <w:t>parser</w:t>
      </w:r>
      <w:proofErr w:type="spellEnd"/>
      <w:r w:rsidR="00B44A0E" w:rsidRPr="00B44A0E">
        <w:rPr>
          <w:rFonts w:ascii="Times New Roman" w:hAnsi="Times New Roman" w:cs="Times New Roman"/>
          <w:sz w:val="28"/>
          <w:szCs w:val="28"/>
          <w:lang w:val="uk-UA"/>
        </w:rPr>
        <w:t>)</w:t>
      </w:r>
      <w:r w:rsidR="00B44A0E">
        <w:rPr>
          <w:rFonts w:ascii="Times New Roman" w:hAnsi="Times New Roman" w:cs="Times New Roman"/>
          <w:sz w:val="28"/>
          <w:szCs w:val="28"/>
          <w:lang w:val="uk-UA"/>
        </w:rPr>
        <w:t xml:space="preserve">, програмні компоненти, що аналізують і </w:t>
      </w:r>
      <w:proofErr w:type="spellStart"/>
      <w:r w:rsidR="00B44A0E">
        <w:rPr>
          <w:rFonts w:ascii="Times New Roman" w:hAnsi="Times New Roman" w:cs="Times New Roman"/>
          <w:sz w:val="28"/>
          <w:szCs w:val="28"/>
          <w:lang w:val="uk-UA"/>
        </w:rPr>
        <w:t>валідують</w:t>
      </w:r>
      <w:proofErr w:type="spellEnd"/>
      <w:r w:rsidR="00B44A0E">
        <w:rPr>
          <w:rFonts w:ascii="Times New Roman" w:hAnsi="Times New Roman" w:cs="Times New Roman"/>
          <w:sz w:val="28"/>
          <w:szCs w:val="28"/>
          <w:lang w:val="uk-UA"/>
        </w:rPr>
        <w:t xml:space="preserve"> </w:t>
      </w:r>
      <w:r w:rsidR="00B44A0E" w:rsidRPr="00B44A0E">
        <w:rPr>
          <w:rFonts w:ascii="Times New Roman" w:hAnsi="Times New Roman" w:cs="Times New Roman"/>
          <w:sz w:val="28"/>
          <w:szCs w:val="28"/>
          <w:lang w:val="uk-UA"/>
        </w:rPr>
        <w:t xml:space="preserve">формат </w:t>
      </w:r>
      <w:proofErr w:type="spellStart"/>
      <w:r w:rsidR="00B44A0E">
        <w:rPr>
          <w:rFonts w:ascii="Times New Roman" w:hAnsi="Times New Roman" w:cs="Times New Roman"/>
          <w:sz w:val="28"/>
          <w:szCs w:val="28"/>
          <w:lang w:val="uk-UA"/>
        </w:rPr>
        <w:t>формат</w:t>
      </w:r>
      <w:proofErr w:type="spellEnd"/>
      <w:r w:rsidR="00B44A0E">
        <w:rPr>
          <w:rFonts w:ascii="Times New Roman" w:hAnsi="Times New Roman" w:cs="Times New Roman"/>
          <w:sz w:val="28"/>
          <w:szCs w:val="28"/>
          <w:lang w:val="uk-UA"/>
        </w:rPr>
        <w:t xml:space="preserve"> повідомлення </w:t>
      </w:r>
      <w:r w:rsidR="00B44A0E">
        <w:rPr>
          <w:rFonts w:ascii="Times New Roman" w:hAnsi="Times New Roman" w:cs="Times New Roman"/>
          <w:sz w:val="28"/>
          <w:szCs w:val="28"/>
        </w:rPr>
        <w:t>XML</w:t>
      </w:r>
      <w:r w:rsidR="00B44A0E" w:rsidRPr="00B44A0E">
        <w:rPr>
          <w:rFonts w:ascii="Times New Roman" w:hAnsi="Times New Roman" w:cs="Times New Roman"/>
          <w:sz w:val="28"/>
          <w:szCs w:val="28"/>
          <w:lang w:val="uk-UA"/>
        </w:rPr>
        <w:t xml:space="preserve"> </w:t>
      </w:r>
      <w:r w:rsidR="00B44A0E">
        <w:rPr>
          <w:rFonts w:ascii="Times New Roman" w:hAnsi="Times New Roman" w:cs="Times New Roman"/>
          <w:sz w:val="28"/>
          <w:szCs w:val="28"/>
          <w:lang w:val="uk-UA"/>
        </w:rPr>
        <w:t>і трансформують такі повідомлення у об’єктну модель.</w:t>
      </w:r>
    </w:p>
    <w:p w:rsidR="00B44A0E" w:rsidRDefault="00B44A0E" w:rsidP="00C27152">
      <w:pPr>
        <w:pStyle w:val="ListParagraph"/>
        <w:numPr>
          <w:ilvl w:val="0"/>
          <w:numId w:val="1"/>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Функціональна сумісність </w:t>
      </w:r>
      <w:r w:rsidR="00A7544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A75444">
        <w:rPr>
          <w:rFonts w:ascii="Times New Roman" w:hAnsi="Times New Roman" w:cs="Times New Roman"/>
          <w:sz w:val="28"/>
          <w:szCs w:val="28"/>
        </w:rPr>
        <w:t>XML</w:t>
      </w:r>
      <w:r w:rsidR="00A75444" w:rsidRPr="00A75444">
        <w:rPr>
          <w:rFonts w:ascii="Times New Roman" w:hAnsi="Times New Roman" w:cs="Times New Roman"/>
          <w:sz w:val="28"/>
          <w:szCs w:val="28"/>
          <w:lang w:val="ru-RU"/>
        </w:rPr>
        <w:t xml:space="preserve"> </w:t>
      </w:r>
      <w:proofErr w:type="spellStart"/>
      <w:r w:rsidR="00A75444">
        <w:rPr>
          <w:rFonts w:ascii="Times New Roman" w:hAnsi="Times New Roman" w:cs="Times New Roman"/>
          <w:sz w:val="28"/>
          <w:szCs w:val="28"/>
          <w:lang w:val="ru-RU"/>
        </w:rPr>
        <w:t>повн</w:t>
      </w:r>
      <w:r w:rsidR="00A75444">
        <w:rPr>
          <w:rFonts w:ascii="Times New Roman" w:hAnsi="Times New Roman" w:cs="Times New Roman"/>
          <w:sz w:val="28"/>
          <w:szCs w:val="28"/>
          <w:lang w:val="uk-UA"/>
        </w:rPr>
        <w:t>істю</w:t>
      </w:r>
      <w:proofErr w:type="spellEnd"/>
      <w:r w:rsidR="00A75444">
        <w:rPr>
          <w:rFonts w:ascii="Times New Roman" w:hAnsi="Times New Roman" w:cs="Times New Roman"/>
          <w:sz w:val="28"/>
          <w:szCs w:val="28"/>
          <w:lang w:val="uk-UA"/>
        </w:rPr>
        <w:t xml:space="preserve"> відкритий стандарт, а отже споживати повідомлення такого формату може будь-яка комп’ютерна система, тобто досягається </w:t>
      </w:r>
      <w:proofErr w:type="spellStart"/>
      <w:r w:rsidR="00A75444">
        <w:rPr>
          <w:rFonts w:ascii="Times New Roman" w:hAnsi="Times New Roman" w:cs="Times New Roman"/>
          <w:sz w:val="28"/>
          <w:szCs w:val="28"/>
          <w:lang w:val="uk-UA"/>
        </w:rPr>
        <w:t>б</w:t>
      </w:r>
      <w:r w:rsidR="00A75444" w:rsidRPr="00A75444">
        <w:rPr>
          <w:rFonts w:ascii="Times New Roman" w:hAnsi="Times New Roman" w:cs="Times New Roman"/>
          <w:sz w:val="28"/>
          <w:szCs w:val="28"/>
          <w:lang w:val="uk-UA"/>
        </w:rPr>
        <w:t>агатоплатформність</w:t>
      </w:r>
      <w:proofErr w:type="spellEnd"/>
      <w:r w:rsidR="00A75444" w:rsidRPr="00A75444">
        <w:rPr>
          <w:rFonts w:ascii="Times New Roman" w:hAnsi="Times New Roman" w:cs="Times New Roman"/>
          <w:sz w:val="28"/>
          <w:szCs w:val="28"/>
          <w:lang w:val="uk-UA"/>
        </w:rPr>
        <w:t xml:space="preserve"> </w:t>
      </w:r>
      <w:proofErr w:type="spellStart"/>
      <w:r w:rsidR="00A75444">
        <w:rPr>
          <w:rFonts w:ascii="Times New Roman" w:hAnsi="Times New Roman" w:cs="Times New Roman"/>
          <w:sz w:val="28"/>
          <w:szCs w:val="28"/>
          <w:lang w:val="uk-UA"/>
        </w:rPr>
        <w:t>кліентів</w:t>
      </w:r>
      <w:proofErr w:type="spellEnd"/>
      <w:r w:rsidR="00A75444">
        <w:rPr>
          <w:rFonts w:ascii="Times New Roman" w:hAnsi="Times New Roman" w:cs="Times New Roman"/>
          <w:sz w:val="28"/>
          <w:szCs w:val="28"/>
          <w:lang w:val="uk-UA"/>
        </w:rPr>
        <w:t>.</w:t>
      </w:r>
    </w:p>
    <w:p w:rsidR="00C27152" w:rsidRPr="00617A14" w:rsidRDefault="00C27152" w:rsidP="00617A14">
      <w:pPr>
        <w:pStyle w:val="Heading1"/>
        <w:spacing w:line="360" w:lineRule="auto"/>
        <w:rPr>
          <w:rFonts w:ascii="Times New Roman" w:hAnsi="Times New Roman" w:cs="Times New Roman"/>
          <w:lang w:val="uk-UA"/>
        </w:rPr>
      </w:pPr>
      <w:r w:rsidRPr="00617A14">
        <w:rPr>
          <w:rFonts w:ascii="Times New Roman" w:hAnsi="Times New Roman" w:cs="Times New Roman"/>
          <w:lang w:val="uk-UA"/>
        </w:rPr>
        <w:t>Опис структури застосунку</w:t>
      </w:r>
    </w:p>
    <w:p w:rsidR="00C27152" w:rsidRDefault="00C27152" w:rsidP="00617A14">
      <w:pPr>
        <w:spacing w:line="360" w:lineRule="auto"/>
        <w:rPr>
          <w:rFonts w:ascii="Times New Roman" w:hAnsi="Times New Roman" w:cs="Times New Roman"/>
          <w:sz w:val="28"/>
          <w:szCs w:val="28"/>
          <w:lang w:val="uk-UA"/>
        </w:rPr>
      </w:pPr>
      <w:r w:rsidRPr="002A0BA6">
        <w:rPr>
          <w:rFonts w:ascii="Times New Roman" w:hAnsi="Times New Roman" w:cs="Times New Roman"/>
          <w:sz w:val="28"/>
          <w:szCs w:val="28"/>
          <w:lang w:val="uk-UA"/>
        </w:rPr>
        <w:t>розподілена обчислювальна система</w:t>
      </w:r>
      <w:r>
        <w:rPr>
          <w:rFonts w:ascii="Times New Roman" w:hAnsi="Times New Roman" w:cs="Times New Roman"/>
          <w:sz w:val="28"/>
          <w:szCs w:val="28"/>
          <w:lang w:val="uk-UA"/>
        </w:rPr>
        <w:t xml:space="preserve"> </w:t>
      </w:r>
      <w:r w:rsidRPr="00C27152">
        <w:rPr>
          <w:rFonts w:ascii="Times New Roman" w:hAnsi="Times New Roman" w:cs="Times New Roman"/>
          <w:sz w:val="28"/>
          <w:szCs w:val="28"/>
          <w:highlight w:val="yellow"/>
          <w:lang w:val="uk-UA"/>
        </w:rPr>
        <w:t>«»</w:t>
      </w:r>
      <w:r>
        <w:rPr>
          <w:rFonts w:ascii="Times New Roman" w:hAnsi="Times New Roman" w:cs="Times New Roman"/>
          <w:sz w:val="28"/>
          <w:szCs w:val="28"/>
          <w:lang w:val="uk-UA"/>
        </w:rPr>
        <w:t xml:space="preserve"> утворюється з наступних компонентів</w:t>
      </w:r>
      <w:r w:rsidR="00BC3A5F">
        <w:rPr>
          <w:rFonts w:ascii="Times New Roman" w:hAnsi="Times New Roman" w:cs="Times New Roman"/>
          <w:sz w:val="28"/>
          <w:szCs w:val="28"/>
          <w:lang w:val="uk-UA"/>
        </w:rPr>
        <w:t xml:space="preserve"> </w:t>
      </w:r>
      <w:r w:rsidR="00BC3A5F" w:rsidRPr="00BC3A5F">
        <w:rPr>
          <w:rFonts w:ascii="Times New Roman" w:hAnsi="Times New Roman" w:cs="Times New Roman"/>
          <w:sz w:val="28"/>
          <w:szCs w:val="28"/>
          <w:highlight w:val="yellow"/>
          <w:lang w:val="uk-UA"/>
        </w:rPr>
        <w:t xml:space="preserve">(див </w:t>
      </w:r>
      <w:proofErr w:type="spellStart"/>
      <w:r w:rsidR="00BC3A5F" w:rsidRPr="00BC3A5F">
        <w:rPr>
          <w:rFonts w:ascii="Times New Roman" w:hAnsi="Times New Roman" w:cs="Times New Roman"/>
          <w:sz w:val="28"/>
          <w:szCs w:val="28"/>
          <w:highlight w:val="yellow"/>
          <w:lang w:val="uk-UA"/>
        </w:rPr>
        <w:t>мал</w:t>
      </w:r>
      <w:proofErr w:type="spellEnd"/>
      <w:r w:rsidR="00BC3A5F" w:rsidRPr="00BC3A5F">
        <w:rPr>
          <w:rFonts w:ascii="Times New Roman" w:hAnsi="Times New Roman" w:cs="Times New Roman"/>
          <w:sz w:val="28"/>
          <w:szCs w:val="28"/>
          <w:highlight w:val="yellow"/>
          <w:lang w:val="uk-UA"/>
        </w:rPr>
        <w:t xml:space="preserve"> №)</w:t>
      </w:r>
      <w:r w:rsidR="00BC3A5F">
        <w:rPr>
          <w:rFonts w:ascii="Times New Roman" w:hAnsi="Times New Roman" w:cs="Times New Roman"/>
          <w:sz w:val="28"/>
          <w:szCs w:val="28"/>
          <w:lang w:val="uk-UA"/>
        </w:rPr>
        <w:t xml:space="preserve">: клієнтського застосунку </w:t>
      </w:r>
      <w:r w:rsidR="00BC3A5F" w:rsidRPr="00BC3A5F">
        <w:rPr>
          <w:rFonts w:ascii="Times New Roman" w:hAnsi="Times New Roman" w:cs="Times New Roman"/>
          <w:sz w:val="28"/>
          <w:szCs w:val="28"/>
          <w:highlight w:val="yellow"/>
          <w:lang w:val="uk-UA"/>
        </w:rPr>
        <w:t>(детальний опис у розділі «»)</w:t>
      </w:r>
      <w:r w:rsidR="00BC3A5F">
        <w:rPr>
          <w:rFonts w:ascii="Times New Roman" w:hAnsi="Times New Roman" w:cs="Times New Roman"/>
          <w:sz w:val="28"/>
          <w:szCs w:val="28"/>
          <w:lang w:val="uk-UA"/>
        </w:rPr>
        <w:t>,</w:t>
      </w:r>
      <w:r w:rsidR="00F2773C">
        <w:rPr>
          <w:rFonts w:ascii="Times New Roman" w:hAnsi="Times New Roman" w:cs="Times New Roman"/>
          <w:sz w:val="28"/>
          <w:szCs w:val="28"/>
          <w:lang w:val="uk-UA"/>
        </w:rPr>
        <w:t xml:space="preserve"> </w:t>
      </w:r>
      <w:r w:rsidR="00BC3A5F" w:rsidRPr="00BC3A5F">
        <w:rPr>
          <w:rFonts w:ascii="Times New Roman" w:hAnsi="Times New Roman" w:cs="Times New Roman"/>
          <w:sz w:val="28"/>
          <w:szCs w:val="28"/>
          <w:lang w:val="uk-UA"/>
        </w:rPr>
        <w:t>се</w:t>
      </w:r>
      <w:r w:rsidR="00BC3A5F">
        <w:rPr>
          <w:rFonts w:ascii="Times New Roman" w:hAnsi="Times New Roman" w:cs="Times New Roman"/>
          <w:sz w:val="28"/>
          <w:szCs w:val="28"/>
          <w:lang w:val="uk-UA"/>
        </w:rPr>
        <w:t>рвіс «</w:t>
      </w:r>
      <w:proofErr w:type="spellStart"/>
      <w:r w:rsidR="00BC3A5F">
        <w:rPr>
          <w:rFonts w:ascii="Times New Roman" w:hAnsi="Times New Roman" w:cs="Times New Roman"/>
          <w:sz w:val="28"/>
          <w:szCs w:val="28"/>
        </w:rPr>
        <w:t>Iron</w:t>
      </w:r>
      <w:r w:rsidR="00F2773C">
        <w:rPr>
          <w:rFonts w:ascii="Times New Roman" w:hAnsi="Times New Roman" w:cs="Times New Roman"/>
          <w:sz w:val="28"/>
          <w:szCs w:val="28"/>
        </w:rPr>
        <w:t>M</w:t>
      </w:r>
      <w:r w:rsidR="00BC3A5F">
        <w:rPr>
          <w:rFonts w:ascii="Times New Roman" w:hAnsi="Times New Roman" w:cs="Times New Roman"/>
          <w:sz w:val="28"/>
          <w:szCs w:val="28"/>
        </w:rPr>
        <w:t>acbeth</w:t>
      </w:r>
      <w:proofErr w:type="spellEnd"/>
      <w:r w:rsidR="00BC3A5F" w:rsidRPr="00BC3A5F">
        <w:rPr>
          <w:rFonts w:ascii="Times New Roman" w:hAnsi="Times New Roman" w:cs="Times New Roman"/>
          <w:sz w:val="28"/>
          <w:szCs w:val="28"/>
          <w:lang w:val="uk-UA"/>
        </w:rPr>
        <w:t>.</w:t>
      </w:r>
      <w:proofErr w:type="spellStart"/>
      <w:r w:rsidR="00BC3A5F">
        <w:rPr>
          <w:rFonts w:ascii="Times New Roman" w:hAnsi="Times New Roman" w:cs="Times New Roman"/>
          <w:sz w:val="28"/>
          <w:szCs w:val="28"/>
        </w:rPr>
        <w:t>UserManagement</w:t>
      </w:r>
      <w:proofErr w:type="spellEnd"/>
      <w:r w:rsidR="00BC3A5F">
        <w:rPr>
          <w:rFonts w:ascii="Times New Roman" w:hAnsi="Times New Roman" w:cs="Times New Roman"/>
          <w:sz w:val="28"/>
          <w:szCs w:val="28"/>
          <w:lang w:val="uk-UA"/>
        </w:rPr>
        <w:t>»</w:t>
      </w:r>
      <w:r w:rsidR="00BC3A5F" w:rsidRPr="00BC3A5F">
        <w:rPr>
          <w:rFonts w:ascii="Times New Roman" w:hAnsi="Times New Roman" w:cs="Times New Roman"/>
          <w:sz w:val="28"/>
          <w:szCs w:val="28"/>
          <w:lang w:val="uk-UA"/>
        </w:rPr>
        <w:t>,</w:t>
      </w:r>
      <w:r w:rsidR="00F2773C">
        <w:rPr>
          <w:rFonts w:ascii="Times New Roman" w:hAnsi="Times New Roman" w:cs="Times New Roman"/>
          <w:sz w:val="28"/>
          <w:szCs w:val="28"/>
          <w:lang w:val="uk-UA"/>
        </w:rPr>
        <w:t xml:space="preserve"> сервіс</w:t>
      </w:r>
      <w:r w:rsidR="00BC3A5F" w:rsidRPr="00BC3A5F">
        <w:rPr>
          <w:rFonts w:ascii="Times New Roman" w:hAnsi="Times New Roman" w:cs="Times New Roman"/>
          <w:sz w:val="28"/>
          <w:szCs w:val="28"/>
          <w:lang w:val="uk-UA"/>
        </w:rPr>
        <w:t xml:space="preserve"> </w:t>
      </w:r>
      <w:r w:rsidR="00BC3A5F">
        <w:rPr>
          <w:rFonts w:ascii="Times New Roman" w:hAnsi="Times New Roman" w:cs="Times New Roman"/>
          <w:sz w:val="28"/>
          <w:szCs w:val="28"/>
          <w:lang w:val="uk-UA"/>
        </w:rPr>
        <w:t>«</w:t>
      </w:r>
      <w:proofErr w:type="spellStart"/>
      <w:r w:rsidR="00BC3A5F">
        <w:rPr>
          <w:rFonts w:ascii="Times New Roman" w:hAnsi="Times New Roman" w:cs="Times New Roman"/>
          <w:sz w:val="28"/>
          <w:szCs w:val="28"/>
        </w:rPr>
        <w:t>Iron</w:t>
      </w:r>
      <w:r w:rsidR="00F2773C">
        <w:rPr>
          <w:rFonts w:ascii="Times New Roman" w:hAnsi="Times New Roman" w:cs="Times New Roman"/>
          <w:sz w:val="28"/>
          <w:szCs w:val="28"/>
        </w:rPr>
        <w:t>M</w:t>
      </w:r>
      <w:r w:rsidR="00BC3A5F">
        <w:rPr>
          <w:rFonts w:ascii="Times New Roman" w:hAnsi="Times New Roman" w:cs="Times New Roman"/>
          <w:sz w:val="28"/>
          <w:szCs w:val="28"/>
        </w:rPr>
        <w:t>acbeth</w:t>
      </w:r>
      <w:proofErr w:type="spellEnd"/>
      <w:r w:rsidR="00BC3A5F" w:rsidRPr="00BC3A5F">
        <w:rPr>
          <w:rFonts w:ascii="Times New Roman" w:hAnsi="Times New Roman" w:cs="Times New Roman"/>
          <w:sz w:val="28"/>
          <w:szCs w:val="28"/>
          <w:lang w:val="uk-UA"/>
        </w:rPr>
        <w:t>.</w:t>
      </w:r>
      <w:proofErr w:type="spellStart"/>
      <w:r w:rsidR="00F2773C">
        <w:rPr>
          <w:rFonts w:ascii="Times New Roman" w:hAnsi="Times New Roman" w:cs="Times New Roman"/>
          <w:sz w:val="28"/>
          <w:szCs w:val="28"/>
        </w:rPr>
        <w:t>FileStore</w:t>
      </w:r>
      <w:proofErr w:type="spellEnd"/>
      <w:r w:rsidR="00BC3A5F">
        <w:rPr>
          <w:rFonts w:ascii="Times New Roman" w:hAnsi="Times New Roman" w:cs="Times New Roman"/>
          <w:sz w:val="28"/>
          <w:szCs w:val="28"/>
          <w:lang w:val="uk-UA"/>
        </w:rPr>
        <w:t>»</w:t>
      </w:r>
      <w:r w:rsidR="00F2773C">
        <w:rPr>
          <w:rFonts w:ascii="Times New Roman" w:hAnsi="Times New Roman" w:cs="Times New Roman"/>
          <w:sz w:val="28"/>
          <w:szCs w:val="28"/>
          <w:lang w:val="uk-UA"/>
        </w:rPr>
        <w:t>,</w:t>
      </w:r>
      <w:r w:rsidR="00F2773C" w:rsidRPr="00F2773C">
        <w:rPr>
          <w:rFonts w:ascii="Times New Roman" w:hAnsi="Times New Roman" w:cs="Times New Roman"/>
          <w:sz w:val="28"/>
          <w:szCs w:val="28"/>
          <w:lang w:val="uk-UA"/>
        </w:rPr>
        <w:t xml:space="preserve"> </w:t>
      </w:r>
      <w:r w:rsidR="00F2773C">
        <w:rPr>
          <w:rFonts w:ascii="Times New Roman" w:hAnsi="Times New Roman" w:cs="Times New Roman"/>
          <w:sz w:val="28"/>
          <w:szCs w:val="28"/>
          <w:lang w:val="uk-UA"/>
        </w:rPr>
        <w:t>сервіс «</w:t>
      </w:r>
      <w:proofErr w:type="spellStart"/>
      <w:r w:rsidR="00F2773C">
        <w:rPr>
          <w:rFonts w:ascii="Times New Roman" w:hAnsi="Times New Roman" w:cs="Times New Roman"/>
          <w:sz w:val="28"/>
          <w:szCs w:val="28"/>
        </w:rPr>
        <w:t>IronMacbeth</w:t>
      </w:r>
      <w:proofErr w:type="spellEnd"/>
      <w:r w:rsidR="00F2773C" w:rsidRPr="00BC3A5F">
        <w:rPr>
          <w:rFonts w:ascii="Times New Roman" w:hAnsi="Times New Roman" w:cs="Times New Roman"/>
          <w:sz w:val="28"/>
          <w:szCs w:val="28"/>
          <w:lang w:val="uk-UA"/>
        </w:rPr>
        <w:t>.</w:t>
      </w:r>
      <w:r w:rsidR="00F2773C">
        <w:rPr>
          <w:rFonts w:ascii="Times New Roman" w:hAnsi="Times New Roman" w:cs="Times New Roman"/>
          <w:sz w:val="28"/>
          <w:szCs w:val="28"/>
        </w:rPr>
        <w:t>BFF</w:t>
      </w:r>
      <w:r w:rsidR="00F2773C">
        <w:rPr>
          <w:rFonts w:ascii="Times New Roman" w:hAnsi="Times New Roman" w:cs="Times New Roman"/>
          <w:sz w:val="28"/>
          <w:szCs w:val="28"/>
          <w:lang w:val="uk-UA"/>
        </w:rPr>
        <w:t>»</w:t>
      </w:r>
      <w:r w:rsidR="00F2773C" w:rsidRPr="00F2773C">
        <w:rPr>
          <w:rFonts w:ascii="Times New Roman" w:hAnsi="Times New Roman" w:cs="Times New Roman"/>
          <w:sz w:val="28"/>
          <w:szCs w:val="28"/>
          <w:lang w:val="uk-UA"/>
        </w:rPr>
        <w:t>.</w:t>
      </w:r>
    </w:p>
    <w:p w:rsidR="007806D8" w:rsidRPr="001369AE" w:rsidRDefault="001369AE" w:rsidP="00617A14">
      <w:pPr>
        <w:spacing w:line="360" w:lineRule="auto"/>
        <w:rPr>
          <w:lang w:val="uk-UA"/>
        </w:rPr>
      </w:pPr>
      <w:r>
        <w:object w:dxaOrig="10215" w:dyaOrig="7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4.3pt;height:298.85pt" o:ole="">
            <v:imagedata r:id="rId9" o:title="" cropbottom="9216f"/>
          </v:shape>
          <o:OLEObject Type="Embed" ProgID="Visio.Drawing.15" ShapeID="_x0000_i1027" DrawAspect="Content" ObjectID="_1667632769" r:id="rId10"/>
        </w:object>
      </w:r>
    </w:p>
    <w:p w:rsidR="007806D8" w:rsidRPr="007806D8" w:rsidRDefault="007806D8" w:rsidP="007806D8">
      <w:pPr>
        <w:spacing w:line="360" w:lineRule="auto"/>
        <w:jc w:val="center"/>
        <w:rPr>
          <w:rFonts w:ascii="Times New Roman" w:hAnsi="Times New Roman" w:cs="Times New Roman"/>
          <w:sz w:val="28"/>
          <w:szCs w:val="28"/>
          <w:lang w:val="uk-UA"/>
        </w:rPr>
      </w:pPr>
      <w:proofErr w:type="spellStart"/>
      <w:r w:rsidRPr="007806D8">
        <w:rPr>
          <w:rFonts w:ascii="Times New Roman" w:hAnsi="Times New Roman" w:cs="Times New Roman"/>
          <w:sz w:val="28"/>
          <w:szCs w:val="28"/>
          <w:highlight w:val="yellow"/>
          <w:lang w:val="uk-UA"/>
        </w:rPr>
        <w:t>Мал</w:t>
      </w:r>
      <w:proofErr w:type="spellEnd"/>
      <w:r w:rsidRPr="007806D8">
        <w:rPr>
          <w:rFonts w:ascii="Times New Roman" w:hAnsi="Times New Roman" w:cs="Times New Roman"/>
          <w:sz w:val="28"/>
          <w:szCs w:val="28"/>
          <w:highlight w:val="yellow"/>
          <w:lang w:val="uk-UA"/>
        </w:rPr>
        <w:t xml:space="preserve"> №.</w:t>
      </w:r>
      <w:r w:rsidRPr="007806D8">
        <w:rPr>
          <w:rFonts w:ascii="Times New Roman" w:hAnsi="Times New Roman" w:cs="Times New Roman"/>
          <w:sz w:val="28"/>
          <w:szCs w:val="28"/>
          <w:lang w:val="uk-UA"/>
        </w:rPr>
        <w:t xml:space="preserve"> </w:t>
      </w:r>
      <w:r>
        <w:rPr>
          <w:rFonts w:ascii="Times New Roman" w:hAnsi="Times New Roman" w:cs="Times New Roman"/>
          <w:sz w:val="28"/>
          <w:szCs w:val="28"/>
          <w:lang w:val="uk-UA"/>
        </w:rPr>
        <w:t>Структура та основні компоненти застосунку</w:t>
      </w:r>
      <w:bookmarkStart w:id="0" w:name="_GoBack"/>
      <w:bookmarkEnd w:id="0"/>
    </w:p>
    <w:p w:rsidR="007806D8" w:rsidRPr="007806D8" w:rsidRDefault="007806D8" w:rsidP="00617A14">
      <w:pPr>
        <w:spacing w:line="360" w:lineRule="auto"/>
        <w:rPr>
          <w:rFonts w:ascii="Times New Roman" w:hAnsi="Times New Roman" w:cs="Times New Roman"/>
          <w:sz w:val="28"/>
          <w:szCs w:val="28"/>
          <w:lang w:val="uk-UA"/>
        </w:rPr>
      </w:pPr>
    </w:p>
    <w:p w:rsidR="00F2773C" w:rsidRPr="00617A14" w:rsidRDefault="00F2773C" w:rsidP="00617A14">
      <w:pPr>
        <w:pStyle w:val="Heading2"/>
        <w:spacing w:line="360" w:lineRule="auto"/>
        <w:rPr>
          <w:rFonts w:ascii="Times New Roman" w:hAnsi="Times New Roman" w:cs="Times New Roman"/>
          <w:sz w:val="28"/>
          <w:szCs w:val="28"/>
          <w:lang w:val="uk-UA"/>
        </w:rPr>
      </w:pPr>
      <w:r w:rsidRPr="00617A14">
        <w:rPr>
          <w:rFonts w:ascii="Times New Roman" w:hAnsi="Times New Roman" w:cs="Times New Roman"/>
          <w:sz w:val="28"/>
          <w:szCs w:val="28"/>
          <w:lang w:val="uk-UA"/>
        </w:rPr>
        <w:lastRenderedPageBreak/>
        <w:t>Сервіс «</w:t>
      </w:r>
      <w:proofErr w:type="spellStart"/>
      <w:r w:rsidRPr="00617A14">
        <w:rPr>
          <w:rFonts w:ascii="Times New Roman" w:hAnsi="Times New Roman" w:cs="Times New Roman"/>
          <w:sz w:val="28"/>
          <w:szCs w:val="28"/>
        </w:rPr>
        <w:t>IronMacbeth</w:t>
      </w:r>
      <w:proofErr w:type="spellEnd"/>
      <w:r w:rsidRPr="00617A14">
        <w:rPr>
          <w:rFonts w:ascii="Times New Roman" w:hAnsi="Times New Roman" w:cs="Times New Roman"/>
          <w:sz w:val="28"/>
          <w:szCs w:val="28"/>
          <w:lang w:val="uk-UA"/>
        </w:rPr>
        <w:t>.</w:t>
      </w:r>
      <w:proofErr w:type="spellStart"/>
      <w:r w:rsidRPr="00617A14">
        <w:rPr>
          <w:rFonts w:ascii="Times New Roman" w:hAnsi="Times New Roman" w:cs="Times New Roman"/>
          <w:sz w:val="28"/>
          <w:szCs w:val="28"/>
        </w:rPr>
        <w:t>UserManagement</w:t>
      </w:r>
      <w:proofErr w:type="spellEnd"/>
      <w:r w:rsidRPr="00617A14">
        <w:rPr>
          <w:rFonts w:ascii="Times New Roman" w:hAnsi="Times New Roman" w:cs="Times New Roman"/>
          <w:sz w:val="28"/>
          <w:szCs w:val="28"/>
          <w:lang w:val="uk-UA"/>
        </w:rPr>
        <w:t>»</w:t>
      </w:r>
    </w:p>
    <w:p w:rsidR="00F2773C" w:rsidRDefault="00617A14" w:rsidP="00617A14">
      <w:pPr>
        <w:spacing w:line="360" w:lineRule="auto"/>
        <w:rPr>
          <w:rFonts w:ascii="Times New Roman" w:hAnsi="Times New Roman" w:cs="Times New Roman"/>
          <w:sz w:val="28"/>
          <w:szCs w:val="28"/>
          <w:lang w:val="uk-UA"/>
        </w:rPr>
      </w:pPr>
      <w:r w:rsidRPr="00617A14">
        <w:rPr>
          <w:rFonts w:ascii="Times New Roman" w:hAnsi="Times New Roman" w:cs="Times New Roman"/>
          <w:sz w:val="28"/>
          <w:lang w:val="uk-UA"/>
        </w:rPr>
        <w:t>Відпо</w:t>
      </w:r>
      <w:r>
        <w:rPr>
          <w:rFonts w:ascii="Times New Roman" w:hAnsi="Times New Roman" w:cs="Times New Roman"/>
          <w:sz w:val="28"/>
          <w:lang w:val="uk-UA"/>
        </w:rPr>
        <w:t xml:space="preserve">відальність сервісу </w:t>
      </w:r>
      <w:r>
        <w:rPr>
          <w:rFonts w:ascii="Times New Roman" w:hAnsi="Times New Roman" w:cs="Times New Roman"/>
          <w:sz w:val="28"/>
          <w:szCs w:val="28"/>
          <w:lang w:val="uk-UA"/>
        </w:rPr>
        <w:t>«</w:t>
      </w:r>
      <w:proofErr w:type="spellStart"/>
      <w:r>
        <w:rPr>
          <w:rFonts w:ascii="Times New Roman" w:hAnsi="Times New Roman" w:cs="Times New Roman"/>
          <w:sz w:val="28"/>
          <w:szCs w:val="28"/>
        </w:rPr>
        <w:t>IronMacbeth</w:t>
      </w:r>
      <w:proofErr w:type="spellEnd"/>
      <w:r w:rsidRPr="00BC3A5F">
        <w:rPr>
          <w:rFonts w:ascii="Times New Roman" w:hAnsi="Times New Roman" w:cs="Times New Roman"/>
          <w:sz w:val="28"/>
          <w:szCs w:val="28"/>
          <w:lang w:val="uk-UA"/>
        </w:rPr>
        <w:t>.</w:t>
      </w:r>
      <w:proofErr w:type="spellStart"/>
      <w:r>
        <w:rPr>
          <w:rFonts w:ascii="Times New Roman" w:hAnsi="Times New Roman" w:cs="Times New Roman"/>
          <w:sz w:val="28"/>
          <w:szCs w:val="28"/>
        </w:rPr>
        <w:t>UserManagement</w:t>
      </w:r>
      <w:proofErr w:type="spellEnd"/>
      <w:r>
        <w:rPr>
          <w:rFonts w:ascii="Times New Roman" w:hAnsi="Times New Roman" w:cs="Times New Roman"/>
          <w:sz w:val="28"/>
          <w:szCs w:val="28"/>
          <w:lang w:val="uk-UA"/>
        </w:rPr>
        <w:t>» (надалі у цьому підрозділі – сервіс) полягає у автентифікації користувачів,</w:t>
      </w:r>
      <w:r w:rsidR="00220CE8">
        <w:rPr>
          <w:rFonts w:ascii="Times New Roman" w:hAnsi="Times New Roman" w:cs="Times New Roman"/>
          <w:sz w:val="28"/>
          <w:szCs w:val="28"/>
          <w:lang w:val="uk-UA"/>
        </w:rPr>
        <w:t xml:space="preserve"> </w:t>
      </w:r>
      <w:proofErr w:type="spellStart"/>
      <w:r w:rsidR="00220CE8">
        <w:rPr>
          <w:rFonts w:ascii="Times New Roman" w:hAnsi="Times New Roman" w:cs="Times New Roman"/>
          <w:sz w:val="28"/>
          <w:szCs w:val="28"/>
          <w:lang w:val="uk-UA"/>
        </w:rPr>
        <w:t>реестрації</w:t>
      </w:r>
      <w:proofErr w:type="spellEnd"/>
      <w:r w:rsidR="00220CE8">
        <w:rPr>
          <w:rFonts w:ascii="Times New Roman" w:hAnsi="Times New Roman" w:cs="Times New Roman"/>
          <w:sz w:val="28"/>
          <w:szCs w:val="28"/>
          <w:lang w:val="uk-UA"/>
        </w:rPr>
        <w:t xml:space="preserve"> нових користувачів у системі,</w:t>
      </w:r>
      <w:r>
        <w:rPr>
          <w:rFonts w:ascii="Times New Roman" w:hAnsi="Times New Roman" w:cs="Times New Roman"/>
          <w:sz w:val="28"/>
          <w:szCs w:val="28"/>
          <w:lang w:val="uk-UA"/>
        </w:rPr>
        <w:t xml:space="preserve"> а також у збереженні особистих даних користувача.</w:t>
      </w:r>
      <w:r w:rsidR="00183DBA">
        <w:rPr>
          <w:rFonts w:ascii="Times New Roman" w:hAnsi="Times New Roman" w:cs="Times New Roman"/>
          <w:sz w:val="28"/>
          <w:szCs w:val="28"/>
          <w:lang w:val="uk-UA"/>
        </w:rPr>
        <w:t xml:space="preserve"> Сервіс надає функціонал </w:t>
      </w:r>
      <w:proofErr w:type="spellStart"/>
      <w:r w:rsidR="00183DBA">
        <w:rPr>
          <w:rFonts w:ascii="Times New Roman" w:hAnsi="Times New Roman" w:cs="Times New Roman"/>
          <w:sz w:val="28"/>
          <w:szCs w:val="28"/>
          <w:lang w:val="uk-UA"/>
        </w:rPr>
        <w:t>валідації</w:t>
      </w:r>
      <w:proofErr w:type="spellEnd"/>
      <w:r w:rsidR="00183DBA">
        <w:rPr>
          <w:rFonts w:ascii="Times New Roman" w:hAnsi="Times New Roman" w:cs="Times New Roman"/>
          <w:sz w:val="28"/>
          <w:szCs w:val="28"/>
          <w:lang w:val="uk-UA"/>
        </w:rPr>
        <w:t xml:space="preserve"> відповідності користувацького логіна паролю. </w:t>
      </w:r>
    </w:p>
    <w:p w:rsidR="00E35C43" w:rsidRPr="00E35C43" w:rsidRDefault="00E35C43" w:rsidP="00E35C43">
      <w:pPr>
        <w:pStyle w:val="Heading3"/>
        <w:spacing w:after="120"/>
        <w:rPr>
          <w:rFonts w:ascii="Times New Roman" w:hAnsi="Times New Roman" w:cs="Times New Roman"/>
          <w:lang w:val="uk-UA"/>
        </w:rPr>
      </w:pPr>
      <w:r w:rsidRPr="00E35C43">
        <w:rPr>
          <w:rFonts w:ascii="Times New Roman" w:hAnsi="Times New Roman" w:cs="Times New Roman"/>
          <w:lang w:val="uk-UA"/>
        </w:rPr>
        <w:t xml:space="preserve">Механізм </w:t>
      </w:r>
      <w:proofErr w:type="spellStart"/>
      <w:r w:rsidRPr="00E35C43">
        <w:rPr>
          <w:rFonts w:ascii="Times New Roman" w:hAnsi="Times New Roman" w:cs="Times New Roman"/>
          <w:lang w:val="uk-UA"/>
        </w:rPr>
        <w:t>валідації</w:t>
      </w:r>
      <w:proofErr w:type="spellEnd"/>
      <w:r w:rsidRPr="00E35C43">
        <w:rPr>
          <w:rFonts w:ascii="Times New Roman" w:hAnsi="Times New Roman" w:cs="Times New Roman"/>
          <w:lang w:val="uk-UA"/>
        </w:rPr>
        <w:t xml:space="preserve"> імені та паролю користувача</w:t>
      </w:r>
    </w:p>
    <w:p w:rsidR="00E35C43" w:rsidRDefault="00E35C43" w:rsidP="00E35C43">
      <w:pPr>
        <w:spacing w:line="360" w:lineRule="auto"/>
        <w:rPr>
          <w:rFonts w:ascii="Times New Roman" w:hAnsi="Times New Roman" w:cs="Times New Roman"/>
          <w:sz w:val="28"/>
          <w:lang w:val="uk-UA"/>
        </w:rPr>
      </w:pPr>
      <w:r>
        <w:rPr>
          <w:rFonts w:ascii="Times New Roman" w:hAnsi="Times New Roman" w:cs="Times New Roman"/>
          <w:sz w:val="28"/>
          <w:lang w:val="uk-UA"/>
        </w:rPr>
        <w:t>Зберігати користувацькі паролі у чистому вигляді (</w:t>
      </w:r>
      <w:r>
        <w:rPr>
          <w:rFonts w:ascii="Times New Roman" w:hAnsi="Times New Roman" w:cs="Times New Roman"/>
          <w:sz w:val="28"/>
        </w:rPr>
        <w:t>plain</w:t>
      </w:r>
      <w:r w:rsidRPr="00E35C43">
        <w:rPr>
          <w:rFonts w:ascii="Times New Roman" w:hAnsi="Times New Roman" w:cs="Times New Roman"/>
          <w:sz w:val="28"/>
          <w:lang w:val="uk-UA"/>
        </w:rPr>
        <w:t xml:space="preserve"> </w:t>
      </w:r>
      <w:r>
        <w:rPr>
          <w:rFonts w:ascii="Times New Roman" w:hAnsi="Times New Roman" w:cs="Times New Roman"/>
          <w:sz w:val="28"/>
        </w:rPr>
        <w:t>text</w:t>
      </w:r>
      <w:r w:rsidRPr="00E35C43">
        <w:rPr>
          <w:rFonts w:ascii="Times New Roman" w:hAnsi="Times New Roman" w:cs="Times New Roman"/>
          <w:sz w:val="28"/>
          <w:lang w:val="uk-UA"/>
        </w:rPr>
        <w:t>) не безпечно, а також не відповідає</w:t>
      </w:r>
      <w:r>
        <w:rPr>
          <w:rFonts w:ascii="Times New Roman" w:hAnsi="Times New Roman" w:cs="Times New Roman"/>
          <w:sz w:val="28"/>
          <w:lang w:val="uk-UA"/>
        </w:rPr>
        <w:t xml:space="preserve"> загальному</w:t>
      </w:r>
      <w:r w:rsidRPr="00E35C43">
        <w:rPr>
          <w:rFonts w:ascii="Times New Roman" w:hAnsi="Times New Roman" w:cs="Times New Roman"/>
          <w:sz w:val="28"/>
          <w:lang w:val="uk-UA"/>
        </w:rPr>
        <w:t xml:space="preserve"> регламент</w:t>
      </w:r>
      <w:r>
        <w:rPr>
          <w:rFonts w:ascii="Times New Roman" w:hAnsi="Times New Roman" w:cs="Times New Roman"/>
          <w:sz w:val="28"/>
          <w:lang w:val="uk-UA"/>
        </w:rPr>
        <w:t>у</w:t>
      </w:r>
      <w:r w:rsidRPr="00E35C43">
        <w:rPr>
          <w:rFonts w:ascii="Times New Roman" w:hAnsi="Times New Roman" w:cs="Times New Roman"/>
          <w:sz w:val="28"/>
          <w:lang w:val="uk-UA"/>
        </w:rPr>
        <w:t xml:space="preserve"> про захист даних</w:t>
      </w:r>
      <w:r>
        <w:rPr>
          <w:rFonts w:ascii="Times New Roman" w:hAnsi="Times New Roman" w:cs="Times New Roman"/>
          <w:sz w:val="28"/>
          <w:lang w:val="uk-UA"/>
        </w:rPr>
        <w:t xml:space="preserve"> Європейського союзу </w:t>
      </w:r>
      <w:r w:rsidRPr="001369AE">
        <w:rPr>
          <w:rFonts w:ascii="Times New Roman" w:hAnsi="Times New Roman" w:cs="Times New Roman"/>
          <w:sz w:val="28"/>
          <w:lang w:val="ru-RU"/>
        </w:rPr>
        <w:t>(</w:t>
      </w:r>
      <w:proofErr w:type="spellStart"/>
      <w:r w:rsidRPr="00E35C43">
        <w:rPr>
          <w:rFonts w:ascii="Times New Roman" w:hAnsi="Times New Roman" w:cs="Times New Roman"/>
          <w:sz w:val="28"/>
          <w:lang w:val="uk-UA"/>
        </w:rPr>
        <w:t>англ</w:t>
      </w:r>
      <w:proofErr w:type="spellEnd"/>
      <w:r w:rsidRPr="00E35C43">
        <w:rPr>
          <w:rFonts w:ascii="Times New Roman" w:hAnsi="Times New Roman" w:cs="Times New Roman"/>
          <w:sz w:val="28"/>
          <w:lang w:val="uk-UA"/>
        </w:rPr>
        <w:t>.</w:t>
      </w:r>
      <w:r w:rsidRPr="00E35C43">
        <w:rPr>
          <w:rFonts w:ascii="Times New Roman" w:hAnsi="Times New Roman" w:cs="Times New Roman"/>
          <w:sz w:val="28"/>
        </w:rPr>
        <w:t> </w:t>
      </w:r>
      <w:proofErr w:type="gramStart"/>
      <w:r w:rsidRPr="00E35C43">
        <w:rPr>
          <w:rFonts w:ascii="Times New Roman" w:hAnsi="Times New Roman" w:cs="Times New Roman"/>
          <w:sz w:val="28"/>
        </w:rPr>
        <w:t>General</w:t>
      </w:r>
      <w:r w:rsidRPr="00E35C43">
        <w:rPr>
          <w:rFonts w:ascii="Times New Roman" w:hAnsi="Times New Roman" w:cs="Times New Roman"/>
          <w:sz w:val="28"/>
          <w:lang w:val="uk-UA"/>
        </w:rPr>
        <w:t xml:space="preserve"> </w:t>
      </w:r>
      <w:r w:rsidRPr="00E35C43">
        <w:rPr>
          <w:rFonts w:ascii="Times New Roman" w:hAnsi="Times New Roman" w:cs="Times New Roman"/>
          <w:sz w:val="28"/>
        </w:rPr>
        <w:t>Data</w:t>
      </w:r>
      <w:r w:rsidRPr="00E35C43">
        <w:rPr>
          <w:rFonts w:ascii="Times New Roman" w:hAnsi="Times New Roman" w:cs="Times New Roman"/>
          <w:sz w:val="28"/>
          <w:lang w:val="uk-UA"/>
        </w:rPr>
        <w:t xml:space="preserve"> </w:t>
      </w:r>
      <w:r w:rsidRPr="00E35C43">
        <w:rPr>
          <w:rFonts w:ascii="Times New Roman" w:hAnsi="Times New Roman" w:cs="Times New Roman"/>
          <w:sz w:val="28"/>
        </w:rPr>
        <w:t>Protection</w:t>
      </w:r>
      <w:r w:rsidRPr="00E35C43">
        <w:rPr>
          <w:rFonts w:ascii="Times New Roman" w:hAnsi="Times New Roman" w:cs="Times New Roman"/>
          <w:sz w:val="28"/>
          <w:lang w:val="uk-UA"/>
        </w:rPr>
        <w:t xml:space="preserve"> </w:t>
      </w:r>
      <w:r w:rsidRPr="00E35C43">
        <w:rPr>
          <w:rFonts w:ascii="Times New Roman" w:hAnsi="Times New Roman" w:cs="Times New Roman"/>
          <w:sz w:val="28"/>
        </w:rPr>
        <w:t>Regulation</w:t>
      </w:r>
      <w:r w:rsidRPr="00E35C43">
        <w:rPr>
          <w:rFonts w:ascii="Times New Roman" w:hAnsi="Times New Roman" w:cs="Times New Roman"/>
          <w:sz w:val="28"/>
          <w:lang w:val="uk-UA"/>
        </w:rPr>
        <w:t xml:space="preserve">, </w:t>
      </w:r>
      <w:r w:rsidRPr="00E35C43">
        <w:rPr>
          <w:rFonts w:ascii="Times New Roman" w:hAnsi="Times New Roman" w:cs="Times New Roman"/>
          <w:sz w:val="28"/>
        </w:rPr>
        <w:t>GDPR</w:t>
      </w:r>
      <w:r w:rsidRPr="00E35C43">
        <w:rPr>
          <w:rFonts w:ascii="Times New Roman" w:hAnsi="Times New Roman" w:cs="Times New Roman"/>
          <w:sz w:val="28"/>
          <w:lang w:val="uk-UA"/>
        </w:rPr>
        <w:t xml:space="preserve">; </w:t>
      </w:r>
      <w:r w:rsidRPr="00E35C43">
        <w:rPr>
          <w:rFonts w:ascii="Times New Roman" w:hAnsi="Times New Roman" w:cs="Times New Roman"/>
          <w:sz w:val="28"/>
        </w:rPr>
        <w:t>Regulation</w:t>
      </w:r>
      <w:r w:rsidRPr="00E35C43">
        <w:rPr>
          <w:rFonts w:ascii="Times New Roman" w:hAnsi="Times New Roman" w:cs="Times New Roman"/>
          <w:sz w:val="28"/>
          <w:lang w:val="uk-UA"/>
        </w:rPr>
        <w:t xml:space="preserve"> (</w:t>
      </w:r>
      <w:r w:rsidRPr="00E35C43">
        <w:rPr>
          <w:rFonts w:ascii="Times New Roman" w:hAnsi="Times New Roman" w:cs="Times New Roman"/>
          <w:sz w:val="28"/>
        </w:rPr>
        <w:t>EU</w:t>
      </w:r>
      <w:r w:rsidRPr="00E35C43">
        <w:rPr>
          <w:rFonts w:ascii="Times New Roman" w:hAnsi="Times New Roman" w:cs="Times New Roman"/>
          <w:sz w:val="28"/>
          <w:lang w:val="uk-UA"/>
        </w:rPr>
        <w:t>) 2016/679</w:t>
      </w:r>
      <w:r w:rsidRPr="00E35C43">
        <w:rPr>
          <w:rFonts w:ascii="Times New Roman" w:hAnsi="Times New Roman" w:cs="Times New Roman"/>
          <w:sz w:val="28"/>
        </w:rPr>
        <w:t>)</w:t>
      </w:r>
      <w:r>
        <w:rPr>
          <w:rFonts w:ascii="Times New Roman" w:hAnsi="Times New Roman" w:cs="Times New Roman"/>
          <w:sz w:val="28"/>
          <w:lang w:val="uk-UA"/>
        </w:rPr>
        <w:t xml:space="preserve"> </w:t>
      </w:r>
      <w:r w:rsidRPr="00E35C43">
        <w:rPr>
          <w:rFonts w:ascii="Times New Roman" w:hAnsi="Times New Roman" w:cs="Times New Roman"/>
          <w:sz w:val="28"/>
          <w:highlight w:val="yellow"/>
          <w:lang w:val="uk-UA"/>
        </w:rPr>
        <w:t xml:space="preserve">(взяв </w:t>
      </w:r>
      <w:r>
        <w:rPr>
          <w:rFonts w:ascii="Times New Roman" w:hAnsi="Times New Roman" w:cs="Times New Roman"/>
          <w:sz w:val="28"/>
          <w:highlight w:val="yellow"/>
          <w:lang w:val="uk-UA"/>
        </w:rPr>
        <w:t xml:space="preserve">тут </w:t>
      </w:r>
      <w:hyperlink r:id="rId11" w:history="1">
        <w:r w:rsidRPr="00AF0B28">
          <w:rPr>
            <w:rStyle w:val="Hyperlink"/>
            <w:rFonts w:ascii="Times New Roman" w:hAnsi="Times New Roman" w:cs="Times New Roman"/>
            <w:sz w:val="28"/>
            <w:highlight w:val="yellow"/>
            <w:lang w:val="uk-UA"/>
          </w:rPr>
          <w:t>https://uk.wikipedia.org/wiki/%D0%97%D0%B0%D0%B3%D0%B0%D0%BB%D1%8C%D0%BD%D0%B8%D0%B9_%D1%80%D0%B5%D0%B3%D0%BB%D0%B0%D0%BC%D0%B5%D0%BD%D1%82_%D0%BF%D1%80%D0%BE_%D0%B7%D0%B0%D1%85%D0%B8%D1%81%D1%82_%D0%B4%D0%B0%D0%BD%D0%B8%D1%85</w:t>
        </w:r>
      </w:hyperlink>
      <w:r w:rsidRPr="00E35C43">
        <w:rPr>
          <w:rFonts w:ascii="Times New Roman" w:hAnsi="Times New Roman" w:cs="Times New Roman"/>
          <w:sz w:val="28"/>
          <w:highlight w:val="yellow"/>
          <w:lang w:val="uk-UA"/>
        </w:rPr>
        <w:t>)</w:t>
      </w:r>
      <w:r>
        <w:rPr>
          <w:rFonts w:ascii="Times New Roman" w:hAnsi="Times New Roman" w:cs="Times New Roman"/>
          <w:sz w:val="28"/>
          <w:lang w:val="uk-UA"/>
        </w:rPr>
        <w:t>.</w:t>
      </w:r>
      <w:proofErr w:type="gramEnd"/>
      <w:r>
        <w:rPr>
          <w:rFonts w:ascii="Times New Roman" w:hAnsi="Times New Roman" w:cs="Times New Roman"/>
          <w:sz w:val="28"/>
          <w:lang w:val="uk-UA"/>
        </w:rPr>
        <w:t xml:space="preserve"> У разі маловірогідної </w:t>
      </w:r>
      <w:proofErr w:type="spellStart"/>
      <w:r>
        <w:rPr>
          <w:rFonts w:ascii="Times New Roman" w:hAnsi="Times New Roman" w:cs="Times New Roman"/>
          <w:sz w:val="28"/>
          <w:lang w:val="uk-UA"/>
        </w:rPr>
        <w:t>хакерської</w:t>
      </w:r>
      <w:proofErr w:type="spellEnd"/>
      <w:r>
        <w:rPr>
          <w:rFonts w:ascii="Times New Roman" w:hAnsi="Times New Roman" w:cs="Times New Roman"/>
          <w:sz w:val="28"/>
          <w:lang w:val="uk-UA"/>
        </w:rPr>
        <w:t xml:space="preserve"> атаки або потрапляння ключів доступу до бази даних сервісу, </w:t>
      </w:r>
      <w:r w:rsidRPr="00E35C43">
        <w:rPr>
          <w:rFonts w:ascii="Times New Roman" w:hAnsi="Times New Roman" w:cs="Times New Roman"/>
          <w:sz w:val="28"/>
          <w:lang w:val="uk-UA"/>
        </w:rPr>
        <w:t>зловмисники</w:t>
      </w:r>
      <w:r>
        <w:rPr>
          <w:rFonts w:ascii="Times New Roman" w:hAnsi="Times New Roman" w:cs="Times New Roman"/>
          <w:sz w:val="28"/>
          <w:lang w:val="uk-UA"/>
        </w:rPr>
        <w:t xml:space="preserve"> зможуть отримати прямий доступ до </w:t>
      </w:r>
      <w:r w:rsidR="00220CE8">
        <w:rPr>
          <w:rFonts w:ascii="Times New Roman" w:hAnsi="Times New Roman" w:cs="Times New Roman"/>
          <w:sz w:val="28"/>
          <w:lang w:val="uk-UA"/>
        </w:rPr>
        <w:t xml:space="preserve">користувацьких паролів. Для вирішення даної проблеми у сервісі реалізований наступний фунціонал: отриманий при реєстрації користувача, пароль </w:t>
      </w:r>
      <w:proofErr w:type="spellStart"/>
      <w:r w:rsidR="00220CE8">
        <w:rPr>
          <w:rFonts w:ascii="Times New Roman" w:hAnsi="Times New Roman" w:cs="Times New Roman"/>
          <w:sz w:val="28"/>
          <w:lang w:val="uk-UA"/>
        </w:rPr>
        <w:t>хешується</w:t>
      </w:r>
      <w:proofErr w:type="spellEnd"/>
      <w:r w:rsidR="00220CE8">
        <w:rPr>
          <w:rFonts w:ascii="Times New Roman" w:hAnsi="Times New Roman" w:cs="Times New Roman"/>
          <w:sz w:val="28"/>
          <w:lang w:val="uk-UA"/>
        </w:rPr>
        <w:t xml:space="preserve"> з додаванням так званої солі (</w:t>
      </w:r>
      <w:proofErr w:type="spellStart"/>
      <w:r w:rsidR="00220CE8">
        <w:rPr>
          <w:rFonts w:ascii="Times New Roman" w:hAnsi="Times New Roman" w:cs="Times New Roman"/>
          <w:sz w:val="28"/>
          <w:lang w:val="uk-UA"/>
        </w:rPr>
        <w:t>англ</w:t>
      </w:r>
      <w:proofErr w:type="spellEnd"/>
      <w:r w:rsidR="00220CE8">
        <w:rPr>
          <w:rFonts w:ascii="Times New Roman" w:hAnsi="Times New Roman" w:cs="Times New Roman"/>
          <w:sz w:val="28"/>
          <w:lang w:val="uk-UA"/>
        </w:rPr>
        <w:t xml:space="preserve">. </w:t>
      </w:r>
      <w:r w:rsidR="00220CE8">
        <w:rPr>
          <w:rFonts w:ascii="Times New Roman" w:hAnsi="Times New Roman" w:cs="Times New Roman"/>
          <w:sz w:val="28"/>
        </w:rPr>
        <w:t>Salt</w:t>
      </w:r>
      <w:r w:rsidR="00220CE8" w:rsidRPr="00AC13F0">
        <w:rPr>
          <w:rFonts w:ascii="Times New Roman" w:hAnsi="Times New Roman" w:cs="Times New Roman"/>
          <w:sz w:val="28"/>
          <w:lang w:val="uk-UA"/>
        </w:rPr>
        <w:t xml:space="preserve">), </w:t>
      </w:r>
      <w:r w:rsidR="00220CE8" w:rsidRPr="00220CE8">
        <w:rPr>
          <w:rFonts w:ascii="Times New Roman" w:hAnsi="Times New Roman" w:cs="Times New Roman"/>
          <w:sz w:val="28"/>
          <w:lang w:val="uk-UA"/>
        </w:rPr>
        <w:t>отриманий хеш</w:t>
      </w:r>
      <w:r w:rsidR="00220CE8" w:rsidRPr="00AC13F0">
        <w:rPr>
          <w:rFonts w:ascii="Times New Roman" w:hAnsi="Times New Roman" w:cs="Times New Roman"/>
          <w:sz w:val="28"/>
          <w:lang w:val="uk-UA"/>
        </w:rPr>
        <w:t xml:space="preserve"> </w:t>
      </w:r>
      <w:r w:rsidR="00220CE8">
        <w:rPr>
          <w:rFonts w:ascii="Times New Roman" w:hAnsi="Times New Roman" w:cs="Times New Roman"/>
          <w:sz w:val="28"/>
          <w:lang w:val="uk-UA"/>
        </w:rPr>
        <w:t xml:space="preserve">разом із сіллю зберігається у базі даних; при повторних </w:t>
      </w:r>
      <w:proofErr w:type="spellStart"/>
      <w:r w:rsidR="00220CE8">
        <w:rPr>
          <w:rFonts w:ascii="Times New Roman" w:hAnsi="Times New Roman" w:cs="Times New Roman"/>
          <w:sz w:val="28"/>
          <w:lang w:val="uk-UA"/>
        </w:rPr>
        <w:t>авторизаціях</w:t>
      </w:r>
      <w:proofErr w:type="spellEnd"/>
      <w:r w:rsidR="00220CE8">
        <w:rPr>
          <w:rFonts w:ascii="Times New Roman" w:hAnsi="Times New Roman" w:cs="Times New Roman"/>
          <w:sz w:val="28"/>
          <w:lang w:val="uk-UA"/>
        </w:rPr>
        <w:t xml:space="preserve"> користувача, наданий пароль </w:t>
      </w:r>
      <w:proofErr w:type="spellStart"/>
      <w:r w:rsidR="00220CE8">
        <w:rPr>
          <w:rFonts w:ascii="Times New Roman" w:hAnsi="Times New Roman" w:cs="Times New Roman"/>
          <w:sz w:val="28"/>
          <w:lang w:val="uk-UA"/>
        </w:rPr>
        <w:t>х</w:t>
      </w:r>
      <w:r w:rsidR="00AC13F0">
        <w:rPr>
          <w:rFonts w:ascii="Times New Roman" w:hAnsi="Times New Roman" w:cs="Times New Roman"/>
          <w:sz w:val="28"/>
          <w:lang w:val="uk-UA"/>
        </w:rPr>
        <w:t>ешується</w:t>
      </w:r>
      <w:proofErr w:type="spellEnd"/>
      <w:r w:rsidR="00AC13F0">
        <w:rPr>
          <w:rFonts w:ascii="Times New Roman" w:hAnsi="Times New Roman" w:cs="Times New Roman"/>
          <w:sz w:val="28"/>
          <w:lang w:val="uk-UA"/>
        </w:rPr>
        <w:t xml:space="preserve"> з сіллю, що була попередньо збережена у базі даних, отриманий хеш перевіряється з хешем у базі даних; якщо встановлена </w:t>
      </w:r>
      <w:proofErr w:type="spellStart"/>
      <w:r w:rsidR="00AC13F0">
        <w:rPr>
          <w:rFonts w:ascii="Times New Roman" w:hAnsi="Times New Roman" w:cs="Times New Roman"/>
          <w:sz w:val="28"/>
          <w:lang w:val="uk-UA"/>
        </w:rPr>
        <w:t>побітна</w:t>
      </w:r>
      <w:proofErr w:type="spellEnd"/>
      <w:r w:rsidR="00AC13F0">
        <w:rPr>
          <w:rFonts w:ascii="Times New Roman" w:hAnsi="Times New Roman" w:cs="Times New Roman"/>
          <w:sz w:val="28"/>
          <w:lang w:val="uk-UA"/>
        </w:rPr>
        <w:t xml:space="preserve"> відповідність двох </w:t>
      </w:r>
      <w:proofErr w:type="spellStart"/>
      <w:r w:rsidR="00AC13F0">
        <w:rPr>
          <w:rFonts w:ascii="Times New Roman" w:hAnsi="Times New Roman" w:cs="Times New Roman"/>
          <w:sz w:val="28"/>
          <w:lang w:val="uk-UA"/>
        </w:rPr>
        <w:t>хешів</w:t>
      </w:r>
      <w:proofErr w:type="spellEnd"/>
      <w:r w:rsidR="00AC13F0">
        <w:rPr>
          <w:rFonts w:ascii="Times New Roman" w:hAnsi="Times New Roman" w:cs="Times New Roman"/>
          <w:sz w:val="28"/>
          <w:lang w:val="uk-UA"/>
        </w:rPr>
        <w:t xml:space="preserve"> – користувач надав правильних пароль, якщо ні – надані ім’я та пароль користувача не відповідають один одному</w:t>
      </w:r>
      <w:r w:rsidR="001354E6">
        <w:rPr>
          <w:rFonts w:ascii="Times New Roman" w:hAnsi="Times New Roman" w:cs="Times New Roman"/>
          <w:sz w:val="28"/>
          <w:lang w:val="uk-UA"/>
        </w:rPr>
        <w:t xml:space="preserve"> </w:t>
      </w:r>
      <w:r w:rsidR="001354E6" w:rsidRPr="001354E6">
        <w:rPr>
          <w:rFonts w:ascii="Times New Roman" w:hAnsi="Times New Roman" w:cs="Times New Roman"/>
          <w:sz w:val="28"/>
          <w:highlight w:val="yellow"/>
          <w:lang w:val="uk-UA"/>
        </w:rPr>
        <w:t>(див додаток «»)</w:t>
      </w:r>
      <w:r w:rsidR="00AC13F0">
        <w:rPr>
          <w:rFonts w:ascii="Times New Roman" w:hAnsi="Times New Roman" w:cs="Times New Roman"/>
          <w:sz w:val="28"/>
          <w:lang w:val="uk-UA"/>
        </w:rPr>
        <w:t>.</w:t>
      </w:r>
    </w:p>
    <w:p w:rsidR="001354E6" w:rsidRDefault="00CE65FE" w:rsidP="00E35C43">
      <w:pPr>
        <w:spacing w:line="360" w:lineRule="auto"/>
        <w:rPr>
          <w:rFonts w:ascii="Times New Roman" w:hAnsi="Times New Roman" w:cs="Times New Roman"/>
          <w:sz w:val="28"/>
          <w:lang w:val="uk-UA"/>
        </w:rPr>
      </w:pPr>
      <w:r>
        <w:rPr>
          <w:rFonts w:ascii="Times New Roman" w:hAnsi="Times New Roman" w:cs="Times New Roman"/>
          <w:sz w:val="28"/>
          <w:lang w:val="uk-UA"/>
        </w:rPr>
        <w:lastRenderedPageBreak/>
        <w:t xml:space="preserve">Сіль – </w:t>
      </w:r>
      <w:proofErr w:type="spellStart"/>
      <w:r>
        <w:rPr>
          <w:rFonts w:ascii="Times New Roman" w:hAnsi="Times New Roman" w:cs="Times New Roman"/>
          <w:sz w:val="28"/>
          <w:lang w:val="uk-UA"/>
        </w:rPr>
        <w:t>сгенерована</w:t>
      </w:r>
      <w:proofErr w:type="spellEnd"/>
      <w:r>
        <w:rPr>
          <w:rFonts w:ascii="Times New Roman" w:hAnsi="Times New Roman" w:cs="Times New Roman"/>
          <w:sz w:val="28"/>
          <w:lang w:val="uk-UA"/>
        </w:rPr>
        <w:t xml:space="preserve"> випадковим чином послідовність даних, основною ціллю якої є приховування </w:t>
      </w:r>
      <w:r w:rsidRPr="00CE65FE">
        <w:rPr>
          <w:rFonts w:ascii="Times New Roman" w:hAnsi="Times New Roman" w:cs="Times New Roman"/>
          <w:sz w:val="28"/>
          <w:lang w:val="uk-UA"/>
        </w:rPr>
        <w:t>однакових паролів</w:t>
      </w:r>
      <w:r w:rsidR="001354E6">
        <w:rPr>
          <w:rFonts w:ascii="Times New Roman" w:hAnsi="Times New Roman" w:cs="Times New Roman"/>
          <w:sz w:val="28"/>
          <w:lang w:val="uk-UA"/>
        </w:rPr>
        <w:t>.</w:t>
      </w:r>
      <w:r w:rsidR="001354E6" w:rsidRPr="001354E6">
        <w:rPr>
          <w:rFonts w:ascii="Times New Roman" w:hAnsi="Times New Roman" w:cs="Times New Roman"/>
          <w:sz w:val="28"/>
          <w:lang w:val="ru-RU"/>
        </w:rPr>
        <w:t xml:space="preserve"> </w:t>
      </w:r>
      <w:r w:rsidR="001354E6" w:rsidRPr="001354E6">
        <w:rPr>
          <w:rFonts w:ascii="Times New Roman" w:hAnsi="Times New Roman" w:cs="Times New Roman"/>
          <w:sz w:val="28"/>
          <w:lang w:val="uk-UA"/>
        </w:rPr>
        <w:t>Наприклад, два користувачі</w:t>
      </w:r>
      <w:r>
        <w:rPr>
          <w:rFonts w:ascii="Times New Roman" w:hAnsi="Times New Roman" w:cs="Times New Roman"/>
          <w:sz w:val="28"/>
          <w:lang w:val="uk-UA"/>
        </w:rPr>
        <w:t xml:space="preserve"> </w:t>
      </w:r>
      <w:r w:rsidR="001354E6">
        <w:rPr>
          <w:rFonts w:ascii="Times New Roman" w:hAnsi="Times New Roman" w:cs="Times New Roman"/>
          <w:sz w:val="28"/>
          <w:lang w:val="uk-UA"/>
        </w:rPr>
        <w:t xml:space="preserve">обрали один і той самий пароль, в такому разі в базі даних для них будуть збережені однакові хеші. Сіль нівелює дану вразливість системи, так як, для користувачів будуть </w:t>
      </w:r>
      <w:proofErr w:type="spellStart"/>
      <w:r w:rsidR="001354E6">
        <w:rPr>
          <w:rFonts w:ascii="Times New Roman" w:hAnsi="Times New Roman" w:cs="Times New Roman"/>
          <w:sz w:val="28"/>
          <w:lang w:val="uk-UA"/>
        </w:rPr>
        <w:t>сгенеровані</w:t>
      </w:r>
      <w:proofErr w:type="spellEnd"/>
      <w:r w:rsidR="001354E6">
        <w:rPr>
          <w:rFonts w:ascii="Times New Roman" w:hAnsi="Times New Roman" w:cs="Times New Roman"/>
          <w:sz w:val="28"/>
          <w:lang w:val="uk-UA"/>
        </w:rPr>
        <w:t xml:space="preserve"> різні послідовності, що унеможливить виявити однакові паролі у користувачів.</w:t>
      </w:r>
    </w:p>
    <w:p w:rsidR="001354E6" w:rsidRDefault="001354E6" w:rsidP="00E35C43">
      <w:pPr>
        <w:spacing w:line="360" w:lineRule="auto"/>
        <w:rPr>
          <w:rFonts w:ascii="Times New Roman" w:hAnsi="Times New Roman" w:cs="Times New Roman"/>
          <w:sz w:val="28"/>
          <w:lang w:val="uk-UA"/>
        </w:rPr>
      </w:pPr>
      <w:r>
        <w:rPr>
          <w:rFonts w:ascii="Times New Roman" w:hAnsi="Times New Roman" w:cs="Times New Roman"/>
          <w:sz w:val="28"/>
          <w:lang w:val="uk-UA"/>
        </w:rPr>
        <w:t>Хеш-функція</w:t>
      </w:r>
      <w:r w:rsidR="00CE65FE" w:rsidRPr="001354E6">
        <w:rPr>
          <w:rFonts w:ascii="Times New Roman" w:hAnsi="Times New Roman" w:cs="Times New Roman"/>
          <w:sz w:val="28"/>
          <w:lang w:val="uk-UA"/>
        </w:rPr>
        <w:t xml:space="preserve"> </w:t>
      </w:r>
      <w:r w:rsidRPr="001354E6">
        <w:rPr>
          <w:rFonts w:ascii="Times New Roman" w:hAnsi="Times New Roman" w:cs="Times New Roman"/>
          <w:sz w:val="28"/>
          <w:lang w:val="uk-UA"/>
        </w:rPr>
        <w:t>– функція що перетворює вхідні дані будь-якого (як правило великого) розміру в дані фіксованого розміру, що не має</w:t>
      </w:r>
      <w:r>
        <w:rPr>
          <w:rFonts w:ascii="Times New Roman" w:hAnsi="Times New Roman" w:cs="Times New Roman"/>
          <w:sz w:val="28"/>
          <w:lang w:val="uk-UA"/>
        </w:rPr>
        <w:t xml:space="preserve"> зворотної (функція яка б перетворювала хеш у оригінальне значення). У сервісі застосована хеш </w:t>
      </w:r>
      <w:r w:rsidRPr="001354E6">
        <w:rPr>
          <w:rFonts w:ascii="Times New Roman" w:hAnsi="Times New Roman" w:cs="Times New Roman"/>
          <w:sz w:val="28"/>
          <w:lang w:val="uk-UA"/>
        </w:rPr>
        <w:t xml:space="preserve">функція SHA256. На момент написання </w:t>
      </w:r>
      <w:r>
        <w:rPr>
          <w:rFonts w:ascii="Times New Roman" w:hAnsi="Times New Roman" w:cs="Times New Roman"/>
          <w:sz w:val="28"/>
          <w:lang w:val="uk-UA"/>
        </w:rPr>
        <w:t xml:space="preserve">роботи, дана хеш-функція вважається стійкою, та такою що не має </w:t>
      </w:r>
      <w:proofErr w:type="spellStart"/>
      <w:r>
        <w:rPr>
          <w:rFonts w:ascii="Times New Roman" w:hAnsi="Times New Roman" w:cs="Times New Roman"/>
          <w:sz w:val="28"/>
          <w:lang w:val="uk-UA"/>
        </w:rPr>
        <w:t>вразливостей</w:t>
      </w:r>
      <w:proofErr w:type="spellEnd"/>
      <w:r>
        <w:rPr>
          <w:rFonts w:ascii="Times New Roman" w:hAnsi="Times New Roman" w:cs="Times New Roman"/>
          <w:sz w:val="28"/>
          <w:lang w:val="uk-UA"/>
        </w:rPr>
        <w:t>.</w:t>
      </w:r>
    </w:p>
    <w:p w:rsidR="0092079B" w:rsidRPr="00617A14" w:rsidRDefault="0092079B" w:rsidP="0092079B">
      <w:pPr>
        <w:pStyle w:val="Heading2"/>
        <w:spacing w:line="360" w:lineRule="auto"/>
        <w:rPr>
          <w:rFonts w:ascii="Times New Roman" w:hAnsi="Times New Roman" w:cs="Times New Roman"/>
          <w:sz w:val="28"/>
          <w:szCs w:val="28"/>
          <w:lang w:val="uk-UA"/>
        </w:rPr>
      </w:pPr>
      <w:r w:rsidRPr="00617A14">
        <w:rPr>
          <w:rFonts w:ascii="Times New Roman" w:hAnsi="Times New Roman" w:cs="Times New Roman"/>
          <w:sz w:val="28"/>
          <w:szCs w:val="28"/>
          <w:lang w:val="uk-UA"/>
        </w:rPr>
        <w:t>Сервіс «</w:t>
      </w:r>
      <w:proofErr w:type="spellStart"/>
      <w:r w:rsidRPr="00617A14">
        <w:rPr>
          <w:rFonts w:ascii="Times New Roman" w:hAnsi="Times New Roman" w:cs="Times New Roman"/>
          <w:sz w:val="28"/>
          <w:szCs w:val="28"/>
        </w:rPr>
        <w:t>IronMacbeth</w:t>
      </w:r>
      <w:proofErr w:type="spellEnd"/>
      <w:r w:rsidRPr="00617A14">
        <w:rPr>
          <w:rFonts w:ascii="Times New Roman" w:hAnsi="Times New Roman" w:cs="Times New Roman"/>
          <w:sz w:val="28"/>
          <w:szCs w:val="28"/>
          <w:lang w:val="uk-UA"/>
        </w:rPr>
        <w:t>.</w:t>
      </w:r>
      <w:proofErr w:type="spellStart"/>
      <w:r>
        <w:rPr>
          <w:rFonts w:ascii="Times New Roman" w:hAnsi="Times New Roman" w:cs="Times New Roman"/>
          <w:sz w:val="28"/>
          <w:szCs w:val="28"/>
        </w:rPr>
        <w:t>FileStorage</w:t>
      </w:r>
      <w:proofErr w:type="spellEnd"/>
      <w:r w:rsidRPr="00617A14">
        <w:rPr>
          <w:rFonts w:ascii="Times New Roman" w:hAnsi="Times New Roman" w:cs="Times New Roman"/>
          <w:sz w:val="28"/>
          <w:szCs w:val="28"/>
          <w:lang w:val="uk-UA"/>
        </w:rPr>
        <w:t>»</w:t>
      </w:r>
    </w:p>
    <w:p w:rsidR="0092079B" w:rsidRDefault="0092079B" w:rsidP="00E35C43">
      <w:pPr>
        <w:spacing w:line="360" w:lineRule="auto"/>
        <w:rPr>
          <w:rFonts w:ascii="Times New Roman" w:hAnsi="Times New Roman" w:cs="Times New Roman"/>
          <w:sz w:val="28"/>
          <w:szCs w:val="28"/>
          <w:lang w:val="uk-UA"/>
        </w:rPr>
      </w:pPr>
      <w:r>
        <w:rPr>
          <w:rFonts w:ascii="Times New Roman" w:hAnsi="Times New Roman" w:cs="Times New Roman"/>
          <w:sz w:val="28"/>
          <w:lang w:val="uk-UA"/>
        </w:rPr>
        <w:t xml:space="preserve">Сервіс </w:t>
      </w:r>
      <w:r>
        <w:rPr>
          <w:rFonts w:ascii="Times New Roman" w:hAnsi="Times New Roman" w:cs="Times New Roman"/>
          <w:sz w:val="28"/>
          <w:szCs w:val="28"/>
          <w:lang w:val="uk-UA"/>
        </w:rPr>
        <w:t>«</w:t>
      </w:r>
      <w:proofErr w:type="spellStart"/>
      <w:r>
        <w:rPr>
          <w:rFonts w:ascii="Times New Roman" w:hAnsi="Times New Roman" w:cs="Times New Roman"/>
          <w:sz w:val="28"/>
          <w:szCs w:val="28"/>
        </w:rPr>
        <w:t>IronMacbeth</w:t>
      </w:r>
      <w:proofErr w:type="spellEnd"/>
      <w:r w:rsidRPr="00BC3A5F">
        <w:rPr>
          <w:rFonts w:ascii="Times New Roman" w:hAnsi="Times New Roman" w:cs="Times New Roman"/>
          <w:sz w:val="28"/>
          <w:szCs w:val="28"/>
          <w:lang w:val="uk-UA"/>
        </w:rPr>
        <w:t>.</w:t>
      </w:r>
      <w:proofErr w:type="spellStart"/>
      <w:r>
        <w:rPr>
          <w:rFonts w:ascii="Times New Roman" w:hAnsi="Times New Roman" w:cs="Times New Roman"/>
          <w:sz w:val="28"/>
          <w:szCs w:val="28"/>
        </w:rPr>
        <w:t>FileStorage</w:t>
      </w:r>
      <w:proofErr w:type="spellEnd"/>
      <w:r>
        <w:rPr>
          <w:rFonts w:ascii="Times New Roman" w:hAnsi="Times New Roman" w:cs="Times New Roman"/>
          <w:sz w:val="28"/>
          <w:szCs w:val="28"/>
          <w:lang w:val="uk-UA"/>
        </w:rPr>
        <w:t>» (надалі у цьому підрозділі – сервіс) відповідальний за збереження неструктурованих бінарних файлів. Даний сервіс абстрагує спосіб збереження файлів від решти розподіленої системи. Наприклад файли можуть зберігатись на дисковому носії інформацій або у хмарному сховищі</w:t>
      </w:r>
      <w:r w:rsidR="00D57E05">
        <w:rPr>
          <w:rFonts w:ascii="Times New Roman" w:hAnsi="Times New Roman" w:cs="Times New Roman"/>
          <w:sz w:val="28"/>
          <w:szCs w:val="28"/>
          <w:lang w:val="uk-UA"/>
        </w:rPr>
        <w:t>;</w:t>
      </w:r>
      <w:r>
        <w:rPr>
          <w:rFonts w:ascii="Times New Roman" w:hAnsi="Times New Roman" w:cs="Times New Roman"/>
          <w:sz w:val="28"/>
          <w:szCs w:val="28"/>
          <w:lang w:val="uk-UA"/>
        </w:rPr>
        <w:t xml:space="preserve"> файли можуть </w:t>
      </w:r>
      <w:r w:rsidR="00D57E05">
        <w:rPr>
          <w:rFonts w:ascii="Times New Roman" w:hAnsi="Times New Roman" w:cs="Times New Roman"/>
          <w:sz w:val="28"/>
          <w:szCs w:val="28"/>
          <w:lang w:val="uk-UA"/>
        </w:rPr>
        <w:t>зберігатись як</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заархівовані</w:t>
      </w:r>
      <w:proofErr w:type="spellEnd"/>
      <w:r>
        <w:rPr>
          <w:rFonts w:ascii="Times New Roman" w:hAnsi="Times New Roman" w:cs="Times New Roman"/>
          <w:sz w:val="28"/>
          <w:szCs w:val="28"/>
          <w:lang w:val="uk-UA"/>
        </w:rPr>
        <w:t xml:space="preserve"> чи у оригінальному стані, чи комбінований варіант, коли часто використовувані файл архівуються і зберігаються у холодному сховищі (такому що має великий обсяг, проте невисоку швидкодію) або у гарячому (швидкодіючий носій інформації проте більш </w:t>
      </w:r>
      <w:r w:rsidRPr="0092079B">
        <w:rPr>
          <w:rFonts w:ascii="Times New Roman" w:hAnsi="Times New Roman" w:cs="Times New Roman"/>
          <w:sz w:val="28"/>
          <w:szCs w:val="28"/>
          <w:lang w:val="uk-UA"/>
        </w:rPr>
        <w:t>дорогий</w:t>
      </w:r>
      <w:r>
        <w:rPr>
          <w:rFonts w:ascii="Times New Roman" w:hAnsi="Times New Roman" w:cs="Times New Roman"/>
          <w:sz w:val="28"/>
          <w:szCs w:val="28"/>
          <w:lang w:val="uk-UA"/>
        </w:rPr>
        <w:t>)</w:t>
      </w:r>
      <w:r w:rsidR="00D57E05">
        <w:rPr>
          <w:rFonts w:ascii="Times New Roman" w:hAnsi="Times New Roman" w:cs="Times New Roman"/>
          <w:sz w:val="28"/>
          <w:szCs w:val="28"/>
          <w:lang w:val="uk-UA"/>
        </w:rPr>
        <w:t>, тощо; зашифровані чи ні (наприклад файли з вразливою інформацією шифруються, а ті що були отримати з загальнодоступних джерел - ні).</w:t>
      </w:r>
    </w:p>
    <w:p w:rsidR="00D57E05" w:rsidRPr="00D57E05" w:rsidRDefault="00D57E05" w:rsidP="006D5A09">
      <w:pPr>
        <w:spacing w:line="360" w:lineRule="auto"/>
        <w:rPr>
          <w:rFonts w:ascii="Times New Roman" w:hAnsi="Times New Roman" w:cs="Times New Roman"/>
          <w:sz w:val="28"/>
          <w:szCs w:val="28"/>
        </w:rPr>
      </w:pPr>
      <w:r>
        <w:rPr>
          <w:rFonts w:ascii="Times New Roman" w:hAnsi="Times New Roman" w:cs="Times New Roman"/>
          <w:sz w:val="28"/>
          <w:szCs w:val="28"/>
          <w:lang w:val="uk-UA"/>
        </w:rPr>
        <w:t>Сервіс надає наступний прикладний програмний інтерфе</w:t>
      </w:r>
      <w:r w:rsidRPr="00D57E05">
        <w:rPr>
          <w:rFonts w:ascii="Times New Roman" w:hAnsi="Times New Roman" w:cs="Times New Roman"/>
          <w:sz w:val="28"/>
          <w:szCs w:val="28"/>
          <w:lang w:val="uk-UA"/>
        </w:rPr>
        <w:t>йс</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англ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w:t>
      </w:r>
      <w:r w:rsidRPr="00D57E05">
        <w:rPr>
          <w:rFonts w:ascii="Times New Roman" w:hAnsi="Times New Roman" w:cs="Times New Roman"/>
          <w:sz w:val="28"/>
          <w:szCs w:val="28"/>
          <w:lang w:val="uk-UA"/>
        </w:rPr>
        <w:t>pplication</w:t>
      </w:r>
      <w:proofErr w:type="spellEnd"/>
      <w:r w:rsidRPr="00D57E05">
        <w:rPr>
          <w:rFonts w:ascii="Times New Roman" w:hAnsi="Times New Roman" w:cs="Times New Roman"/>
          <w:sz w:val="28"/>
          <w:szCs w:val="28"/>
          <w:lang w:val="uk-UA"/>
        </w:rPr>
        <w:t xml:space="preserve"> </w:t>
      </w:r>
      <w:proofErr w:type="spellStart"/>
      <w:r w:rsidRPr="00D57E05">
        <w:rPr>
          <w:rFonts w:ascii="Times New Roman" w:hAnsi="Times New Roman" w:cs="Times New Roman"/>
          <w:sz w:val="28"/>
          <w:szCs w:val="28"/>
          <w:lang w:val="uk-UA"/>
        </w:rPr>
        <w:t>Programming</w:t>
      </w:r>
      <w:proofErr w:type="spellEnd"/>
      <w:r w:rsidRPr="00D57E05">
        <w:rPr>
          <w:rFonts w:ascii="Times New Roman" w:hAnsi="Times New Roman" w:cs="Times New Roman"/>
          <w:sz w:val="28"/>
          <w:szCs w:val="28"/>
          <w:lang w:val="uk-UA"/>
        </w:rPr>
        <w:t xml:space="preserve"> </w:t>
      </w:r>
      <w:proofErr w:type="spellStart"/>
      <w:r w:rsidRPr="00D57E05">
        <w:rPr>
          <w:rFonts w:ascii="Times New Roman" w:hAnsi="Times New Roman" w:cs="Times New Roman"/>
          <w:sz w:val="28"/>
          <w:szCs w:val="28"/>
          <w:lang w:val="uk-UA"/>
        </w:rPr>
        <w:t>Interface</w:t>
      </w:r>
      <w:proofErr w:type="spellEnd"/>
      <w:r w:rsidRPr="00D57E05">
        <w:rPr>
          <w:rFonts w:ascii="Times New Roman" w:hAnsi="Times New Roman" w:cs="Times New Roman"/>
          <w:sz w:val="28"/>
          <w:szCs w:val="28"/>
          <w:lang w:val="uk-UA"/>
        </w:rPr>
        <w:t>, API</w:t>
      </w:r>
      <w:r>
        <w:rPr>
          <w:rFonts w:ascii="Times New Roman" w:hAnsi="Times New Roman" w:cs="Times New Roman"/>
          <w:sz w:val="28"/>
          <w:szCs w:val="28"/>
          <w:lang w:val="uk-UA"/>
        </w:rPr>
        <w:t xml:space="preserve">) виражений інтерфейсом </w:t>
      </w:r>
      <w:r>
        <w:rPr>
          <w:rFonts w:ascii="Times New Roman" w:hAnsi="Times New Roman" w:cs="Times New Roman"/>
          <w:sz w:val="28"/>
          <w:szCs w:val="28"/>
        </w:rPr>
        <w:t>C#</w:t>
      </w:r>
      <w:r w:rsidRPr="00D57E05">
        <w:rPr>
          <w:rFonts w:ascii="Times New Roman" w:hAnsi="Times New Roman" w:cs="Times New Roman"/>
          <w:sz w:val="28"/>
          <w:szCs w:val="28"/>
        </w:rPr>
        <w:t xml:space="preserve"> </w:t>
      </w:r>
      <w:r w:rsidRPr="00D57E05">
        <w:rPr>
          <w:rFonts w:ascii="Times New Roman" w:hAnsi="Times New Roman" w:cs="Times New Roman"/>
          <w:sz w:val="28"/>
          <w:szCs w:val="28"/>
          <w:highlight w:val="yellow"/>
        </w:rPr>
        <w:t>(</w:t>
      </w:r>
      <w:r w:rsidRPr="00D57E05">
        <w:rPr>
          <w:rFonts w:ascii="Times New Roman" w:hAnsi="Times New Roman" w:cs="Times New Roman"/>
          <w:sz w:val="28"/>
          <w:szCs w:val="28"/>
          <w:highlight w:val="yellow"/>
          <w:lang w:val="ru-RU"/>
        </w:rPr>
        <w:t>див</w:t>
      </w:r>
      <w:r w:rsidRPr="00D57E05">
        <w:rPr>
          <w:rFonts w:ascii="Times New Roman" w:hAnsi="Times New Roman" w:cs="Times New Roman"/>
          <w:sz w:val="28"/>
          <w:szCs w:val="28"/>
          <w:highlight w:val="yellow"/>
        </w:rPr>
        <w:t xml:space="preserve"> </w:t>
      </w:r>
      <w:r w:rsidRPr="00D57E05">
        <w:rPr>
          <w:rFonts w:ascii="Times New Roman" w:hAnsi="Times New Roman" w:cs="Times New Roman"/>
          <w:sz w:val="28"/>
          <w:szCs w:val="28"/>
          <w:highlight w:val="yellow"/>
          <w:lang w:val="ru-RU"/>
        </w:rPr>
        <w:t>мал</w:t>
      </w:r>
      <w:r w:rsidRPr="00D57E05">
        <w:rPr>
          <w:rFonts w:ascii="Times New Roman" w:hAnsi="Times New Roman" w:cs="Times New Roman"/>
          <w:sz w:val="28"/>
          <w:szCs w:val="28"/>
          <w:highlight w:val="yellow"/>
        </w:rPr>
        <w:t xml:space="preserve"> №.)</w:t>
      </w:r>
      <w:r w:rsidRPr="00D57E05">
        <w:rPr>
          <w:rFonts w:ascii="Times New Roman" w:hAnsi="Times New Roman" w:cs="Times New Roman"/>
          <w:sz w:val="28"/>
          <w:szCs w:val="28"/>
        </w:rPr>
        <w:t>.</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proofErr w:type="gramStart"/>
      <w:r>
        <w:rPr>
          <w:rFonts w:ascii="Consolas" w:hAnsi="Consolas" w:cs="Consolas"/>
          <w:color w:val="0000FF"/>
          <w:sz w:val="19"/>
          <w:szCs w:val="19"/>
        </w:rPr>
        <w:lastRenderedPageBreak/>
        <w:t>using</w:t>
      </w:r>
      <w:proofErr w:type="gramEnd"/>
      <w:r>
        <w:rPr>
          <w:rFonts w:ascii="Consolas" w:hAnsi="Consolas" w:cs="Consolas"/>
          <w:color w:val="000000"/>
          <w:sz w:val="19"/>
          <w:szCs w:val="19"/>
        </w:rPr>
        <w:t xml:space="preserve"> System;</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IronMacbeth.FileStorage.Contract</w:t>
      </w:r>
      <w:proofErr w:type="spellEnd"/>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ServiceContract</w:t>
      </w:r>
      <w:proofErr w:type="spellEnd"/>
      <w:r>
        <w:rPr>
          <w:rFonts w:ascii="Consolas" w:hAnsi="Consolas" w:cs="Consolas"/>
          <w:color w:val="000000"/>
          <w:sz w:val="19"/>
          <w:szCs w:val="19"/>
        </w:rPr>
        <w:t>]</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IFileStorageService</w:t>
      </w:r>
      <w:proofErr w:type="spellEnd"/>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Stream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OperationContract</w:t>
      </w:r>
      <w:proofErr w:type="spellEnd"/>
      <w:r>
        <w:rPr>
          <w:rFonts w:ascii="Consolas" w:hAnsi="Consolas" w:cs="Consolas"/>
          <w:color w:val="000000"/>
          <w:sz w:val="19"/>
          <w:szCs w:val="19"/>
        </w:rPr>
        <w:t>]</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Stream </w:t>
      </w:r>
      <w:proofErr w:type="spellStart"/>
      <w:proofErr w:type="gramStart"/>
      <w:r>
        <w:rPr>
          <w:rFonts w:ascii="Consolas" w:hAnsi="Consolas" w:cs="Consolas"/>
          <w:color w:val="000000"/>
          <w:sz w:val="19"/>
          <w:szCs w:val="19"/>
        </w:rPr>
        <w:t>GetFile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Guid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fileId</w:t>
      </w:r>
      <w:proofErr w:type="spellEnd"/>
      <w:r>
        <w:rPr>
          <w:rFonts w:ascii="Consolas" w:hAnsi="Consolas" w:cs="Consolas"/>
          <w:color w:val="000000"/>
          <w:sz w:val="19"/>
          <w:szCs w:val="19"/>
        </w:rPr>
        <w:t>);</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rsidR="00D57E05" w:rsidRDefault="00D57E05" w:rsidP="007806D8">
      <w:pPr>
        <w:keepNext/>
        <w:pBdr>
          <w:top w:val="single" w:sz="4" w:space="1" w:color="EAECF0"/>
          <w:left w:val="single" w:sz="4" w:space="4" w:color="EAECF0"/>
          <w:bottom w:val="single" w:sz="4" w:space="1" w:color="EAECF0"/>
          <w:right w:val="single" w:sz="4" w:space="4" w:color="EAECF0"/>
        </w:pBdr>
        <w:shd w:val="clear" w:color="auto" w:fill="F8F9FA"/>
        <w:spacing w:line="360" w:lineRule="auto"/>
        <w:rPr>
          <w:rFonts w:ascii="Consolas" w:hAnsi="Consolas" w:cs="Consolas"/>
          <w:color w:val="000000"/>
          <w:sz w:val="19"/>
          <w:szCs w:val="19"/>
        </w:rPr>
      </w:pPr>
      <w:r>
        <w:rPr>
          <w:rFonts w:ascii="Consolas" w:hAnsi="Consolas" w:cs="Consolas"/>
          <w:color w:val="000000"/>
          <w:sz w:val="19"/>
          <w:szCs w:val="19"/>
        </w:rPr>
        <w:t>}</w:t>
      </w:r>
    </w:p>
    <w:p w:rsidR="00D57E05" w:rsidRPr="001369AE" w:rsidRDefault="00D57E05" w:rsidP="006D5A09">
      <w:pPr>
        <w:spacing w:line="360" w:lineRule="auto"/>
        <w:jc w:val="center"/>
        <w:rPr>
          <w:rFonts w:ascii="Times New Roman" w:hAnsi="Times New Roman" w:cs="Times New Roman"/>
          <w:sz w:val="28"/>
          <w:lang w:val="uk-UA"/>
        </w:rPr>
      </w:pPr>
      <w:proofErr w:type="spellStart"/>
      <w:r w:rsidRPr="00D57E05">
        <w:rPr>
          <w:rFonts w:ascii="Times New Roman" w:hAnsi="Times New Roman" w:cs="Times New Roman"/>
          <w:sz w:val="28"/>
          <w:highlight w:val="yellow"/>
          <w:lang w:val="uk-UA"/>
        </w:rPr>
        <w:t>Мал</w:t>
      </w:r>
      <w:proofErr w:type="spellEnd"/>
      <w:r w:rsidRPr="00D57E05">
        <w:rPr>
          <w:rFonts w:ascii="Times New Roman" w:hAnsi="Times New Roman" w:cs="Times New Roman"/>
          <w:sz w:val="28"/>
          <w:highlight w:val="yellow"/>
          <w:lang w:val="uk-UA"/>
        </w:rPr>
        <w:t xml:space="preserve"> № .</w:t>
      </w:r>
      <w:r w:rsidRPr="00D57E05">
        <w:rPr>
          <w:rFonts w:ascii="Times New Roman" w:hAnsi="Times New Roman" w:cs="Times New Roman"/>
          <w:sz w:val="28"/>
          <w:lang w:val="uk-UA"/>
        </w:rPr>
        <w:t xml:space="preserve"> </w:t>
      </w:r>
      <w:r w:rsidRPr="00D57E05">
        <w:rPr>
          <w:rFonts w:ascii="Times New Roman" w:hAnsi="Times New Roman" w:cs="Times New Roman"/>
          <w:sz w:val="28"/>
        </w:rPr>
        <w:t>API</w:t>
      </w:r>
      <w:r w:rsidRPr="001369AE">
        <w:rPr>
          <w:rFonts w:ascii="Times New Roman" w:hAnsi="Times New Roman" w:cs="Times New Roman"/>
          <w:sz w:val="28"/>
          <w:lang w:val="uk-UA"/>
        </w:rPr>
        <w:t xml:space="preserve"> Сервісу «</w:t>
      </w:r>
      <w:proofErr w:type="spellStart"/>
      <w:r w:rsidRPr="00D57E05">
        <w:rPr>
          <w:rFonts w:ascii="Times New Roman" w:hAnsi="Times New Roman" w:cs="Times New Roman"/>
          <w:sz w:val="28"/>
        </w:rPr>
        <w:t>IronMacbeth</w:t>
      </w:r>
      <w:proofErr w:type="spellEnd"/>
      <w:r w:rsidRPr="001369AE">
        <w:rPr>
          <w:rFonts w:ascii="Times New Roman" w:hAnsi="Times New Roman" w:cs="Times New Roman"/>
          <w:sz w:val="28"/>
          <w:lang w:val="uk-UA"/>
        </w:rPr>
        <w:t>.</w:t>
      </w:r>
      <w:proofErr w:type="spellStart"/>
      <w:r w:rsidRPr="00D57E05">
        <w:rPr>
          <w:rFonts w:ascii="Times New Roman" w:hAnsi="Times New Roman" w:cs="Times New Roman"/>
          <w:sz w:val="28"/>
        </w:rPr>
        <w:t>FileStorage</w:t>
      </w:r>
      <w:proofErr w:type="spellEnd"/>
      <w:r w:rsidRPr="001369AE">
        <w:rPr>
          <w:rFonts w:ascii="Times New Roman" w:hAnsi="Times New Roman" w:cs="Times New Roman"/>
          <w:sz w:val="28"/>
          <w:lang w:val="uk-UA"/>
        </w:rPr>
        <w:t>»</w:t>
      </w:r>
    </w:p>
    <w:p w:rsidR="00D57E05" w:rsidRDefault="009C332A" w:rsidP="006D5A09">
      <w:pPr>
        <w:spacing w:line="360" w:lineRule="auto"/>
        <w:rPr>
          <w:rFonts w:ascii="Times New Roman" w:hAnsi="Times New Roman" w:cs="Times New Roman"/>
          <w:sz w:val="28"/>
          <w:lang w:val="uk-UA"/>
        </w:rPr>
      </w:pPr>
      <w:r>
        <w:rPr>
          <w:rFonts w:ascii="Times New Roman" w:hAnsi="Times New Roman" w:cs="Times New Roman"/>
          <w:sz w:val="28"/>
          <w:lang w:val="uk-UA"/>
        </w:rPr>
        <w:t xml:space="preserve">Унікальними ідентифікаторами файлів будо обрано </w:t>
      </w:r>
      <w:r w:rsidRPr="009C332A">
        <w:rPr>
          <w:rFonts w:ascii="Times New Roman" w:hAnsi="Times New Roman" w:cs="Times New Roman"/>
          <w:sz w:val="28"/>
          <w:lang w:val="uk-UA"/>
        </w:rPr>
        <w:t>GUID (</w:t>
      </w:r>
      <w:proofErr w:type="spellStart"/>
      <w:r w:rsidRPr="009C332A">
        <w:rPr>
          <w:rFonts w:ascii="Times New Roman" w:hAnsi="Times New Roman" w:cs="Times New Roman"/>
          <w:sz w:val="28"/>
          <w:lang w:val="uk-UA"/>
        </w:rPr>
        <w:t>англ</w:t>
      </w:r>
      <w:proofErr w:type="spellEnd"/>
      <w:r w:rsidRPr="009C332A">
        <w:rPr>
          <w:rFonts w:ascii="Times New Roman" w:hAnsi="Times New Roman" w:cs="Times New Roman"/>
          <w:sz w:val="28"/>
          <w:lang w:val="uk-UA"/>
        </w:rPr>
        <w:t xml:space="preserve">. </w:t>
      </w:r>
      <w:proofErr w:type="spellStart"/>
      <w:r w:rsidRPr="009C332A">
        <w:rPr>
          <w:rFonts w:ascii="Times New Roman" w:hAnsi="Times New Roman" w:cs="Times New Roman"/>
          <w:sz w:val="28"/>
          <w:lang w:val="uk-UA"/>
        </w:rPr>
        <w:t>Globally</w:t>
      </w:r>
      <w:proofErr w:type="spellEnd"/>
      <w:r w:rsidRPr="009C332A">
        <w:rPr>
          <w:rFonts w:ascii="Times New Roman" w:hAnsi="Times New Roman" w:cs="Times New Roman"/>
          <w:sz w:val="28"/>
          <w:lang w:val="uk-UA"/>
        </w:rPr>
        <w:t xml:space="preserve"> </w:t>
      </w:r>
      <w:proofErr w:type="spellStart"/>
      <w:r w:rsidRPr="009C332A">
        <w:rPr>
          <w:rFonts w:ascii="Times New Roman" w:hAnsi="Times New Roman" w:cs="Times New Roman"/>
          <w:sz w:val="28"/>
          <w:lang w:val="uk-UA"/>
        </w:rPr>
        <w:t>Unique</w:t>
      </w:r>
      <w:proofErr w:type="spellEnd"/>
      <w:r w:rsidRPr="009C332A">
        <w:rPr>
          <w:rFonts w:ascii="Times New Roman" w:hAnsi="Times New Roman" w:cs="Times New Roman"/>
          <w:sz w:val="28"/>
          <w:lang w:val="uk-UA"/>
        </w:rPr>
        <w:t xml:space="preserve"> </w:t>
      </w:r>
      <w:proofErr w:type="spellStart"/>
      <w:r w:rsidRPr="009C332A">
        <w:rPr>
          <w:rFonts w:ascii="Times New Roman" w:hAnsi="Times New Roman" w:cs="Times New Roman"/>
          <w:sz w:val="28"/>
          <w:lang w:val="uk-UA"/>
        </w:rPr>
        <w:t>Identifier</w:t>
      </w:r>
      <w:proofErr w:type="spellEnd"/>
      <w:r w:rsidRPr="009C332A">
        <w:rPr>
          <w:rFonts w:ascii="Times New Roman" w:hAnsi="Times New Roman" w:cs="Times New Roman"/>
          <w:sz w:val="28"/>
          <w:lang w:val="uk-UA"/>
        </w:rPr>
        <w:t>)</w:t>
      </w:r>
      <w:r>
        <w:rPr>
          <w:rFonts w:ascii="Times New Roman" w:hAnsi="Times New Roman" w:cs="Times New Roman"/>
          <w:sz w:val="28"/>
          <w:lang w:val="uk-UA"/>
        </w:rPr>
        <w:t xml:space="preserve">. </w:t>
      </w:r>
      <w:r w:rsidRPr="009C332A">
        <w:rPr>
          <w:rFonts w:ascii="Times New Roman" w:hAnsi="Times New Roman" w:cs="Times New Roman"/>
          <w:sz w:val="28"/>
          <w:lang w:val="uk-UA"/>
        </w:rPr>
        <w:t>GUID</w:t>
      </w:r>
      <w:r>
        <w:rPr>
          <w:rFonts w:ascii="Times New Roman" w:hAnsi="Times New Roman" w:cs="Times New Roman"/>
          <w:sz w:val="28"/>
          <w:lang w:val="uk-UA"/>
        </w:rPr>
        <w:t xml:space="preserve"> – ідентифікатор розмірністю 16 байт з загальною кількістю унікальних ключів рівною 2</w:t>
      </w:r>
      <w:r>
        <w:rPr>
          <w:rFonts w:ascii="Times New Roman" w:hAnsi="Times New Roman" w:cs="Times New Roman"/>
          <w:sz w:val="28"/>
          <w:vertAlign w:val="superscript"/>
          <w:lang w:val="uk-UA"/>
        </w:rPr>
        <w:t>128</w:t>
      </w:r>
      <w:r>
        <w:rPr>
          <w:rFonts w:ascii="Times New Roman" w:hAnsi="Times New Roman" w:cs="Times New Roman"/>
          <w:sz w:val="28"/>
          <w:lang w:val="uk-UA"/>
        </w:rPr>
        <w:t xml:space="preserve">. Ймовірність того, що у світі будуть незалежно </w:t>
      </w:r>
      <w:proofErr w:type="spellStart"/>
      <w:r>
        <w:rPr>
          <w:rFonts w:ascii="Times New Roman" w:hAnsi="Times New Roman" w:cs="Times New Roman"/>
          <w:sz w:val="28"/>
          <w:lang w:val="uk-UA"/>
        </w:rPr>
        <w:t>сгенеровані</w:t>
      </w:r>
      <w:proofErr w:type="spellEnd"/>
      <w:r>
        <w:rPr>
          <w:rFonts w:ascii="Times New Roman" w:hAnsi="Times New Roman" w:cs="Times New Roman"/>
          <w:sz w:val="28"/>
          <w:lang w:val="uk-UA"/>
        </w:rPr>
        <w:t xml:space="preserve"> два однакові ідентифікатори вкрай мала. Таким чином сервіс, в подальшому, за необхідності</w:t>
      </w:r>
      <w:r w:rsidR="0095354C">
        <w:rPr>
          <w:rFonts w:ascii="Times New Roman" w:hAnsi="Times New Roman" w:cs="Times New Roman"/>
          <w:sz w:val="28"/>
          <w:lang w:val="uk-UA"/>
        </w:rPr>
        <w:t>,</w:t>
      </w:r>
      <w:r>
        <w:rPr>
          <w:rFonts w:ascii="Times New Roman" w:hAnsi="Times New Roman" w:cs="Times New Roman"/>
          <w:sz w:val="28"/>
          <w:lang w:val="uk-UA"/>
        </w:rPr>
        <w:t xml:space="preserve"> можна піддати як вертикальному так і горизонтальному масштабуванню </w:t>
      </w:r>
      <w:r w:rsidRPr="009C332A">
        <w:rPr>
          <w:rFonts w:ascii="Times New Roman" w:hAnsi="Times New Roman" w:cs="Times New Roman"/>
          <w:sz w:val="28"/>
          <w:highlight w:val="yellow"/>
          <w:lang w:val="uk-UA"/>
        </w:rPr>
        <w:t>(</w:t>
      </w:r>
      <w:proofErr w:type="spellStart"/>
      <w:r w:rsidRPr="009C332A">
        <w:rPr>
          <w:rFonts w:ascii="Times New Roman" w:hAnsi="Times New Roman" w:cs="Times New Roman"/>
          <w:sz w:val="28"/>
          <w:highlight w:val="yellow"/>
          <w:lang w:val="uk-UA"/>
        </w:rPr>
        <w:t>мал</w:t>
      </w:r>
      <w:proofErr w:type="spellEnd"/>
      <w:r w:rsidRPr="009C332A">
        <w:rPr>
          <w:rFonts w:ascii="Times New Roman" w:hAnsi="Times New Roman" w:cs="Times New Roman"/>
          <w:sz w:val="28"/>
          <w:highlight w:val="yellow"/>
          <w:lang w:val="uk-UA"/>
        </w:rPr>
        <w:t xml:space="preserve"> №.)</w:t>
      </w:r>
      <w:r>
        <w:rPr>
          <w:rFonts w:ascii="Times New Roman" w:hAnsi="Times New Roman" w:cs="Times New Roman"/>
          <w:sz w:val="28"/>
          <w:lang w:val="uk-UA"/>
        </w:rPr>
        <w:t>.</w:t>
      </w:r>
    </w:p>
    <w:p w:rsidR="009C332A" w:rsidRDefault="009C332A" w:rsidP="006D5A09">
      <w:pPr>
        <w:spacing w:line="360" w:lineRule="auto"/>
        <w:rPr>
          <w:rFonts w:ascii="Times New Roman" w:hAnsi="Times New Roman" w:cs="Times New Roman"/>
          <w:sz w:val="28"/>
          <w:lang w:val="uk-UA"/>
        </w:rPr>
      </w:pPr>
      <w:r>
        <w:rPr>
          <w:noProof/>
        </w:rPr>
        <w:lastRenderedPageBreak/>
        <w:drawing>
          <wp:inline distT="0" distB="0" distL="0" distR="0">
            <wp:extent cx="6152515" cy="3591635"/>
            <wp:effectExtent l="0" t="0" r="635" b="8890"/>
            <wp:docPr id="3" name="Picture 3" descr="Horizontal vs Vertical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izontal vs Vertical Sca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3591635"/>
                    </a:xfrm>
                    <a:prstGeom prst="rect">
                      <a:avLst/>
                    </a:prstGeom>
                    <a:noFill/>
                    <a:ln>
                      <a:noFill/>
                    </a:ln>
                  </pic:spPr>
                </pic:pic>
              </a:graphicData>
            </a:graphic>
          </wp:inline>
        </w:drawing>
      </w:r>
    </w:p>
    <w:p w:rsidR="009C332A" w:rsidRDefault="009C332A" w:rsidP="006D5A09">
      <w:pPr>
        <w:spacing w:line="360" w:lineRule="auto"/>
        <w:rPr>
          <w:rFonts w:ascii="Times New Roman" w:hAnsi="Times New Roman" w:cs="Times New Roman"/>
          <w:sz w:val="28"/>
          <w:lang w:val="uk-UA"/>
        </w:rPr>
      </w:pPr>
      <w:proofErr w:type="spellStart"/>
      <w:r w:rsidRPr="009C332A">
        <w:rPr>
          <w:rFonts w:ascii="Times New Roman" w:hAnsi="Times New Roman" w:cs="Times New Roman"/>
          <w:sz w:val="28"/>
          <w:highlight w:val="yellow"/>
          <w:lang w:val="uk-UA"/>
        </w:rPr>
        <w:t>Мал</w:t>
      </w:r>
      <w:proofErr w:type="spellEnd"/>
      <w:r w:rsidRPr="009C332A">
        <w:rPr>
          <w:rFonts w:ascii="Times New Roman" w:hAnsi="Times New Roman" w:cs="Times New Roman"/>
          <w:sz w:val="28"/>
          <w:highlight w:val="yellow"/>
          <w:lang w:val="uk-UA"/>
        </w:rPr>
        <w:t xml:space="preserve"> № .</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Інфографічне</w:t>
      </w:r>
      <w:proofErr w:type="spellEnd"/>
      <w:r>
        <w:rPr>
          <w:rFonts w:ascii="Times New Roman" w:hAnsi="Times New Roman" w:cs="Times New Roman"/>
          <w:sz w:val="28"/>
          <w:lang w:val="uk-UA"/>
        </w:rPr>
        <w:t xml:space="preserve"> представлення вертикального і горизонтального масштабування.</w:t>
      </w:r>
    </w:p>
    <w:p w:rsidR="009C332A" w:rsidRDefault="0083057D" w:rsidP="006D5A09">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Вертикальне масштабування </w:t>
      </w:r>
      <w:r w:rsidR="009C332A">
        <w:rPr>
          <w:rFonts w:ascii="Times New Roman" w:hAnsi="Times New Roman" w:cs="Times New Roman"/>
          <w:sz w:val="28"/>
          <w:lang w:val="uk-UA"/>
        </w:rPr>
        <w:t>– нарощування</w:t>
      </w:r>
      <w:r>
        <w:rPr>
          <w:rFonts w:ascii="Times New Roman" w:hAnsi="Times New Roman" w:cs="Times New Roman"/>
          <w:sz w:val="28"/>
          <w:lang w:val="uk-UA"/>
        </w:rPr>
        <w:t xml:space="preserve"> комп’ютерних ресурсів (процесора, оперативної пам’яті, носіїв інформації) певної обчислювальної машини.</w:t>
      </w:r>
    </w:p>
    <w:p w:rsidR="0083057D" w:rsidRDefault="0083057D" w:rsidP="006D5A09">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Горизонтальне масштабування – нарощування комп’ютерних ресурсів розподіленої системи шляхом введення додаткових обчислювальних машин, з розподіленням навантаження між існуючими і доданими обчислювальними машинами. Даний тип масштабування дозволяє досягти більшої гнучкості у порівнянні з вертикальним масштабуванням, адже не тільки загальна обчислювальна здатність </w:t>
      </w:r>
      <w:r w:rsidR="006D5A09">
        <w:rPr>
          <w:rFonts w:ascii="Times New Roman" w:hAnsi="Times New Roman" w:cs="Times New Roman"/>
          <w:sz w:val="28"/>
          <w:lang w:val="uk-UA"/>
        </w:rPr>
        <w:t xml:space="preserve">горизонтально масштабованих систем значно перевищує вертикально масштабовані, а ще й збільшує стійкість системи (якщо одна обчислювальна машина з низки горизонтально масштабованих вийде з ладу, користувачі лише відчують зниження швидкості виконання операцій, але не втратять можливість користуватись функціоналом, як це відбувається з вертикально масштабованими обчислювальними машинами); також можливо </w:t>
      </w:r>
      <w:r w:rsidR="006D5A09">
        <w:rPr>
          <w:rFonts w:ascii="Times New Roman" w:hAnsi="Times New Roman" w:cs="Times New Roman"/>
          <w:sz w:val="28"/>
          <w:lang w:val="uk-UA"/>
        </w:rPr>
        <w:lastRenderedPageBreak/>
        <w:t>досягти ефекту підвищеної ефективності системи завдяки розміщенню додаткових горизонтально масштабованих обчислювальних машин безпосередньо у фізичному регіоні де швидкодія системи найбільш важлива.</w:t>
      </w:r>
    </w:p>
    <w:p w:rsidR="0095354C" w:rsidRDefault="0095354C" w:rsidP="0095354C">
      <w:pPr>
        <w:pStyle w:val="Heading2"/>
        <w:spacing w:after="120"/>
        <w:rPr>
          <w:lang w:val="uk-UA"/>
        </w:rPr>
      </w:pPr>
      <w:r>
        <w:rPr>
          <w:lang w:val="uk-UA"/>
        </w:rPr>
        <w:t>Сервіс «</w:t>
      </w:r>
      <w:proofErr w:type="spellStart"/>
      <w:r>
        <w:t>IronMacbeth</w:t>
      </w:r>
      <w:proofErr w:type="spellEnd"/>
      <w:r w:rsidRPr="00BC3A5F">
        <w:rPr>
          <w:lang w:val="uk-UA"/>
        </w:rPr>
        <w:t>.</w:t>
      </w:r>
      <w:r>
        <w:t>BFF</w:t>
      </w:r>
      <w:r>
        <w:rPr>
          <w:lang w:val="uk-UA"/>
        </w:rPr>
        <w:t>»</w:t>
      </w:r>
      <w:r w:rsidRPr="00F2773C">
        <w:rPr>
          <w:lang w:val="uk-UA"/>
        </w:rPr>
        <w:t>.</w:t>
      </w:r>
    </w:p>
    <w:p w:rsidR="0095354C" w:rsidRPr="0095354C" w:rsidRDefault="0095354C" w:rsidP="0095354C">
      <w:pPr>
        <w:spacing w:line="360" w:lineRule="auto"/>
        <w:rPr>
          <w:rFonts w:ascii="Times New Roman" w:hAnsi="Times New Roman" w:cs="Times New Roman"/>
          <w:sz w:val="28"/>
          <w:szCs w:val="28"/>
          <w:lang w:val="uk-UA"/>
        </w:rPr>
      </w:pPr>
      <w:r>
        <w:rPr>
          <w:rFonts w:ascii="Times New Roman" w:hAnsi="Times New Roman" w:cs="Times New Roman"/>
          <w:sz w:val="28"/>
          <w:lang w:val="uk-UA"/>
        </w:rPr>
        <w:t xml:space="preserve">Сервіс </w:t>
      </w:r>
      <w:r>
        <w:rPr>
          <w:rFonts w:ascii="Times New Roman" w:hAnsi="Times New Roman" w:cs="Times New Roman"/>
          <w:sz w:val="28"/>
          <w:szCs w:val="28"/>
          <w:lang w:val="uk-UA"/>
        </w:rPr>
        <w:t>«</w:t>
      </w:r>
      <w:proofErr w:type="spellStart"/>
      <w:r>
        <w:rPr>
          <w:rFonts w:ascii="Times New Roman" w:hAnsi="Times New Roman" w:cs="Times New Roman"/>
          <w:sz w:val="28"/>
          <w:szCs w:val="28"/>
        </w:rPr>
        <w:t>IronMacbeth</w:t>
      </w:r>
      <w:proofErr w:type="spellEnd"/>
      <w:r w:rsidRPr="00BC3A5F">
        <w:rPr>
          <w:rFonts w:ascii="Times New Roman" w:hAnsi="Times New Roman" w:cs="Times New Roman"/>
          <w:sz w:val="28"/>
          <w:szCs w:val="28"/>
          <w:lang w:val="uk-UA"/>
        </w:rPr>
        <w:t>.</w:t>
      </w:r>
      <w:r>
        <w:rPr>
          <w:rFonts w:ascii="Times New Roman" w:hAnsi="Times New Roman" w:cs="Times New Roman"/>
          <w:sz w:val="28"/>
          <w:szCs w:val="28"/>
        </w:rPr>
        <w:t>BFF</w:t>
      </w:r>
      <w:r>
        <w:rPr>
          <w:rFonts w:ascii="Times New Roman" w:hAnsi="Times New Roman" w:cs="Times New Roman"/>
          <w:sz w:val="28"/>
          <w:szCs w:val="28"/>
          <w:lang w:val="uk-UA"/>
        </w:rPr>
        <w:t>» (</w:t>
      </w:r>
      <w:r>
        <w:rPr>
          <w:rFonts w:ascii="Times New Roman" w:hAnsi="Times New Roman" w:cs="Times New Roman"/>
          <w:sz w:val="28"/>
          <w:szCs w:val="28"/>
        </w:rPr>
        <w:t>BBF</w:t>
      </w:r>
      <w:r w:rsidRPr="0095354C">
        <w:rPr>
          <w:rFonts w:ascii="Times New Roman" w:hAnsi="Times New Roman" w:cs="Times New Roman"/>
          <w:sz w:val="28"/>
          <w:szCs w:val="28"/>
          <w:lang w:val="uk-UA"/>
        </w:rPr>
        <w:t xml:space="preserve"> - </w:t>
      </w:r>
      <w:r>
        <w:rPr>
          <w:rFonts w:ascii="Times New Roman" w:hAnsi="Times New Roman" w:cs="Times New Roman"/>
          <w:sz w:val="28"/>
          <w:szCs w:val="28"/>
          <w:lang w:val="uk-UA"/>
        </w:rPr>
        <w:t>скорочено ві</w:t>
      </w:r>
      <w:r w:rsidRPr="0095354C">
        <w:rPr>
          <w:rFonts w:ascii="Times New Roman" w:hAnsi="Times New Roman" w:cs="Times New Roman"/>
          <w:sz w:val="28"/>
          <w:szCs w:val="28"/>
          <w:lang w:val="uk-UA"/>
        </w:rPr>
        <w:t xml:space="preserve">д </w:t>
      </w:r>
      <w:r>
        <w:rPr>
          <w:rFonts w:ascii="Times New Roman" w:hAnsi="Times New Roman" w:cs="Times New Roman"/>
          <w:sz w:val="28"/>
          <w:szCs w:val="28"/>
        </w:rPr>
        <w:t>Backend</w:t>
      </w:r>
      <w:r w:rsidRPr="0095354C">
        <w:rPr>
          <w:rFonts w:ascii="Times New Roman" w:hAnsi="Times New Roman" w:cs="Times New Roman"/>
          <w:sz w:val="28"/>
          <w:szCs w:val="28"/>
          <w:lang w:val="uk-UA"/>
        </w:rPr>
        <w:t xml:space="preserve"> </w:t>
      </w:r>
      <w:r w:rsidR="008A30FF">
        <w:rPr>
          <w:rFonts w:ascii="Times New Roman" w:hAnsi="Times New Roman" w:cs="Times New Roman"/>
          <w:sz w:val="28"/>
          <w:szCs w:val="28"/>
        </w:rPr>
        <w:t>F</w:t>
      </w:r>
      <w:r>
        <w:rPr>
          <w:rFonts w:ascii="Times New Roman" w:hAnsi="Times New Roman" w:cs="Times New Roman"/>
          <w:sz w:val="28"/>
          <w:szCs w:val="28"/>
        </w:rPr>
        <w:t>or</w:t>
      </w:r>
      <w:r w:rsidRPr="0095354C">
        <w:rPr>
          <w:rFonts w:ascii="Times New Roman" w:hAnsi="Times New Roman" w:cs="Times New Roman"/>
          <w:sz w:val="28"/>
          <w:szCs w:val="28"/>
          <w:lang w:val="uk-UA"/>
        </w:rPr>
        <w:t xml:space="preserve"> </w:t>
      </w:r>
      <w:r w:rsidR="008A30FF">
        <w:rPr>
          <w:rFonts w:ascii="Times New Roman" w:hAnsi="Times New Roman" w:cs="Times New Roman"/>
          <w:sz w:val="28"/>
          <w:szCs w:val="28"/>
        </w:rPr>
        <w:t>F</w:t>
      </w:r>
      <w:r>
        <w:rPr>
          <w:rFonts w:ascii="Times New Roman" w:hAnsi="Times New Roman" w:cs="Times New Roman"/>
          <w:sz w:val="28"/>
          <w:szCs w:val="28"/>
        </w:rPr>
        <w:t>rontend</w:t>
      </w:r>
      <w:r>
        <w:rPr>
          <w:rFonts w:ascii="Times New Roman" w:hAnsi="Times New Roman" w:cs="Times New Roman"/>
          <w:sz w:val="28"/>
          <w:szCs w:val="28"/>
          <w:lang w:val="uk-UA"/>
        </w:rPr>
        <w:t>) (надалі у цьому підрозділі – сервіс)</w:t>
      </w:r>
      <w:r w:rsidRPr="009535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виконує роль абстракції розподіленої системи від </w:t>
      </w:r>
      <w:proofErr w:type="spellStart"/>
      <w:r>
        <w:rPr>
          <w:rFonts w:ascii="Times New Roman" w:hAnsi="Times New Roman" w:cs="Times New Roman"/>
          <w:sz w:val="28"/>
          <w:szCs w:val="28"/>
          <w:lang w:val="uk-UA"/>
        </w:rPr>
        <w:t>кліента</w:t>
      </w:r>
      <w:proofErr w:type="spellEnd"/>
      <w:r>
        <w:rPr>
          <w:rFonts w:ascii="Times New Roman" w:hAnsi="Times New Roman" w:cs="Times New Roman"/>
          <w:sz w:val="28"/>
          <w:szCs w:val="28"/>
          <w:lang w:val="uk-UA"/>
        </w:rPr>
        <w:t xml:space="preserve">, обслуговує запити </w:t>
      </w:r>
      <w:proofErr w:type="spellStart"/>
      <w:r>
        <w:rPr>
          <w:rFonts w:ascii="Times New Roman" w:hAnsi="Times New Roman" w:cs="Times New Roman"/>
          <w:sz w:val="28"/>
          <w:szCs w:val="28"/>
          <w:lang w:val="uk-UA"/>
        </w:rPr>
        <w:t>кліента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переспрямовуючи</w:t>
      </w:r>
      <w:proofErr w:type="spellEnd"/>
      <w:r>
        <w:rPr>
          <w:rFonts w:ascii="Times New Roman" w:hAnsi="Times New Roman" w:cs="Times New Roman"/>
          <w:sz w:val="28"/>
          <w:szCs w:val="28"/>
          <w:lang w:val="uk-UA"/>
        </w:rPr>
        <w:t xml:space="preserve"> їх до інших сервісів за необхідності</w:t>
      </w:r>
      <w:r w:rsidRPr="0095354C">
        <w:rPr>
          <w:rFonts w:ascii="Times New Roman" w:hAnsi="Times New Roman" w:cs="Times New Roman"/>
          <w:sz w:val="28"/>
          <w:szCs w:val="28"/>
          <w:lang w:val="uk-UA"/>
        </w:rPr>
        <w:t>.</w:t>
      </w:r>
    </w:p>
    <w:p w:rsidR="0095354C" w:rsidRDefault="0095354C" w:rsidP="0095354C">
      <w:pPr>
        <w:spacing w:line="360" w:lineRule="auto"/>
        <w:rPr>
          <w:rFonts w:ascii="Times New Roman" w:hAnsi="Times New Roman" w:cs="Times New Roman"/>
          <w:sz w:val="28"/>
          <w:szCs w:val="28"/>
          <w:lang w:val="uk-UA"/>
        </w:rPr>
      </w:pPr>
      <w:r>
        <w:rPr>
          <w:rFonts w:ascii="Times New Roman" w:hAnsi="Times New Roman" w:cs="Times New Roman"/>
          <w:sz w:val="28"/>
          <w:lang w:val="uk-UA"/>
        </w:rPr>
        <w:t>Було прийнято рішення використовува</w:t>
      </w:r>
      <w:r w:rsidR="008A30FF">
        <w:rPr>
          <w:rFonts w:ascii="Times New Roman" w:hAnsi="Times New Roman" w:cs="Times New Roman"/>
          <w:sz w:val="28"/>
          <w:lang w:val="uk-UA"/>
        </w:rPr>
        <w:t>ти архітектур</w:t>
      </w:r>
      <w:r w:rsidR="008A30FF" w:rsidRPr="008A30FF">
        <w:rPr>
          <w:rFonts w:ascii="Times New Roman" w:hAnsi="Times New Roman" w:cs="Times New Roman"/>
          <w:sz w:val="28"/>
          <w:lang w:val="uk-UA"/>
        </w:rPr>
        <w:t>ний п</w:t>
      </w:r>
      <w:r w:rsidR="008A30FF">
        <w:rPr>
          <w:rFonts w:ascii="Times New Roman" w:hAnsi="Times New Roman" w:cs="Times New Roman"/>
          <w:sz w:val="28"/>
          <w:lang w:val="uk-UA"/>
        </w:rPr>
        <w:t>ідхід</w:t>
      </w:r>
      <w:r w:rsidR="008A30FF" w:rsidRPr="008A30FF">
        <w:rPr>
          <w:rFonts w:ascii="Times New Roman" w:hAnsi="Times New Roman" w:cs="Times New Roman"/>
          <w:sz w:val="28"/>
          <w:szCs w:val="28"/>
          <w:lang w:val="uk-UA"/>
        </w:rPr>
        <w:t xml:space="preserve"> </w:t>
      </w:r>
      <w:proofErr w:type="spellStart"/>
      <w:r w:rsidR="008A30FF">
        <w:rPr>
          <w:rFonts w:ascii="Times New Roman" w:hAnsi="Times New Roman" w:cs="Times New Roman"/>
          <w:sz w:val="28"/>
          <w:szCs w:val="28"/>
        </w:rPr>
        <w:t>Backends</w:t>
      </w:r>
      <w:proofErr w:type="spellEnd"/>
      <w:r w:rsidR="008A30FF" w:rsidRPr="0095354C">
        <w:rPr>
          <w:rFonts w:ascii="Times New Roman" w:hAnsi="Times New Roman" w:cs="Times New Roman"/>
          <w:sz w:val="28"/>
          <w:szCs w:val="28"/>
          <w:lang w:val="uk-UA"/>
        </w:rPr>
        <w:t xml:space="preserve"> </w:t>
      </w:r>
      <w:r w:rsidR="008A30FF">
        <w:rPr>
          <w:rFonts w:ascii="Times New Roman" w:hAnsi="Times New Roman" w:cs="Times New Roman"/>
          <w:sz w:val="28"/>
          <w:szCs w:val="28"/>
        </w:rPr>
        <w:t>For</w:t>
      </w:r>
      <w:r w:rsidR="008A30FF" w:rsidRPr="0095354C">
        <w:rPr>
          <w:rFonts w:ascii="Times New Roman" w:hAnsi="Times New Roman" w:cs="Times New Roman"/>
          <w:sz w:val="28"/>
          <w:szCs w:val="28"/>
          <w:lang w:val="uk-UA"/>
        </w:rPr>
        <w:t xml:space="preserve"> </w:t>
      </w:r>
      <w:r w:rsidR="008A30FF">
        <w:rPr>
          <w:rFonts w:ascii="Times New Roman" w:hAnsi="Times New Roman" w:cs="Times New Roman"/>
          <w:sz w:val="28"/>
          <w:szCs w:val="28"/>
        </w:rPr>
        <w:t>Frontends</w:t>
      </w:r>
      <w:r w:rsidR="008A30FF" w:rsidRPr="008A30FF">
        <w:rPr>
          <w:rFonts w:ascii="Times New Roman" w:hAnsi="Times New Roman" w:cs="Times New Roman"/>
          <w:sz w:val="28"/>
          <w:szCs w:val="28"/>
          <w:lang w:val="uk-UA"/>
        </w:rPr>
        <w:t xml:space="preserve"> </w:t>
      </w:r>
      <w:r w:rsidR="008A30FF">
        <w:rPr>
          <w:rFonts w:ascii="Times New Roman" w:hAnsi="Times New Roman" w:cs="Times New Roman"/>
          <w:sz w:val="28"/>
          <w:szCs w:val="28"/>
          <w:lang w:val="uk-UA"/>
        </w:rPr>
        <w:t xml:space="preserve">для можливості в подальшому розширяти додаток для підтримки веб та мобільної версії застосунку які також будуть потребувати абстрагування від розподіленої системи проте іншого інтерфейсу взаємодії </w:t>
      </w:r>
      <w:r w:rsidR="008A30FF" w:rsidRPr="008A30FF">
        <w:rPr>
          <w:rFonts w:ascii="Times New Roman" w:hAnsi="Times New Roman" w:cs="Times New Roman"/>
          <w:sz w:val="28"/>
          <w:szCs w:val="28"/>
          <w:highlight w:val="yellow"/>
          <w:lang w:val="uk-UA"/>
        </w:rPr>
        <w:t xml:space="preserve">(див </w:t>
      </w:r>
      <w:proofErr w:type="spellStart"/>
      <w:r w:rsidR="008A30FF" w:rsidRPr="008A30FF">
        <w:rPr>
          <w:rFonts w:ascii="Times New Roman" w:hAnsi="Times New Roman" w:cs="Times New Roman"/>
          <w:sz w:val="28"/>
          <w:szCs w:val="28"/>
          <w:highlight w:val="yellow"/>
          <w:lang w:val="uk-UA"/>
        </w:rPr>
        <w:t>мал</w:t>
      </w:r>
      <w:proofErr w:type="spellEnd"/>
      <w:r w:rsidR="008A30FF" w:rsidRPr="008A30FF">
        <w:rPr>
          <w:rFonts w:ascii="Times New Roman" w:hAnsi="Times New Roman" w:cs="Times New Roman"/>
          <w:sz w:val="28"/>
          <w:szCs w:val="28"/>
          <w:highlight w:val="yellow"/>
          <w:lang w:val="uk-UA"/>
        </w:rPr>
        <w:t xml:space="preserve"> №.)</w:t>
      </w:r>
      <w:r w:rsidR="008A30FF">
        <w:rPr>
          <w:rFonts w:ascii="Times New Roman" w:hAnsi="Times New Roman" w:cs="Times New Roman"/>
          <w:sz w:val="28"/>
          <w:szCs w:val="28"/>
          <w:lang w:val="uk-UA"/>
        </w:rPr>
        <w:t>.</w:t>
      </w:r>
    </w:p>
    <w:p w:rsidR="008A30FF" w:rsidRDefault="008A30FF" w:rsidP="008A30FF">
      <w:pPr>
        <w:spacing w:line="360" w:lineRule="auto"/>
        <w:jc w:val="center"/>
        <w:rPr>
          <w:rFonts w:ascii="Times New Roman" w:hAnsi="Times New Roman" w:cs="Times New Roman"/>
          <w:sz w:val="28"/>
          <w:lang w:val="uk-UA"/>
        </w:rPr>
      </w:pPr>
      <w:r>
        <w:rPr>
          <w:noProof/>
        </w:rPr>
        <w:lastRenderedPageBreak/>
        <w:drawing>
          <wp:inline distT="0" distB="0" distL="0" distR="0">
            <wp:extent cx="4822190" cy="5330825"/>
            <wp:effectExtent l="0" t="0" r="0" b="3175"/>
            <wp:docPr id="4" name="Picture 4" descr="https://samnewman.io/pattern-img/bff/bff-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amnewman.io/pattern-img/bff/bff-over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190" cy="5330825"/>
                    </a:xfrm>
                    <a:prstGeom prst="rect">
                      <a:avLst/>
                    </a:prstGeom>
                    <a:noFill/>
                    <a:ln>
                      <a:noFill/>
                    </a:ln>
                  </pic:spPr>
                </pic:pic>
              </a:graphicData>
            </a:graphic>
          </wp:inline>
        </w:drawing>
      </w:r>
    </w:p>
    <w:p w:rsidR="008A30FF" w:rsidRPr="008A30FF" w:rsidRDefault="008A30FF" w:rsidP="008A30FF">
      <w:pPr>
        <w:spacing w:line="360" w:lineRule="auto"/>
        <w:jc w:val="center"/>
        <w:rPr>
          <w:rFonts w:ascii="Times New Roman" w:hAnsi="Times New Roman" w:cs="Times New Roman"/>
          <w:sz w:val="28"/>
          <w:szCs w:val="28"/>
          <w:lang w:val="uk-UA"/>
        </w:rPr>
      </w:pPr>
      <w:proofErr w:type="spellStart"/>
      <w:r w:rsidRPr="008A30FF">
        <w:rPr>
          <w:rFonts w:ascii="Times New Roman" w:hAnsi="Times New Roman" w:cs="Times New Roman"/>
          <w:sz w:val="28"/>
          <w:highlight w:val="yellow"/>
          <w:lang w:val="uk-UA"/>
        </w:rPr>
        <w:t>Мал</w:t>
      </w:r>
      <w:proofErr w:type="spellEnd"/>
      <w:r w:rsidRPr="008A30FF">
        <w:rPr>
          <w:rFonts w:ascii="Times New Roman" w:hAnsi="Times New Roman" w:cs="Times New Roman"/>
          <w:sz w:val="28"/>
          <w:highlight w:val="yellow"/>
          <w:lang w:val="uk-UA"/>
        </w:rPr>
        <w:t xml:space="preserve"> № .</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Інфографічне</w:t>
      </w:r>
      <w:proofErr w:type="spellEnd"/>
      <w:r>
        <w:rPr>
          <w:rFonts w:ascii="Times New Roman" w:hAnsi="Times New Roman" w:cs="Times New Roman"/>
          <w:sz w:val="28"/>
          <w:lang w:val="uk-UA"/>
        </w:rPr>
        <w:t xml:space="preserve"> представлення архітектури розподіленого застосунку з використанням підходу </w:t>
      </w:r>
      <w:proofErr w:type="spellStart"/>
      <w:r>
        <w:rPr>
          <w:rFonts w:ascii="Times New Roman" w:hAnsi="Times New Roman" w:cs="Times New Roman"/>
          <w:sz w:val="28"/>
          <w:szCs w:val="28"/>
        </w:rPr>
        <w:t>Backends</w:t>
      </w:r>
      <w:proofErr w:type="spellEnd"/>
      <w:r w:rsidRPr="0095354C">
        <w:rPr>
          <w:rFonts w:ascii="Times New Roman" w:hAnsi="Times New Roman" w:cs="Times New Roman"/>
          <w:sz w:val="28"/>
          <w:szCs w:val="28"/>
          <w:lang w:val="uk-UA"/>
        </w:rPr>
        <w:t xml:space="preserve"> </w:t>
      </w:r>
      <w:r>
        <w:rPr>
          <w:rFonts w:ascii="Times New Roman" w:hAnsi="Times New Roman" w:cs="Times New Roman"/>
          <w:sz w:val="28"/>
          <w:szCs w:val="28"/>
        </w:rPr>
        <w:t>For</w:t>
      </w:r>
      <w:r w:rsidRPr="0095354C">
        <w:rPr>
          <w:rFonts w:ascii="Times New Roman" w:hAnsi="Times New Roman" w:cs="Times New Roman"/>
          <w:sz w:val="28"/>
          <w:szCs w:val="28"/>
          <w:lang w:val="uk-UA"/>
        </w:rPr>
        <w:t xml:space="preserve"> </w:t>
      </w:r>
      <w:r>
        <w:rPr>
          <w:rFonts w:ascii="Times New Roman" w:hAnsi="Times New Roman" w:cs="Times New Roman"/>
          <w:sz w:val="28"/>
          <w:szCs w:val="28"/>
        </w:rPr>
        <w:t>Frontends</w:t>
      </w:r>
      <w:r>
        <w:rPr>
          <w:rFonts w:ascii="Times New Roman" w:hAnsi="Times New Roman" w:cs="Times New Roman"/>
          <w:sz w:val="28"/>
          <w:szCs w:val="28"/>
          <w:lang w:val="uk-UA"/>
        </w:rPr>
        <w:t>.</w:t>
      </w:r>
    </w:p>
    <w:p w:rsidR="008A30FF" w:rsidRDefault="008A30FF" w:rsidP="008A30FF">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Підхід </w:t>
      </w:r>
      <w:proofErr w:type="spellStart"/>
      <w:r>
        <w:rPr>
          <w:rFonts w:ascii="Times New Roman" w:hAnsi="Times New Roman" w:cs="Times New Roman"/>
          <w:sz w:val="28"/>
          <w:szCs w:val="28"/>
        </w:rPr>
        <w:t>Backends</w:t>
      </w:r>
      <w:proofErr w:type="spellEnd"/>
      <w:r w:rsidRPr="0095354C">
        <w:rPr>
          <w:rFonts w:ascii="Times New Roman" w:hAnsi="Times New Roman" w:cs="Times New Roman"/>
          <w:sz w:val="28"/>
          <w:szCs w:val="28"/>
          <w:lang w:val="uk-UA"/>
        </w:rPr>
        <w:t xml:space="preserve"> </w:t>
      </w:r>
      <w:r>
        <w:rPr>
          <w:rFonts w:ascii="Times New Roman" w:hAnsi="Times New Roman" w:cs="Times New Roman"/>
          <w:sz w:val="28"/>
          <w:szCs w:val="28"/>
        </w:rPr>
        <w:t>For</w:t>
      </w:r>
      <w:r w:rsidRPr="0095354C">
        <w:rPr>
          <w:rFonts w:ascii="Times New Roman" w:hAnsi="Times New Roman" w:cs="Times New Roman"/>
          <w:sz w:val="28"/>
          <w:szCs w:val="28"/>
          <w:lang w:val="uk-UA"/>
        </w:rPr>
        <w:t xml:space="preserve"> </w:t>
      </w:r>
      <w:r>
        <w:rPr>
          <w:rFonts w:ascii="Times New Roman" w:hAnsi="Times New Roman" w:cs="Times New Roman"/>
          <w:sz w:val="28"/>
          <w:szCs w:val="28"/>
        </w:rPr>
        <w:t>Frontends</w:t>
      </w:r>
      <w:r>
        <w:rPr>
          <w:rFonts w:ascii="Times New Roman" w:hAnsi="Times New Roman" w:cs="Times New Roman"/>
          <w:sz w:val="28"/>
          <w:szCs w:val="28"/>
          <w:lang w:val="uk-UA"/>
        </w:rPr>
        <w:t xml:space="preserve"> дозволяє значно спростити розробку клієнтського додатку, адже клієнтська частина застосунку буде розвантажена ві</w:t>
      </w:r>
      <w:r w:rsidR="002C1278">
        <w:rPr>
          <w:rFonts w:ascii="Times New Roman" w:hAnsi="Times New Roman" w:cs="Times New Roman"/>
          <w:sz w:val="28"/>
          <w:szCs w:val="28"/>
          <w:lang w:val="uk-UA"/>
        </w:rPr>
        <w:t>д взаємодії з роз</w:t>
      </w:r>
      <w:r w:rsidR="0022522A">
        <w:rPr>
          <w:rFonts w:ascii="Times New Roman" w:hAnsi="Times New Roman" w:cs="Times New Roman"/>
          <w:sz w:val="28"/>
          <w:szCs w:val="28"/>
          <w:lang w:val="uk-UA"/>
        </w:rPr>
        <w:t>поділеною</w:t>
      </w:r>
      <w:r w:rsidR="002C1278">
        <w:rPr>
          <w:rFonts w:ascii="Times New Roman" w:hAnsi="Times New Roman" w:cs="Times New Roman"/>
          <w:sz w:val="28"/>
          <w:szCs w:val="28"/>
          <w:lang w:val="uk-UA"/>
        </w:rPr>
        <w:t xml:space="preserve"> системи, а також споживати прикладний програмний інтерфе</w:t>
      </w:r>
      <w:r w:rsidR="002C1278" w:rsidRPr="00D57E05">
        <w:rPr>
          <w:rFonts w:ascii="Times New Roman" w:hAnsi="Times New Roman" w:cs="Times New Roman"/>
          <w:sz w:val="28"/>
          <w:szCs w:val="28"/>
          <w:lang w:val="uk-UA"/>
        </w:rPr>
        <w:t>йс</w:t>
      </w:r>
      <w:r w:rsidR="002C1278">
        <w:rPr>
          <w:rFonts w:ascii="Times New Roman" w:hAnsi="Times New Roman" w:cs="Times New Roman"/>
          <w:sz w:val="28"/>
          <w:szCs w:val="28"/>
          <w:lang w:val="uk-UA"/>
        </w:rPr>
        <w:t xml:space="preserve"> спеціально націлений на потреби клієнтського застосунку (</w:t>
      </w:r>
      <w:r w:rsidR="002C1278">
        <w:rPr>
          <w:rFonts w:ascii="Times New Roman" w:hAnsi="Times New Roman" w:cs="Times New Roman"/>
          <w:sz w:val="28"/>
          <w:szCs w:val="28"/>
        </w:rPr>
        <w:t>BFF</w:t>
      </w:r>
      <w:r w:rsidR="002C1278" w:rsidRPr="002C1278">
        <w:rPr>
          <w:rFonts w:ascii="Times New Roman" w:hAnsi="Times New Roman" w:cs="Times New Roman"/>
          <w:sz w:val="28"/>
          <w:szCs w:val="28"/>
          <w:lang w:val="uk-UA"/>
        </w:rPr>
        <w:t xml:space="preserve"> </w:t>
      </w:r>
      <w:r w:rsidR="002C1278">
        <w:rPr>
          <w:rFonts w:ascii="Times New Roman" w:hAnsi="Times New Roman" w:cs="Times New Roman"/>
          <w:sz w:val="28"/>
          <w:szCs w:val="28"/>
          <w:lang w:val="uk-UA"/>
        </w:rPr>
        <w:t xml:space="preserve">сервіс </w:t>
      </w:r>
      <w:proofErr w:type="spellStart"/>
      <w:r w:rsidR="002C1278">
        <w:rPr>
          <w:rFonts w:ascii="Times New Roman" w:hAnsi="Times New Roman" w:cs="Times New Roman"/>
          <w:sz w:val="28"/>
          <w:szCs w:val="28"/>
          <w:lang w:val="uk-UA"/>
        </w:rPr>
        <w:t>агрегує</w:t>
      </w:r>
      <w:proofErr w:type="spellEnd"/>
      <w:r w:rsidR="002C1278">
        <w:rPr>
          <w:rFonts w:ascii="Times New Roman" w:hAnsi="Times New Roman" w:cs="Times New Roman"/>
          <w:sz w:val="28"/>
          <w:szCs w:val="28"/>
          <w:lang w:val="uk-UA"/>
        </w:rPr>
        <w:t xml:space="preserve"> та трансформує дані, отримані від</w:t>
      </w:r>
      <w:r w:rsidR="0022522A">
        <w:rPr>
          <w:rFonts w:ascii="Times New Roman" w:hAnsi="Times New Roman" w:cs="Times New Roman"/>
          <w:sz w:val="28"/>
          <w:szCs w:val="28"/>
          <w:lang w:val="uk-UA"/>
        </w:rPr>
        <w:t xml:space="preserve"> певного переліку</w:t>
      </w:r>
      <w:r w:rsidR="002C1278">
        <w:rPr>
          <w:rFonts w:ascii="Times New Roman" w:hAnsi="Times New Roman" w:cs="Times New Roman"/>
          <w:sz w:val="28"/>
          <w:szCs w:val="28"/>
          <w:lang w:val="uk-UA"/>
        </w:rPr>
        <w:t xml:space="preserve"> інших обчислюваних машин розподіленої системи</w:t>
      </w:r>
      <w:r w:rsidR="0022522A">
        <w:rPr>
          <w:rFonts w:ascii="Times New Roman" w:hAnsi="Times New Roman" w:cs="Times New Roman"/>
          <w:sz w:val="28"/>
          <w:szCs w:val="28"/>
          <w:lang w:val="uk-UA"/>
        </w:rPr>
        <w:t xml:space="preserve">, у вигляд, який найбільш підходить під потреби </w:t>
      </w:r>
      <w:proofErr w:type="spellStart"/>
      <w:r w:rsidR="0022522A">
        <w:rPr>
          <w:rFonts w:ascii="Times New Roman" w:hAnsi="Times New Roman" w:cs="Times New Roman"/>
          <w:sz w:val="28"/>
          <w:szCs w:val="28"/>
          <w:lang w:val="uk-UA"/>
        </w:rPr>
        <w:t>кліента</w:t>
      </w:r>
      <w:proofErr w:type="spellEnd"/>
      <w:r w:rsidR="002C1278">
        <w:rPr>
          <w:rFonts w:ascii="Times New Roman" w:hAnsi="Times New Roman" w:cs="Times New Roman"/>
          <w:sz w:val="28"/>
          <w:szCs w:val="28"/>
          <w:lang w:val="uk-UA"/>
        </w:rPr>
        <w:t>).</w:t>
      </w:r>
    </w:p>
    <w:p w:rsidR="007806D8" w:rsidRDefault="007806D8" w:rsidP="007806D8">
      <w:pPr>
        <w:pStyle w:val="Heading2"/>
        <w:rPr>
          <w:lang w:val="uk-UA"/>
        </w:rPr>
      </w:pPr>
      <w:r>
        <w:rPr>
          <w:lang w:val="uk-UA"/>
        </w:rPr>
        <w:lastRenderedPageBreak/>
        <w:t>Методи забезпечення цілісності та шифрування даних, якими обмінюються компоненти</w:t>
      </w:r>
    </w:p>
    <w:p w:rsidR="007806D8" w:rsidRDefault="007806D8" w:rsidP="00A56B18">
      <w:pPr>
        <w:spacing w:line="360" w:lineRule="auto"/>
        <w:rPr>
          <w:rFonts w:ascii="Times New Roman" w:hAnsi="Times New Roman" w:cs="Times New Roman"/>
          <w:sz w:val="28"/>
          <w:lang w:val="uk-UA"/>
        </w:rPr>
      </w:pPr>
      <w:r>
        <w:rPr>
          <w:rFonts w:ascii="Times New Roman" w:hAnsi="Times New Roman" w:cs="Times New Roman"/>
          <w:sz w:val="28"/>
          <w:lang w:val="uk-UA"/>
        </w:rPr>
        <w:t xml:space="preserve">У системах, що базуються на архітектурі розподілених застосунків, невід’ємною частиною штатного функціонування системи є спілкування по мережі. Повідомлення надіслане </w:t>
      </w:r>
      <w:r w:rsidR="00A56B18">
        <w:rPr>
          <w:rFonts w:ascii="Times New Roman" w:hAnsi="Times New Roman" w:cs="Times New Roman"/>
          <w:sz w:val="28"/>
          <w:lang w:val="uk-UA"/>
        </w:rPr>
        <w:t xml:space="preserve">від одного мережевого пристрою, що проходить по мережі може бути зчитане третьою стороною, таким чином </w:t>
      </w:r>
      <w:r w:rsidR="00A56B18" w:rsidRPr="00A56B18">
        <w:rPr>
          <w:rFonts w:ascii="Times New Roman" w:hAnsi="Times New Roman" w:cs="Times New Roman"/>
          <w:sz w:val="28"/>
          <w:lang w:val="uk-UA"/>
        </w:rPr>
        <w:t>конфіденційні дані</w:t>
      </w:r>
      <w:r w:rsidR="00A56B18">
        <w:rPr>
          <w:rFonts w:ascii="Times New Roman" w:hAnsi="Times New Roman" w:cs="Times New Roman"/>
          <w:sz w:val="28"/>
          <w:lang w:val="uk-UA"/>
        </w:rPr>
        <w:t xml:space="preserve"> можуть бути скомпрометовані. Також третя сторона може виконати атаку «людина посередині» (</w:t>
      </w:r>
      <w:proofErr w:type="spellStart"/>
      <w:r w:rsidR="00A56B18">
        <w:rPr>
          <w:rFonts w:ascii="Times New Roman" w:hAnsi="Times New Roman" w:cs="Times New Roman"/>
          <w:sz w:val="28"/>
          <w:lang w:val="uk-UA"/>
        </w:rPr>
        <w:t>англ</w:t>
      </w:r>
      <w:proofErr w:type="spellEnd"/>
      <w:r w:rsidR="00A56B18">
        <w:rPr>
          <w:rFonts w:ascii="Times New Roman" w:hAnsi="Times New Roman" w:cs="Times New Roman"/>
          <w:sz w:val="28"/>
          <w:lang w:val="uk-UA"/>
        </w:rPr>
        <w:t xml:space="preserve">. </w:t>
      </w:r>
      <w:proofErr w:type="spellStart"/>
      <w:r w:rsidR="00A56B18" w:rsidRPr="00A56B18">
        <w:rPr>
          <w:rFonts w:ascii="Times New Roman" w:hAnsi="Times New Roman" w:cs="Times New Roman"/>
          <w:sz w:val="28"/>
          <w:lang w:val="uk-UA"/>
        </w:rPr>
        <w:t>Man-in-the-middle</w:t>
      </w:r>
      <w:proofErr w:type="spellEnd"/>
      <w:r w:rsidR="00A56B18" w:rsidRPr="00A56B18">
        <w:rPr>
          <w:rFonts w:ascii="Times New Roman" w:hAnsi="Times New Roman" w:cs="Times New Roman"/>
          <w:sz w:val="28"/>
          <w:lang w:val="uk-UA"/>
        </w:rPr>
        <w:t xml:space="preserve"> </w:t>
      </w:r>
      <w:proofErr w:type="spellStart"/>
      <w:r w:rsidR="00A56B18" w:rsidRPr="00A56B18">
        <w:rPr>
          <w:rFonts w:ascii="Times New Roman" w:hAnsi="Times New Roman" w:cs="Times New Roman"/>
          <w:sz w:val="28"/>
          <w:lang w:val="uk-UA"/>
        </w:rPr>
        <w:t>attack</w:t>
      </w:r>
      <w:proofErr w:type="spellEnd"/>
      <w:r w:rsidR="00A56B18">
        <w:rPr>
          <w:rFonts w:ascii="Times New Roman" w:hAnsi="Times New Roman" w:cs="Times New Roman"/>
          <w:sz w:val="28"/>
          <w:lang w:val="uk-UA"/>
        </w:rPr>
        <w:t>), а саме перехопити повідомлення відправника, видозмінити його і відправити повідомлення отримувачу начебто від імені оригінального відправника.</w:t>
      </w:r>
    </w:p>
    <w:p w:rsidR="00A56B18" w:rsidRDefault="00A56B18" w:rsidP="00A56B18">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Для запобігання негативних наслідків розподілених систем, наведених вище, у застосунку використовується шифрування даних та їх цифрове підписання, що засвідчує цілісність даних та їх відправника. </w:t>
      </w:r>
      <w:r w:rsidR="00ED170C">
        <w:rPr>
          <w:rFonts w:ascii="Times New Roman" w:hAnsi="Times New Roman" w:cs="Times New Roman"/>
          <w:sz w:val="28"/>
          <w:lang w:val="uk-UA"/>
        </w:rPr>
        <w:t>Даний функціонал досягається завдяки використанню серверного сертифікату</w:t>
      </w:r>
      <w:r w:rsidR="00ED170C" w:rsidRPr="00ED170C">
        <w:rPr>
          <w:rFonts w:ascii="Times New Roman" w:hAnsi="Times New Roman" w:cs="Times New Roman"/>
          <w:sz w:val="28"/>
          <w:lang w:val="ru-RU"/>
        </w:rPr>
        <w:t xml:space="preserve"> </w:t>
      </w:r>
      <w:r w:rsidR="00ED170C">
        <w:rPr>
          <w:rFonts w:ascii="Times New Roman" w:hAnsi="Times New Roman" w:cs="Times New Roman"/>
          <w:sz w:val="28"/>
          <w:lang w:val="uk-UA"/>
        </w:rPr>
        <w:t>інфраструктури відкритого ключа (</w:t>
      </w:r>
      <w:proofErr w:type="spellStart"/>
      <w:r w:rsidR="00ED170C">
        <w:rPr>
          <w:rFonts w:ascii="Times New Roman" w:hAnsi="Times New Roman" w:cs="Times New Roman"/>
          <w:sz w:val="28"/>
          <w:lang w:val="uk-UA"/>
        </w:rPr>
        <w:t>англ</w:t>
      </w:r>
      <w:proofErr w:type="spellEnd"/>
      <w:r w:rsidR="00ED170C">
        <w:rPr>
          <w:rFonts w:ascii="Times New Roman" w:hAnsi="Times New Roman" w:cs="Times New Roman"/>
          <w:sz w:val="28"/>
          <w:lang w:val="uk-UA"/>
        </w:rPr>
        <w:t xml:space="preserve">. </w:t>
      </w:r>
      <w:proofErr w:type="spellStart"/>
      <w:r w:rsidR="00ED170C" w:rsidRPr="00ED170C">
        <w:rPr>
          <w:rFonts w:ascii="Times New Roman" w:hAnsi="Times New Roman" w:cs="Times New Roman"/>
          <w:sz w:val="28"/>
          <w:lang w:val="uk-UA"/>
        </w:rPr>
        <w:t>Public</w:t>
      </w:r>
      <w:proofErr w:type="spellEnd"/>
      <w:r w:rsidR="00ED170C" w:rsidRPr="00ED170C">
        <w:rPr>
          <w:rFonts w:ascii="Times New Roman" w:hAnsi="Times New Roman" w:cs="Times New Roman"/>
          <w:sz w:val="28"/>
          <w:lang w:val="uk-UA"/>
        </w:rPr>
        <w:t xml:space="preserve"> </w:t>
      </w:r>
      <w:proofErr w:type="spellStart"/>
      <w:r w:rsidR="00ED170C" w:rsidRPr="00ED170C">
        <w:rPr>
          <w:rFonts w:ascii="Times New Roman" w:hAnsi="Times New Roman" w:cs="Times New Roman"/>
          <w:sz w:val="28"/>
          <w:lang w:val="uk-UA"/>
        </w:rPr>
        <w:t>Key</w:t>
      </w:r>
      <w:proofErr w:type="spellEnd"/>
      <w:r w:rsidR="00ED170C" w:rsidRPr="00ED170C">
        <w:rPr>
          <w:rFonts w:ascii="Times New Roman" w:hAnsi="Times New Roman" w:cs="Times New Roman"/>
          <w:sz w:val="28"/>
          <w:lang w:val="uk-UA"/>
        </w:rPr>
        <w:t xml:space="preserve"> </w:t>
      </w:r>
      <w:proofErr w:type="spellStart"/>
      <w:r w:rsidR="00ED170C" w:rsidRPr="00ED170C">
        <w:rPr>
          <w:rFonts w:ascii="Times New Roman" w:hAnsi="Times New Roman" w:cs="Times New Roman"/>
          <w:sz w:val="28"/>
          <w:lang w:val="uk-UA"/>
        </w:rPr>
        <w:t>Infrastructure</w:t>
      </w:r>
      <w:proofErr w:type="spellEnd"/>
      <w:r w:rsidR="00ED170C" w:rsidRPr="00ED170C">
        <w:rPr>
          <w:rFonts w:ascii="Times New Roman" w:hAnsi="Times New Roman" w:cs="Times New Roman"/>
          <w:sz w:val="28"/>
          <w:lang w:val="uk-UA"/>
        </w:rPr>
        <w:t xml:space="preserve"> </w:t>
      </w:r>
      <w:proofErr w:type="spellStart"/>
      <w:r w:rsidR="00ED170C" w:rsidRPr="00ED170C">
        <w:rPr>
          <w:rFonts w:ascii="Times New Roman" w:hAnsi="Times New Roman" w:cs="Times New Roman"/>
          <w:sz w:val="28"/>
          <w:lang w:val="uk-UA"/>
        </w:rPr>
        <w:t>Certificate</w:t>
      </w:r>
      <w:proofErr w:type="spellEnd"/>
      <w:r w:rsidR="00ED170C">
        <w:rPr>
          <w:rFonts w:ascii="Times New Roman" w:hAnsi="Times New Roman" w:cs="Times New Roman"/>
          <w:sz w:val="28"/>
          <w:lang w:val="uk-UA"/>
        </w:rPr>
        <w:t xml:space="preserve">) стандарту </w:t>
      </w:r>
      <w:r w:rsidR="00ED170C">
        <w:rPr>
          <w:rFonts w:ascii="Times New Roman" w:hAnsi="Times New Roman" w:cs="Times New Roman"/>
          <w:sz w:val="28"/>
        </w:rPr>
        <w:t>X</w:t>
      </w:r>
      <w:r w:rsidR="00ED170C" w:rsidRPr="00ED170C">
        <w:rPr>
          <w:rFonts w:ascii="Times New Roman" w:hAnsi="Times New Roman" w:cs="Times New Roman"/>
          <w:sz w:val="28"/>
        </w:rPr>
        <w:t xml:space="preserve">.509 </w:t>
      </w:r>
      <w:r w:rsidR="00ED170C" w:rsidRPr="00ED170C">
        <w:rPr>
          <w:rFonts w:ascii="Times New Roman" w:hAnsi="Times New Roman" w:cs="Times New Roman"/>
          <w:sz w:val="28"/>
          <w:highlight w:val="yellow"/>
        </w:rPr>
        <w:t>(</w:t>
      </w:r>
      <w:proofErr w:type="spellStart"/>
      <w:r w:rsidR="00ED170C" w:rsidRPr="00ED170C">
        <w:rPr>
          <w:rFonts w:ascii="Times New Roman" w:hAnsi="Times New Roman" w:cs="Times New Roman"/>
          <w:sz w:val="28"/>
          <w:highlight w:val="yellow"/>
          <w:lang w:val="ru-RU"/>
        </w:rPr>
        <w:t>посилання</w:t>
      </w:r>
      <w:proofErr w:type="spellEnd"/>
      <w:r w:rsidR="00ED170C" w:rsidRPr="00ED170C">
        <w:rPr>
          <w:rFonts w:ascii="Times New Roman" w:hAnsi="Times New Roman" w:cs="Times New Roman"/>
          <w:sz w:val="28"/>
          <w:highlight w:val="yellow"/>
        </w:rPr>
        <w:t xml:space="preserve"> </w:t>
      </w:r>
      <w:hyperlink r:id="rId14" w:history="1">
        <w:r w:rsidR="00ED170C" w:rsidRPr="00AF0B28">
          <w:rPr>
            <w:rStyle w:val="Hyperlink"/>
            <w:rFonts w:ascii="Times New Roman" w:hAnsi="Times New Roman" w:cs="Times New Roman"/>
            <w:sz w:val="28"/>
            <w:highlight w:val="yellow"/>
          </w:rPr>
          <w:t>https://tools.ietf.org/html/rfc5280</w:t>
        </w:r>
      </w:hyperlink>
      <w:r w:rsidR="00ED170C" w:rsidRPr="00ED170C">
        <w:rPr>
          <w:rFonts w:ascii="Times New Roman" w:hAnsi="Times New Roman" w:cs="Times New Roman"/>
          <w:sz w:val="28"/>
          <w:highlight w:val="yellow"/>
        </w:rPr>
        <w:t>)</w:t>
      </w:r>
      <w:r w:rsidR="00ED170C">
        <w:rPr>
          <w:rFonts w:ascii="Times New Roman" w:hAnsi="Times New Roman" w:cs="Times New Roman"/>
          <w:sz w:val="28"/>
          <w:lang w:val="uk-UA"/>
        </w:rPr>
        <w:t>.</w:t>
      </w:r>
    </w:p>
    <w:p w:rsidR="00DF083E" w:rsidRPr="00DF083E" w:rsidRDefault="00DF083E" w:rsidP="00A56B18">
      <w:pPr>
        <w:spacing w:line="360" w:lineRule="auto"/>
        <w:rPr>
          <w:rFonts w:ascii="Times New Roman" w:hAnsi="Times New Roman" w:cs="Times New Roman"/>
          <w:sz w:val="28"/>
          <w:lang w:val="ru-RU"/>
        </w:rPr>
      </w:pPr>
      <w:r>
        <w:rPr>
          <w:rFonts w:ascii="Times New Roman" w:hAnsi="Times New Roman" w:cs="Times New Roman"/>
          <w:sz w:val="28"/>
          <w:lang w:val="uk-UA"/>
        </w:rPr>
        <w:t xml:space="preserve">Фунціоналу захисту даних серверним сертифікатом було досягнуто шляхом використання стандартних механізмів, наданих </w:t>
      </w:r>
      <w:proofErr w:type="spellStart"/>
      <w:r>
        <w:rPr>
          <w:rFonts w:ascii="Times New Roman" w:hAnsi="Times New Roman" w:cs="Times New Roman"/>
          <w:sz w:val="28"/>
          <w:lang w:val="uk-UA"/>
        </w:rPr>
        <w:t>фреймворком</w:t>
      </w:r>
      <w:proofErr w:type="spellEnd"/>
      <w:r>
        <w:rPr>
          <w:rFonts w:ascii="Times New Roman" w:hAnsi="Times New Roman" w:cs="Times New Roman"/>
          <w:sz w:val="28"/>
          <w:lang w:val="uk-UA"/>
        </w:rPr>
        <w:t xml:space="preserve"> </w:t>
      </w:r>
      <w:r>
        <w:rPr>
          <w:rFonts w:ascii="Times New Roman" w:hAnsi="Times New Roman" w:cs="Times New Roman"/>
          <w:sz w:val="28"/>
        </w:rPr>
        <w:t>WCF</w:t>
      </w:r>
      <w:r w:rsidRPr="00DF083E">
        <w:rPr>
          <w:rFonts w:ascii="Times New Roman" w:hAnsi="Times New Roman" w:cs="Times New Roman"/>
          <w:sz w:val="28"/>
          <w:lang w:val="ru-RU"/>
        </w:rPr>
        <w:t>.</w:t>
      </w:r>
    </w:p>
    <w:p w:rsidR="00DF083E" w:rsidRDefault="00DF083E" w:rsidP="00DF083E">
      <w:pPr>
        <w:pStyle w:val="Heading2"/>
        <w:rPr>
          <w:lang w:val="uk-UA"/>
        </w:rPr>
      </w:pPr>
      <w:r>
        <w:rPr>
          <w:rFonts w:ascii="Times New Roman" w:hAnsi="Times New Roman" w:cs="Times New Roman"/>
          <w:sz w:val="28"/>
          <w:lang w:val="uk-UA"/>
        </w:rPr>
        <w:t>модель авторизації між компонентами</w:t>
      </w:r>
    </w:p>
    <w:p w:rsidR="00ED170C" w:rsidRDefault="00ED170C" w:rsidP="00ED170C">
      <w:pPr>
        <w:spacing w:line="360" w:lineRule="auto"/>
        <w:rPr>
          <w:rFonts w:ascii="Times New Roman" w:hAnsi="Times New Roman" w:cs="Times New Roman"/>
          <w:sz w:val="28"/>
          <w:lang w:val="uk-UA"/>
        </w:rPr>
      </w:pPr>
      <w:r>
        <w:rPr>
          <w:rFonts w:ascii="Times New Roman" w:hAnsi="Times New Roman" w:cs="Times New Roman"/>
          <w:sz w:val="28"/>
          <w:lang w:val="uk-UA"/>
        </w:rPr>
        <w:t xml:space="preserve">У застосунку встановлена наступна модель </w:t>
      </w:r>
      <w:r w:rsidR="00BE07EA">
        <w:rPr>
          <w:rFonts w:ascii="Times New Roman" w:hAnsi="Times New Roman" w:cs="Times New Roman"/>
          <w:sz w:val="28"/>
          <w:lang w:val="uk-UA"/>
        </w:rPr>
        <w:t>авторизації</w:t>
      </w:r>
      <w:r>
        <w:rPr>
          <w:rFonts w:ascii="Times New Roman" w:hAnsi="Times New Roman" w:cs="Times New Roman"/>
          <w:sz w:val="28"/>
          <w:lang w:val="uk-UA"/>
        </w:rPr>
        <w:t xml:space="preserve"> між компонентами:</w:t>
      </w:r>
    </w:p>
    <w:p w:rsidR="00ED170C" w:rsidRPr="00BE07EA" w:rsidRDefault="00ED170C" w:rsidP="00ED170C">
      <w:pPr>
        <w:pStyle w:val="ListParagraph"/>
        <w:numPr>
          <w:ilvl w:val="0"/>
          <w:numId w:val="3"/>
        </w:numPr>
        <w:spacing w:line="360" w:lineRule="auto"/>
        <w:rPr>
          <w:rFonts w:ascii="Times New Roman" w:hAnsi="Times New Roman" w:cs="Times New Roman"/>
          <w:b/>
          <w:sz w:val="28"/>
          <w:lang w:val="uk-UA"/>
        </w:rPr>
      </w:pPr>
      <w:proofErr w:type="spellStart"/>
      <w:r>
        <w:rPr>
          <w:rFonts w:ascii="Times New Roman" w:hAnsi="Times New Roman" w:cs="Times New Roman"/>
          <w:sz w:val="28"/>
        </w:rPr>
        <w:t>IronMacbeth</w:t>
      </w:r>
      <w:proofErr w:type="spellEnd"/>
      <w:r w:rsidRPr="00ED170C">
        <w:rPr>
          <w:rFonts w:ascii="Times New Roman" w:hAnsi="Times New Roman" w:cs="Times New Roman"/>
          <w:sz w:val="28"/>
          <w:lang w:val="uk-UA"/>
        </w:rPr>
        <w:t>.</w:t>
      </w:r>
      <w:r>
        <w:rPr>
          <w:rFonts w:ascii="Times New Roman" w:hAnsi="Times New Roman" w:cs="Times New Roman"/>
          <w:sz w:val="28"/>
        </w:rPr>
        <w:t>Client</w:t>
      </w:r>
      <w:r w:rsidRPr="00ED170C">
        <w:rPr>
          <w:rFonts w:ascii="Times New Roman" w:hAnsi="Times New Roman" w:cs="Times New Roman"/>
          <w:sz w:val="28"/>
          <w:lang w:val="uk-UA"/>
        </w:rPr>
        <w:t xml:space="preserve"> </w:t>
      </w:r>
      <w:r>
        <w:rPr>
          <w:rFonts w:ascii="Times New Roman" w:hAnsi="Times New Roman" w:cs="Times New Roman"/>
          <w:sz w:val="28"/>
          <w:lang w:val="uk-UA"/>
        </w:rPr>
        <w:t>–</w:t>
      </w:r>
      <w:r w:rsidRPr="00ED170C">
        <w:rPr>
          <w:rFonts w:ascii="Times New Roman" w:hAnsi="Times New Roman" w:cs="Times New Roman"/>
          <w:sz w:val="28"/>
          <w:lang w:val="uk-UA"/>
        </w:rPr>
        <w:t xml:space="preserve"> </w:t>
      </w:r>
      <w:proofErr w:type="spellStart"/>
      <w:r>
        <w:rPr>
          <w:rFonts w:ascii="Times New Roman" w:hAnsi="Times New Roman" w:cs="Times New Roman"/>
          <w:sz w:val="28"/>
        </w:rPr>
        <w:t>IronMacbeth</w:t>
      </w:r>
      <w:proofErr w:type="spellEnd"/>
      <w:r w:rsidRPr="00ED170C">
        <w:rPr>
          <w:rFonts w:ascii="Times New Roman" w:hAnsi="Times New Roman" w:cs="Times New Roman"/>
          <w:sz w:val="28"/>
          <w:lang w:val="uk-UA"/>
        </w:rPr>
        <w:t>.</w:t>
      </w:r>
      <w:r>
        <w:rPr>
          <w:rFonts w:ascii="Times New Roman" w:hAnsi="Times New Roman" w:cs="Times New Roman"/>
          <w:sz w:val="28"/>
        </w:rPr>
        <w:t>BFF</w:t>
      </w:r>
      <w:r w:rsidRPr="00ED170C">
        <w:rPr>
          <w:rFonts w:ascii="Times New Roman" w:hAnsi="Times New Roman" w:cs="Times New Roman"/>
          <w:sz w:val="28"/>
          <w:lang w:val="uk-UA"/>
        </w:rPr>
        <w:t xml:space="preserve">. </w:t>
      </w:r>
      <w:proofErr w:type="spellStart"/>
      <w:r>
        <w:rPr>
          <w:rFonts w:ascii="Times New Roman" w:hAnsi="Times New Roman" w:cs="Times New Roman"/>
          <w:sz w:val="28"/>
        </w:rPr>
        <w:t>IronMacbeth</w:t>
      </w:r>
      <w:proofErr w:type="spellEnd"/>
      <w:r w:rsidRPr="00ED170C">
        <w:rPr>
          <w:rFonts w:ascii="Times New Roman" w:hAnsi="Times New Roman" w:cs="Times New Roman"/>
          <w:sz w:val="28"/>
          <w:lang w:val="uk-UA"/>
        </w:rPr>
        <w:t>.</w:t>
      </w:r>
      <w:r>
        <w:rPr>
          <w:rFonts w:ascii="Times New Roman" w:hAnsi="Times New Roman" w:cs="Times New Roman"/>
          <w:sz w:val="28"/>
        </w:rPr>
        <w:t>Client</w:t>
      </w:r>
      <w:r w:rsidRPr="00ED170C">
        <w:rPr>
          <w:rFonts w:ascii="Times New Roman" w:hAnsi="Times New Roman" w:cs="Times New Roman"/>
          <w:sz w:val="28"/>
          <w:lang w:val="uk-UA"/>
        </w:rPr>
        <w:t xml:space="preserve"> (</w:t>
      </w:r>
      <w:r w:rsidR="00BE07EA">
        <w:rPr>
          <w:rFonts w:ascii="Times New Roman" w:hAnsi="Times New Roman" w:cs="Times New Roman"/>
          <w:sz w:val="28"/>
          <w:lang w:val="uk-UA"/>
        </w:rPr>
        <w:t>надалі, у даному підрозділі,</w:t>
      </w:r>
      <w:r>
        <w:rPr>
          <w:rFonts w:ascii="Times New Roman" w:hAnsi="Times New Roman" w:cs="Times New Roman"/>
          <w:sz w:val="28"/>
          <w:lang w:val="uk-UA"/>
        </w:rPr>
        <w:t xml:space="preserve"> «</w:t>
      </w:r>
      <w:proofErr w:type="spellStart"/>
      <w:r>
        <w:rPr>
          <w:rFonts w:ascii="Times New Roman" w:hAnsi="Times New Roman" w:cs="Times New Roman"/>
          <w:sz w:val="28"/>
          <w:lang w:val="uk-UA"/>
        </w:rPr>
        <w:t>кліент</w:t>
      </w:r>
      <w:proofErr w:type="spellEnd"/>
      <w:r>
        <w:rPr>
          <w:rFonts w:ascii="Times New Roman" w:hAnsi="Times New Roman" w:cs="Times New Roman"/>
          <w:sz w:val="28"/>
          <w:lang w:val="uk-UA"/>
        </w:rPr>
        <w:t xml:space="preserve">») має два типи з’єднання з </w:t>
      </w:r>
      <w:proofErr w:type="spellStart"/>
      <w:r>
        <w:rPr>
          <w:rFonts w:ascii="Times New Roman" w:hAnsi="Times New Roman" w:cs="Times New Roman"/>
          <w:sz w:val="28"/>
        </w:rPr>
        <w:t>IronMacbeth</w:t>
      </w:r>
      <w:proofErr w:type="spellEnd"/>
      <w:r w:rsidRPr="00ED170C">
        <w:rPr>
          <w:rFonts w:ascii="Times New Roman" w:hAnsi="Times New Roman" w:cs="Times New Roman"/>
          <w:sz w:val="28"/>
          <w:lang w:val="uk-UA"/>
        </w:rPr>
        <w:t>.</w:t>
      </w:r>
      <w:r>
        <w:rPr>
          <w:rFonts w:ascii="Times New Roman" w:hAnsi="Times New Roman" w:cs="Times New Roman"/>
          <w:sz w:val="28"/>
        </w:rPr>
        <w:t>BFF</w:t>
      </w:r>
      <w:r>
        <w:rPr>
          <w:rFonts w:ascii="Times New Roman" w:hAnsi="Times New Roman" w:cs="Times New Roman"/>
          <w:sz w:val="28"/>
          <w:lang w:val="uk-UA"/>
        </w:rPr>
        <w:t xml:space="preserve"> (надалі, даному підрозділі, «сервіс»): анонімне і авторизоване. Анонімне з’єднання надає користувачу значно обмежений функціонал і застосовується для того щоб користувач міг зареєструватись у системі. </w:t>
      </w:r>
      <w:r w:rsidR="00BE07EA">
        <w:rPr>
          <w:rFonts w:ascii="Times New Roman" w:hAnsi="Times New Roman" w:cs="Times New Roman"/>
          <w:sz w:val="28"/>
          <w:lang w:val="uk-UA"/>
        </w:rPr>
        <w:t>Авторизоване з’єднання вимагає від користувача коректну пару імені та паролю. Обидва з’єднання захищені серверним сертифікатом.</w:t>
      </w:r>
    </w:p>
    <w:p w:rsidR="00BE07EA" w:rsidRPr="00BE07EA" w:rsidRDefault="00BE07EA" w:rsidP="00BE07EA">
      <w:pPr>
        <w:pStyle w:val="ListParagraph"/>
        <w:numPr>
          <w:ilvl w:val="0"/>
          <w:numId w:val="3"/>
        </w:numPr>
        <w:spacing w:line="360" w:lineRule="auto"/>
        <w:rPr>
          <w:rFonts w:ascii="Times New Roman" w:hAnsi="Times New Roman" w:cs="Times New Roman"/>
          <w:sz w:val="28"/>
          <w:szCs w:val="28"/>
          <w:lang w:val="uk-UA"/>
        </w:rPr>
      </w:pPr>
      <w:r w:rsidRPr="00BE07EA">
        <w:rPr>
          <w:rFonts w:ascii="Times New Roman" w:hAnsi="Times New Roman" w:cs="Times New Roman"/>
          <w:sz w:val="28"/>
          <w:lang w:val="uk-UA"/>
        </w:rPr>
        <w:lastRenderedPageBreak/>
        <w:t xml:space="preserve">Взаємодія між </w:t>
      </w:r>
      <w:r w:rsidRPr="00BE07EA">
        <w:rPr>
          <w:rFonts w:ascii="Times New Roman" w:hAnsi="Times New Roman" w:cs="Times New Roman"/>
          <w:sz w:val="28"/>
          <w:szCs w:val="28"/>
          <w:lang w:val="uk-UA"/>
        </w:rPr>
        <w:t>сервіс</w:t>
      </w:r>
      <w:r>
        <w:rPr>
          <w:rFonts w:ascii="Times New Roman" w:hAnsi="Times New Roman" w:cs="Times New Roman"/>
          <w:sz w:val="28"/>
          <w:szCs w:val="28"/>
          <w:lang w:val="uk-UA"/>
        </w:rPr>
        <w:t>ами</w:t>
      </w:r>
      <w:r w:rsidRPr="00BE07EA">
        <w:rPr>
          <w:rFonts w:ascii="Times New Roman" w:hAnsi="Times New Roman" w:cs="Times New Roman"/>
          <w:sz w:val="28"/>
          <w:szCs w:val="28"/>
          <w:lang w:val="uk-UA"/>
        </w:rPr>
        <w:t xml:space="preserve"> «</w:t>
      </w:r>
      <w:proofErr w:type="spellStart"/>
      <w:r w:rsidRPr="00BE07EA">
        <w:rPr>
          <w:rFonts w:ascii="Times New Roman" w:hAnsi="Times New Roman" w:cs="Times New Roman"/>
          <w:sz w:val="28"/>
          <w:szCs w:val="28"/>
        </w:rPr>
        <w:t>IronMacbeth</w:t>
      </w:r>
      <w:proofErr w:type="spellEnd"/>
      <w:r w:rsidRPr="00BE07EA">
        <w:rPr>
          <w:rFonts w:ascii="Times New Roman" w:hAnsi="Times New Roman" w:cs="Times New Roman"/>
          <w:sz w:val="28"/>
          <w:szCs w:val="28"/>
          <w:lang w:val="uk-UA"/>
        </w:rPr>
        <w:t>.</w:t>
      </w:r>
      <w:proofErr w:type="spellStart"/>
      <w:r w:rsidRPr="00BE07EA">
        <w:rPr>
          <w:rFonts w:ascii="Times New Roman" w:hAnsi="Times New Roman" w:cs="Times New Roman"/>
          <w:sz w:val="28"/>
          <w:szCs w:val="28"/>
        </w:rPr>
        <w:t>UserManagement</w:t>
      </w:r>
      <w:proofErr w:type="spellEnd"/>
      <w:r w:rsidRPr="00BE07E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E07EA">
        <w:rPr>
          <w:rFonts w:ascii="Times New Roman" w:hAnsi="Times New Roman" w:cs="Times New Roman"/>
          <w:sz w:val="28"/>
          <w:szCs w:val="28"/>
          <w:lang w:val="uk-UA"/>
        </w:rPr>
        <w:t>«</w:t>
      </w:r>
      <w:proofErr w:type="spellStart"/>
      <w:r w:rsidRPr="00BE07EA">
        <w:rPr>
          <w:rFonts w:ascii="Times New Roman" w:hAnsi="Times New Roman" w:cs="Times New Roman"/>
          <w:sz w:val="28"/>
          <w:szCs w:val="28"/>
        </w:rPr>
        <w:t>IronMacbeth</w:t>
      </w:r>
      <w:proofErr w:type="spellEnd"/>
      <w:r w:rsidRPr="00BE07EA">
        <w:rPr>
          <w:rFonts w:ascii="Times New Roman" w:hAnsi="Times New Roman" w:cs="Times New Roman"/>
          <w:sz w:val="28"/>
          <w:szCs w:val="28"/>
          <w:lang w:val="uk-UA"/>
        </w:rPr>
        <w:t>.</w:t>
      </w:r>
      <w:proofErr w:type="spellStart"/>
      <w:r w:rsidRPr="00BE07EA">
        <w:rPr>
          <w:rFonts w:ascii="Times New Roman" w:hAnsi="Times New Roman" w:cs="Times New Roman"/>
          <w:sz w:val="28"/>
          <w:szCs w:val="28"/>
        </w:rPr>
        <w:t>FileStore</w:t>
      </w:r>
      <w:proofErr w:type="spellEnd"/>
      <w:r w:rsidRPr="00BE07EA">
        <w:rPr>
          <w:rFonts w:ascii="Times New Roman" w:hAnsi="Times New Roman" w:cs="Times New Roman"/>
          <w:sz w:val="28"/>
          <w:szCs w:val="28"/>
          <w:lang w:val="uk-UA"/>
        </w:rPr>
        <w:t>»</w:t>
      </w:r>
      <w:r>
        <w:rPr>
          <w:rFonts w:ascii="Times New Roman" w:hAnsi="Times New Roman" w:cs="Times New Roman"/>
          <w:sz w:val="28"/>
          <w:szCs w:val="28"/>
          <w:lang w:val="uk-UA"/>
        </w:rPr>
        <w:t xml:space="preserve"> та</w:t>
      </w:r>
      <w:r w:rsidRPr="00BE07EA">
        <w:rPr>
          <w:rFonts w:ascii="Times New Roman" w:hAnsi="Times New Roman" w:cs="Times New Roman"/>
          <w:sz w:val="28"/>
          <w:szCs w:val="28"/>
          <w:lang w:val="uk-UA"/>
        </w:rPr>
        <w:t xml:space="preserve"> «</w:t>
      </w:r>
      <w:proofErr w:type="spellStart"/>
      <w:r w:rsidRPr="00BE07EA">
        <w:rPr>
          <w:rFonts w:ascii="Times New Roman" w:hAnsi="Times New Roman" w:cs="Times New Roman"/>
          <w:sz w:val="28"/>
          <w:szCs w:val="28"/>
        </w:rPr>
        <w:t>IronMacbeth</w:t>
      </w:r>
      <w:proofErr w:type="spellEnd"/>
      <w:r w:rsidRPr="00BE07EA">
        <w:rPr>
          <w:rFonts w:ascii="Times New Roman" w:hAnsi="Times New Roman" w:cs="Times New Roman"/>
          <w:sz w:val="28"/>
          <w:szCs w:val="28"/>
          <w:lang w:val="uk-UA"/>
        </w:rPr>
        <w:t>.</w:t>
      </w:r>
      <w:r w:rsidRPr="00BE07EA">
        <w:rPr>
          <w:rFonts w:ascii="Times New Roman" w:hAnsi="Times New Roman" w:cs="Times New Roman"/>
          <w:sz w:val="28"/>
          <w:szCs w:val="28"/>
        </w:rPr>
        <w:t>BFF</w:t>
      </w:r>
      <w:r w:rsidRPr="00BE07E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lang w:val="uk-UA"/>
        </w:rPr>
        <w:t xml:space="preserve">надалі, у даному підрозділі, «сервіси»). Взаємодія між сервісами захищена шляхом використання сертифікатів. Сервіс, що ініціює підключення до іншого сервісу, має надати свій сертифікат сервісу, до якого він ініціював підключення, наданий сертифікат має бути у списку сертифікатів яким довіряє сервіс до якого встановлюється підключення; сервіс, до якого встановлюється підключення, надає свій сертифікат сервісу, що ініціює підключення, для його перевірки. Якщо обидва сертифікати успішно проходять перевірку, встановлюється з’єднання, захищене сертифікатом сервісу який виступає у ролі сервера (сервіс до якого </w:t>
      </w:r>
      <w:proofErr w:type="spellStart"/>
      <w:r>
        <w:rPr>
          <w:rFonts w:ascii="Times New Roman" w:hAnsi="Times New Roman" w:cs="Times New Roman"/>
          <w:sz w:val="28"/>
          <w:lang w:val="uk-UA"/>
        </w:rPr>
        <w:t>ініціюється</w:t>
      </w:r>
      <w:proofErr w:type="spellEnd"/>
      <w:r>
        <w:rPr>
          <w:rFonts w:ascii="Times New Roman" w:hAnsi="Times New Roman" w:cs="Times New Roman"/>
          <w:sz w:val="28"/>
          <w:lang w:val="uk-UA"/>
        </w:rPr>
        <w:t xml:space="preserve"> підключення).</w:t>
      </w:r>
    </w:p>
    <w:p w:rsidR="00BE07EA" w:rsidRPr="00ED170C" w:rsidRDefault="00BE07EA" w:rsidP="00BE07EA">
      <w:pPr>
        <w:pStyle w:val="ListParagraph"/>
        <w:spacing w:line="360" w:lineRule="auto"/>
        <w:ind w:left="788"/>
        <w:rPr>
          <w:rFonts w:ascii="Times New Roman" w:hAnsi="Times New Roman" w:cs="Times New Roman"/>
          <w:b/>
          <w:sz w:val="28"/>
          <w:lang w:val="uk-UA"/>
        </w:rPr>
      </w:pPr>
    </w:p>
    <w:p w:rsidR="00617A14" w:rsidRDefault="0092079B" w:rsidP="0092079B">
      <w:pPr>
        <w:pStyle w:val="Heading1"/>
        <w:pageBreakBefore/>
        <w:rPr>
          <w:lang w:val="uk-UA"/>
        </w:rPr>
      </w:pPr>
      <w:r w:rsidRPr="0092079B">
        <w:rPr>
          <w:highlight w:val="yellow"/>
          <w:lang w:val="uk-UA"/>
        </w:rPr>
        <w:lastRenderedPageBreak/>
        <w:t>Додаток</w:t>
      </w:r>
      <w:r>
        <w:rPr>
          <w:lang w:val="uk-UA"/>
        </w:rPr>
        <w:t xml:space="preserve"> . </w:t>
      </w:r>
      <w:r w:rsidRPr="0092079B">
        <w:rPr>
          <w:highlight w:val="yellow"/>
          <w:lang w:val="uk-UA"/>
        </w:rPr>
        <w:t>Сирцевий код (</w:t>
      </w:r>
      <w:proofErr w:type="spellStart"/>
      <w:r w:rsidRPr="0092079B">
        <w:rPr>
          <w:highlight w:val="yellow"/>
          <w:lang w:val="uk-UA"/>
        </w:rPr>
        <w:t>ахахха</w:t>
      </w:r>
      <w:proofErr w:type="spellEnd"/>
      <w:r w:rsidRPr="0092079B">
        <w:rPr>
          <w:highlight w:val="yellow"/>
          <w:lang w:val="uk-UA"/>
        </w:rPr>
        <w:t>)</w:t>
      </w:r>
      <w:r>
        <w:rPr>
          <w:lang w:val="uk-UA"/>
        </w:rPr>
        <w:t xml:space="preserve"> створення і верифікації хешу користувацьких паролів </w:t>
      </w:r>
      <w:r w:rsidRPr="0092079B">
        <w:rPr>
          <w:highlight w:val="yellow"/>
          <w:lang w:val="uk-UA"/>
        </w:rPr>
        <w:t>(~\IronMacbeth.UserManagement\IronMacbeth.UserManagement\SecurePasswordHasher.cs)</w:t>
      </w:r>
    </w:p>
    <w:p w:rsidR="0092079B" w:rsidRDefault="0092079B" w:rsidP="0092079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2079B" w:rsidRDefault="0092079B" w:rsidP="0092079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System.Security.Cryptography</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IronMacbeth.UserManagement</w:t>
      </w:r>
      <w:proofErr w:type="spellEnd"/>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SecurePasswordHasher</w:t>
      </w:r>
      <w:proofErr w:type="spellEnd"/>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SaltSize</w:t>
      </w:r>
      <w:proofErr w:type="spellEnd"/>
      <w:r>
        <w:rPr>
          <w:rFonts w:ascii="Consolas" w:hAnsi="Consolas" w:cs="Consolas"/>
          <w:color w:val="000000"/>
          <w:sz w:val="19"/>
          <w:szCs w:val="19"/>
        </w:rPr>
        <w:t xml:space="preserve"> = 16;</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HashSize</w:t>
      </w:r>
      <w:proofErr w:type="spellEnd"/>
      <w:r>
        <w:rPr>
          <w:rFonts w:ascii="Consolas" w:hAnsi="Consolas" w:cs="Consolas"/>
          <w:color w:val="000000"/>
          <w:sz w:val="19"/>
          <w:szCs w:val="19"/>
        </w:rPr>
        <w:t xml:space="preserve"> = 20;</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Iterations = 10000;</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Hash(</w:t>
      </w:r>
      <w:r>
        <w:rPr>
          <w:rFonts w:ascii="Consolas" w:hAnsi="Consolas" w:cs="Consolas"/>
          <w:color w:val="0000FF"/>
          <w:sz w:val="19"/>
          <w:szCs w:val="19"/>
        </w:rPr>
        <w:t>string</w:t>
      </w:r>
      <w:r>
        <w:rPr>
          <w:rFonts w:ascii="Consolas" w:hAnsi="Consolas" w:cs="Consolas"/>
          <w:color w:val="000000"/>
          <w:sz w:val="19"/>
          <w:szCs w:val="19"/>
        </w:rPr>
        <w:t xml:space="preserve"> password)</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salt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salt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SaltSize</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RNGCryptoServiceProvider</w:t>
      </w:r>
      <w:proofErr w:type="spellEnd"/>
      <w:r>
        <w:rPr>
          <w:rFonts w:ascii="Consolas" w:hAnsi="Consolas" w:cs="Consolas"/>
          <w:color w:val="000000"/>
          <w:sz w:val="19"/>
          <w:szCs w:val="19"/>
        </w:rPr>
        <w:t>().</w:t>
      </w:r>
      <w:proofErr w:type="spellStart"/>
      <w:r>
        <w:rPr>
          <w:rFonts w:ascii="Consolas" w:hAnsi="Consolas" w:cs="Consolas"/>
          <w:color w:val="000000"/>
          <w:sz w:val="19"/>
          <w:szCs w:val="19"/>
        </w:rPr>
        <w:t>GetBytes</w:t>
      </w:r>
      <w:proofErr w:type="spellEnd"/>
      <w:r>
        <w:rPr>
          <w:rFonts w:ascii="Consolas" w:hAnsi="Consolas" w:cs="Consolas"/>
          <w:color w:val="000000"/>
          <w:sz w:val="19"/>
          <w:szCs w:val="19"/>
        </w:rPr>
        <w:t>(salt);</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hash</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pbkdf2 = </w:t>
      </w:r>
      <w:r>
        <w:rPr>
          <w:rFonts w:ascii="Consolas" w:hAnsi="Consolas" w:cs="Consolas"/>
          <w:color w:val="0000FF"/>
          <w:sz w:val="19"/>
          <w:szCs w:val="19"/>
        </w:rPr>
        <w:t>new</w:t>
      </w:r>
      <w:r>
        <w:rPr>
          <w:rFonts w:ascii="Consolas" w:hAnsi="Consolas" w:cs="Consolas"/>
          <w:color w:val="000000"/>
          <w:sz w:val="19"/>
          <w:szCs w:val="19"/>
        </w:rPr>
        <w:t xml:space="preserve"> Rfc2898DeriveBytes(password, salt, Iterations, HashAlgorithmName.SHA256);</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hash = pbkdf2.GetBytes(</w:t>
      </w:r>
      <w:proofErr w:type="spellStart"/>
      <w:r>
        <w:rPr>
          <w:rFonts w:ascii="Consolas" w:hAnsi="Consolas" w:cs="Consolas"/>
          <w:color w:val="000000"/>
          <w:sz w:val="19"/>
          <w:szCs w:val="19"/>
        </w:rPr>
        <w:t>HashSize</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Combine salt and hash</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hashBytes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SaltSize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HashSize</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Array.Copy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salt, 0, </w:t>
      </w:r>
      <w:proofErr w:type="spellStart"/>
      <w:r>
        <w:rPr>
          <w:rFonts w:ascii="Consolas" w:hAnsi="Consolas" w:cs="Consolas"/>
          <w:color w:val="000000"/>
          <w:sz w:val="19"/>
          <w:szCs w:val="19"/>
        </w:rPr>
        <w:t>hashBytes</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SaltSize</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Array.Copy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hash, 0, </w:t>
      </w:r>
      <w:proofErr w:type="spellStart"/>
      <w:r>
        <w:rPr>
          <w:rFonts w:ascii="Consolas" w:hAnsi="Consolas" w:cs="Consolas"/>
          <w:color w:val="000000"/>
          <w:sz w:val="19"/>
          <w:szCs w:val="19"/>
        </w:rPr>
        <w:t>hashBytes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HashSize</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to base64</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base64Hash = Convert.ToBase64String(</w:t>
      </w:r>
      <w:proofErr w:type="spellStart"/>
      <w:r>
        <w:rPr>
          <w:rFonts w:ascii="Consolas" w:hAnsi="Consolas" w:cs="Consolas"/>
          <w:color w:val="000000"/>
          <w:sz w:val="19"/>
          <w:szCs w:val="19"/>
        </w:rPr>
        <w:t>hashBytes</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Format hash with extra information</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base64Hash;</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Verify(</w:t>
      </w:r>
      <w:r>
        <w:rPr>
          <w:rFonts w:ascii="Consolas" w:hAnsi="Consolas" w:cs="Consolas"/>
          <w:color w:val="0000FF"/>
          <w:sz w:val="19"/>
          <w:szCs w:val="19"/>
        </w:rPr>
        <w:t>string</w:t>
      </w:r>
      <w:r>
        <w:rPr>
          <w:rFonts w:ascii="Consolas" w:hAnsi="Consolas" w:cs="Consolas"/>
          <w:color w:val="000000"/>
          <w:sz w:val="19"/>
          <w:szCs w:val="19"/>
        </w:rPr>
        <w:t xml:space="preserve"> password,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hashedPassword</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hash bytes</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hashBytes</w:t>
      </w:r>
      <w:proofErr w:type="spellEnd"/>
      <w:r>
        <w:rPr>
          <w:rFonts w:ascii="Consolas" w:hAnsi="Consolas" w:cs="Consolas"/>
          <w:color w:val="000000"/>
          <w:sz w:val="19"/>
          <w:szCs w:val="19"/>
        </w:rPr>
        <w:t xml:space="preserve"> = Convert.FromBase64String(</w:t>
      </w:r>
      <w:proofErr w:type="spellStart"/>
      <w:r>
        <w:rPr>
          <w:rFonts w:ascii="Consolas" w:hAnsi="Consolas" w:cs="Consolas"/>
          <w:color w:val="000000"/>
          <w:sz w:val="19"/>
          <w:szCs w:val="19"/>
        </w:rPr>
        <w:t>hashedPassword</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salt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salt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proofErr w:type="spellStart"/>
      <w:r>
        <w:rPr>
          <w:rFonts w:ascii="Consolas" w:hAnsi="Consolas" w:cs="Consolas"/>
          <w:color w:val="000000"/>
          <w:sz w:val="19"/>
          <w:szCs w:val="19"/>
        </w:rPr>
        <w:t>SaltSize</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Array.Copy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hashBytes</w:t>
      </w:r>
      <w:proofErr w:type="spellEnd"/>
      <w:r>
        <w:rPr>
          <w:rFonts w:ascii="Consolas" w:hAnsi="Consolas" w:cs="Consolas"/>
          <w:color w:val="000000"/>
          <w:sz w:val="19"/>
          <w:szCs w:val="19"/>
        </w:rPr>
        <w:t xml:space="preserve">, 0, salt, 0, </w:t>
      </w:r>
      <w:proofErr w:type="spellStart"/>
      <w:r>
        <w:rPr>
          <w:rFonts w:ascii="Consolas" w:hAnsi="Consolas" w:cs="Consolas"/>
          <w:color w:val="000000"/>
          <w:sz w:val="19"/>
          <w:szCs w:val="19"/>
        </w:rPr>
        <w:t>SaltSize</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hash with given salt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pbkdf2 = </w:t>
      </w:r>
      <w:r>
        <w:rPr>
          <w:rFonts w:ascii="Consolas" w:hAnsi="Consolas" w:cs="Consolas"/>
          <w:color w:val="0000FF"/>
          <w:sz w:val="19"/>
          <w:szCs w:val="19"/>
        </w:rPr>
        <w:t>new</w:t>
      </w:r>
      <w:r>
        <w:rPr>
          <w:rFonts w:ascii="Consolas" w:hAnsi="Consolas" w:cs="Consolas"/>
          <w:color w:val="000000"/>
          <w:sz w:val="19"/>
          <w:szCs w:val="19"/>
        </w:rPr>
        <w:t xml:space="preserve"> Rfc2898DeriveBytes(password, salt, Iterations, HashAlgorithmName.SHA256);</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hash = pbkdf2.GetBytes(</w:t>
      </w:r>
      <w:proofErr w:type="spellStart"/>
      <w:r>
        <w:rPr>
          <w:rFonts w:ascii="Consolas" w:hAnsi="Consolas" w:cs="Consolas"/>
          <w:color w:val="000000"/>
          <w:sz w:val="19"/>
          <w:szCs w:val="19"/>
        </w:rPr>
        <w:t>HashSize</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result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isMatch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hashBytes.Skip</w:t>
      </w:r>
      <w:proofErr w:type="spellEnd"/>
      <w:r>
        <w:rPr>
          <w:rFonts w:ascii="Consolas" w:hAnsi="Consolas" w:cs="Consolas"/>
          <w:color w:val="000000"/>
          <w:sz w:val="19"/>
          <w:szCs w:val="19"/>
        </w:rPr>
        <w:t>(</w:t>
      </w:r>
      <w:proofErr w:type="spellStart"/>
      <w:r>
        <w:rPr>
          <w:rFonts w:ascii="Consolas" w:hAnsi="Consolas" w:cs="Consolas"/>
          <w:color w:val="000000"/>
          <w:sz w:val="19"/>
          <w:szCs w:val="19"/>
        </w:rPr>
        <w:t>SaltSize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SequenceEqual</w:t>
      </w:r>
      <w:proofErr w:type="spellEnd"/>
      <w:r>
        <w:rPr>
          <w:rFonts w:ascii="Consolas" w:hAnsi="Consolas" w:cs="Consolas"/>
          <w:color w:val="000000"/>
          <w:sz w:val="19"/>
          <w:szCs w:val="19"/>
        </w:rPr>
        <w:t>(hash);</w:t>
      </w:r>
    </w:p>
    <w:p w:rsidR="0092079B" w:rsidRDefault="0092079B" w:rsidP="0092079B">
      <w:pPr>
        <w:autoSpaceDE w:val="0"/>
        <w:autoSpaceDN w:val="0"/>
        <w:adjustRightInd w:val="0"/>
        <w:spacing w:after="0" w:line="240" w:lineRule="auto"/>
        <w:rPr>
          <w:rFonts w:ascii="Consolas" w:hAnsi="Consolas" w:cs="Consolas"/>
          <w:color w:val="000000"/>
          <w:sz w:val="19"/>
          <w:szCs w:val="19"/>
        </w:rPr>
      </w:pP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isMatch</w:t>
      </w:r>
      <w:proofErr w:type="spellEnd"/>
      <w:r>
        <w:rPr>
          <w:rFonts w:ascii="Consolas" w:hAnsi="Consolas" w:cs="Consolas"/>
          <w:color w:val="000000"/>
          <w:sz w:val="19"/>
          <w:szCs w:val="19"/>
        </w:rPr>
        <w:t>;</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079B" w:rsidRDefault="0092079B" w:rsidP="009207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079B" w:rsidRPr="0092079B" w:rsidRDefault="0092079B" w:rsidP="0092079B">
      <w:pPr>
        <w:rPr>
          <w:lang w:val="uk-UA"/>
        </w:rPr>
      </w:pPr>
    </w:p>
    <w:sectPr w:rsidR="0092079B" w:rsidRPr="0092079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D0F"/>
    <w:multiLevelType w:val="hybridMultilevel"/>
    <w:tmpl w:val="60368BD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1BC17F2E"/>
    <w:multiLevelType w:val="hybridMultilevel"/>
    <w:tmpl w:val="CC4C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E03EE"/>
    <w:multiLevelType w:val="hybridMultilevel"/>
    <w:tmpl w:val="E3B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77D"/>
    <w:rsid w:val="001354E6"/>
    <w:rsid w:val="001369AE"/>
    <w:rsid w:val="00183DBA"/>
    <w:rsid w:val="00220CE8"/>
    <w:rsid w:val="0022522A"/>
    <w:rsid w:val="002A0BA6"/>
    <w:rsid w:val="002C1278"/>
    <w:rsid w:val="003378A3"/>
    <w:rsid w:val="003555FC"/>
    <w:rsid w:val="00431EF7"/>
    <w:rsid w:val="00541C01"/>
    <w:rsid w:val="00617A14"/>
    <w:rsid w:val="006D5A09"/>
    <w:rsid w:val="007806D8"/>
    <w:rsid w:val="007C458C"/>
    <w:rsid w:val="0083057D"/>
    <w:rsid w:val="008A30FF"/>
    <w:rsid w:val="008C077D"/>
    <w:rsid w:val="0092079B"/>
    <w:rsid w:val="0095354C"/>
    <w:rsid w:val="009C332A"/>
    <w:rsid w:val="00A56B18"/>
    <w:rsid w:val="00A75444"/>
    <w:rsid w:val="00A928CD"/>
    <w:rsid w:val="00AC13F0"/>
    <w:rsid w:val="00B44A0E"/>
    <w:rsid w:val="00B93226"/>
    <w:rsid w:val="00BC3A5F"/>
    <w:rsid w:val="00BE07EA"/>
    <w:rsid w:val="00C27152"/>
    <w:rsid w:val="00CE65FE"/>
    <w:rsid w:val="00D246BA"/>
    <w:rsid w:val="00D57E05"/>
    <w:rsid w:val="00DF083E"/>
    <w:rsid w:val="00E35C43"/>
    <w:rsid w:val="00ED170C"/>
    <w:rsid w:val="00F2687B"/>
    <w:rsid w:val="00F2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F27C3-3132-4FB2-B7C3-11276CCB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54C"/>
  </w:style>
  <w:style w:type="paragraph" w:styleId="Heading1">
    <w:name w:val="heading 1"/>
    <w:basedOn w:val="Normal"/>
    <w:next w:val="Normal"/>
    <w:link w:val="Heading1Char"/>
    <w:uiPriority w:val="9"/>
    <w:qFormat/>
    <w:rsid w:val="0054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77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5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0BA6"/>
    <w:pPr>
      <w:ind w:left="720"/>
      <w:contextualSpacing/>
    </w:pPr>
  </w:style>
  <w:style w:type="character" w:styleId="Hyperlink">
    <w:name w:val="Hyperlink"/>
    <w:basedOn w:val="DefaultParagraphFont"/>
    <w:uiPriority w:val="99"/>
    <w:unhideWhenUsed/>
    <w:rsid w:val="007C458C"/>
    <w:rPr>
      <w:color w:val="0563C1" w:themeColor="hyperlink"/>
      <w:u w:val="single"/>
    </w:rPr>
  </w:style>
  <w:style w:type="paragraph" w:styleId="HTMLPreformatted">
    <w:name w:val="HTML Preformatted"/>
    <w:basedOn w:val="Normal"/>
    <w:link w:val="HTMLPreformattedChar"/>
    <w:uiPriority w:val="99"/>
    <w:semiHidden/>
    <w:unhideWhenUsed/>
    <w:rsid w:val="00C27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152"/>
    <w:rPr>
      <w:rFonts w:ascii="Courier New" w:eastAsia="Times New Roman" w:hAnsi="Courier New" w:cs="Courier New"/>
      <w:sz w:val="20"/>
      <w:szCs w:val="20"/>
    </w:rPr>
  </w:style>
  <w:style w:type="character" w:customStyle="1" w:styleId="nf">
    <w:name w:val="nf"/>
    <w:basedOn w:val="DefaultParagraphFont"/>
    <w:rsid w:val="00C27152"/>
  </w:style>
  <w:style w:type="character" w:customStyle="1" w:styleId="nn">
    <w:name w:val="nn"/>
    <w:basedOn w:val="DefaultParagraphFont"/>
    <w:rsid w:val="00C27152"/>
  </w:style>
  <w:style w:type="character" w:customStyle="1" w:styleId="kr">
    <w:name w:val="kr"/>
    <w:basedOn w:val="DefaultParagraphFont"/>
    <w:rsid w:val="00C27152"/>
  </w:style>
  <w:style w:type="character" w:customStyle="1" w:styleId="o">
    <w:name w:val="o"/>
    <w:basedOn w:val="DefaultParagraphFont"/>
    <w:rsid w:val="00C27152"/>
  </w:style>
  <w:style w:type="character" w:customStyle="1" w:styleId="m">
    <w:name w:val="m"/>
    <w:basedOn w:val="DefaultParagraphFont"/>
    <w:rsid w:val="00C27152"/>
  </w:style>
  <w:style w:type="character" w:customStyle="1" w:styleId="na">
    <w:name w:val="na"/>
    <w:basedOn w:val="DefaultParagraphFont"/>
    <w:rsid w:val="00C27152"/>
  </w:style>
  <w:style w:type="character" w:customStyle="1" w:styleId="l">
    <w:name w:val="l"/>
    <w:basedOn w:val="DefaultParagraphFont"/>
    <w:rsid w:val="00C27152"/>
  </w:style>
  <w:style w:type="character" w:customStyle="1" w:styleId="cp">
    <w:name w:val="cp"/>
    <w:basedOn w:val="DefaultParagraphFont"/>
    <w:rsid w:val="00C27152"/>
  </w:style>
  <w:style w:type="character" w:customStyle="1" w:styleId="nt">
    <w:name w:val="nt"/>
    <w:basedOn w:val="DefaultParagraphFont"/>
    <w:rsid w:val="00C27152"/>
  </w:style>
  <w:style w:type="character" w:customStyle="1" w:styleId="s">
    <w:name w:val="s"/>
    <w:basedOn w:val="DefaultParagraphFont"/>
    <w:rsid w:val="00C27152"/>
  </w:style>
  <w:style w:type="character" w:customStyle="1" w:styleId="Heading2Char">
    <w:name w:val="Heading 2 Char"/>
    <w:basedOn w:val="DefaultParagraphFont"/>
    <w:link w:val="Heading2"/>
    <w:uiPriority w:val="9"/>
    <w:rsid w:val="00F277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5C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91161">
      <w:bodyDiv w:val="1"/>
      <w:marLeft w:val="0"/>
      <w:marRight w:val="0"/>
      <w:marTop w:val="0"/>
      <w:marBottom w:val="0"/>
      <w:divBdr>
        <w:top w:val="none" w:sz="0" w:space="0" w:color="auto"/>
        <w:left w:val="none" w:sz="0" w:space="0" w:color="auto"/>
        <w:bottom w:val="none" w:sz="0" w:space="0" w:color="auto"/>
        <w:right w:val="none" w:sz="0" w:space="0" w:color="auto"/>
      </w:divBdr>
    </w:div>
    <w:div w:id="138349120">
      <w:bodyDiv w:val="1"/>
      <w:marLeft w:val="0"/>
      <w:marRight w:val="0"/>
      <w:marTop w:val="0"/>
      <w:marBottom w:val="0"/>
      <w:divBdr>
        <w:top w:val="none" w:sz="0" w:space="0" w:color="auto"/>
        <w:left w:val="none" w:sz="0" w:space="0" w:color="auto"/>
        <w:bottom w:val="none" w:sz="0" w:space="0" w:color="auto"/>
        <w:right w:val="none" w:sz="0" w:space="0" w:color="auto"/>
      </w:divBdr>
    </w:div>
    <w:div w:id="847982476">
      <w:bodyDiv w:val="1"/>
      <w:marLeft w:val="0"/>
      <w:marRight w:val="0"/>
      <w:marTop w:val="0"/>
      <w:marBottom w:val="0"/>
      <w:divBdr>
        <w:top w:val="none" w:sz="0" w:space="0" w:color="auto"/>
        <w:left w:val="none" w:sz="0" w:space="0" w:color="auto"/>
        <w:bottom w:val="none" w:sz="0" w:space="0" w:color="auto"/>
        <w:right w:val="none" w:sz="0" w:space="0" w:color="auto"/>
      </w:divBdr>
    </w:div>
    <w:div w:id="924534995">
      <w:bodyDiv w:val="1"/>
      <w:marLeft w:val="0"/>
      <w:marRight w:val="0"/>
      <w:marTop w:val="0"/>
      <w:marBottom w:val="0"/>
      <w:divBdr>
        <w:top w:val="none" w:sz="0" w:space="0" w:color="auto"/>
        <w:left w:val="none" w:sz="0" w:space="0" w:color="auto"/>
        <w:bottom w:val="none" w:sz="0" w:space="0" w:color="auto"/>
        <w:right w:val="none" w:sz="0" w:space="0" w:color="auto"/>
      </w:divBdr>
    </w:div>
    <w:div w:id="1020857537">
      <w:bodyDiv w:val="1"/>
      <w:marLeft w:val="0"/>
      <w:marRight w:val="0"/>
      <w:marTop w:val="0"/>
      <w:marBottom w:val="0"/>
      <w:divBdr>
        <w:top w:val="none" w:sz="0" w:space="0" w:color="auto"/>
        <w:left w:val="none" w:sz="0" w:space="0" w:color="auto"/>
        <w:bottom w:val="none" w:sz="0" w:space="0" w:color="auto"/>
        <w:right w:val="none" w:sz="0" w:space="0" w:color="auto"/>
      </w:divBdr>
    </w:div>
    <w:div w:id="172231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m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docs.microsoft.com/en-us/dotnet/framework/wcf/whats-wcf"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k.wikipedia.org/wiki/%D0%97%D0%B0%D0%B3%D0%B0%D0%BB%D1%8C%D0%BD%D0%B8%D0%B9_%D1%80%D0%B5%D0%B3%D0%BB%D0%B0%D0%BC%D0%B5%D0%BD%D1%82_%D0%BF%D1%80%D0%BE_%D0%B7%D0%B0%D1%85%D0%B8%D1%81%D1%82_%D0%B4%D0%B0%D0%BD%D0%B8%D1%85"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tools.ietf.org/html/rfc5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14</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Infopulse Ukraine LLC</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Vinnyk</dc:creator>
  <cp:keywords/>
  <dc:description/>
  <cp:lastModifiedBy>Oleksandr Vinnyk</cp:lastModifiedBy>
  <cp:revision>5</cp:revision>
  <dcterms:created xsi:type="dcterms:W3CDTF">2020-11-22T10:58:00Z</dcterms:created>
  <dcterms:modified xsi:type="dcterms:W3CDTF">2020-11-23T08:33:00Z</dcterms:modified>
</cp:coreProperties>
</file>