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01EA" w14:textId="4B79A5FF" w:rsidR="00EE1FFE" w:rsidRPr="004964C4" w:rsidRDefault="004047BF" w:rsidP="004964C4">
      <w:pPr>
        <w:pBdr>
          <w:top w:val="thinThickSmallGap" w:sz="18" w:space="1" w:color="FF4B4B"/>
          <w:left w:val="thinThickSmallGap" w:sz="18" w:space="4" w:color="FF4B4B"/>
          <w:bottom w:val="thickThinSmallGap" w:sz="18" w:space="1" w:color="FF4B4B"/>
          <w:right w:val="thickThinSmallGap" w:sz="18" w:space="4" w:color="FF4B4B"/>
        </w:pBdr>
        <w:jc w:val="center"/>
        <w:rPr>
          <w:rFonts w:ascii="Britannic Bold" w:hAnsi="Britannic Bold"/>
          <w:color w:val="FF4B4B"/>
          <w:sz w:val="40"/>
          <w:szCs w:val="40"/>
        </w:rPr>
      </w:pPr>
      <w:r w:rsidRPr="004964C4">
        <w:rPr>
          <w:rFonts w:ascii="Britannic Bold" w:hAnsi="Britannic Bold"/>
          <w:color w:val="FF4B4B"/>
          <w:sz w:val="40"/>
          <w:szCs w:val="40"/>
        </w:rPr>
        <w:t xml:space="preserve">PROBLEMI DI SODDISFACIMENTO </w:t>
      </w:r>
      <w:r w:rsidR="009E4273" w:rsidRPr="004964C4">
        <w:rPr>
          <w:rFonts w:ascii="Britannic Bold" w:hAnsi="Britannic Bold"/>
          <w:color w:val="FF4B4B"/>
          <w:sz w:val="40"/>
          <w:szCs w:val="40"/>
        </w:rPr>
        <w:t>DI VINCOLI</w:t>
      </w:r>
    </w:p>
    <w:p w14:paraId="3BCAB762" w14:textId="7632455D" w:rsidR="009E4273" w:rsidRDefault="009E4273" w:rsidP="009E4273">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 problemi visti tramite la modellazione di grafo possono essere risolti tramite i vari algoritmi di ricerca vista, in questo approccio per l’algoritmo di ricerca lo stato o nodo del grafo è atomico o indivisibile e rappresenta una sorta di scatola nera. Ora attraverso i CS</w:t>
      </w:r>
      <w:r w:rsidR="000C2DE1">
        <w:rPr>
          <w:rFonts w:ascii="Britannic Bold" w:hAnsi="Britannic Bold"/>
          <w:color w:val="262626" w:themeColor="text1" w:themeTint="D9"/>
          <w:sz w:val="28"/>
          <w:szCs w:val="28"/>
        </w:rPr>
        <w:t>P</w:t>
      </w:r>
      <w:r>
        <w:rPr>
          <w:rFonts w:ascii="Britannic Bold" w:hAnsi="Britannic Bold"/>
          <w:color w:val="262626" w:themeColor="text1" w:themeTint="D9"/>
          <w:sz w:val="28"/>
          <w:szCs w:val="28"/>
        </w:rPr>
        <w:t xml:space="preserve"> ovvero problemi di soddisfacimento di vincoli tratteremo un problema e i relativi stati utilizzando una rappresentazione fattorizzata dove ogni stato viene descritto da una serie o insieme di variabili ogni una delle quali </w:t>
      </w:r>
      <w:r w:rsidR="00C4089E">
        <w:rPr>
          <w:rFonts w:ascii="Britannic Bold" w:hAnsi="Britannic Bold"/>
          <w:color w:val="262626" w:themeColor="text1" w:themeTint="D9"/>
          <w:sz w:val="28"/>
          <w:szCs w:val="28"/>
        </w:rPr>
        <w:t>ha</w:t>
      </w:r>
      <w:r>
        <w:rPr>
          <w:rFonts w:ascii="Britannic Bold" w:hAnsi="Britannic Bold"/>
          <w:color w:val="262626" w:themeColor="text1" w:themeTint="D9"/>
          <w:sz w:val="28"/>
          <w:szCs w:val="28"/>
        </w:rPr>
        <w:t xml:space="preserve"> un dominio nel quale può assumere valori. In questo approccio un</w:t>
      </w:r>
      <w:r w:rsidR="00FD25C3">
        <w:rPr>
          <w:rFonts w:ascii="Britannic Bold" w:hAnsi="Britannic Bold"/>
          <w:color w:val="262626" w:themeColor="text1" w:themeTint="D9"/>
          <w:sz w:val="28"/>
          <w:szCs w:val="28"/>
        </w:rPr>
        <w:t>a soluzione è data da una assegnazioni sulle variabili che vadano a soddisfare i vincoli fissati su tali variabili.</w:t>
      </w:r>
    </w:p>
    <w:p w14:paraId="0F59D581" w14:textId="0460684B" w:rsidR="00E54A2B" w:rsidRDefault="00E54A2B" w:rsidP="009E4273">
      <w:pPr>
        <w:jc w:val="both"/>
        <w:rPr>
          <w:rFonts w:ascii="Britannic Bold" w:hAnsi="Britannic Bold"/>
          <w:color w:val="262626" w:themeColor="text1" w:themeTint="D9"/>
          <w:sz w:val="28"/>
          <w:szCs w:val="28"/>
        </w:rPr>
      </w:pPr>
    </w:p>
    <w:p w14:paraId="018DC218" w14:textId="03D93FFC" w:rsidR="00E54A2B" w:rsidRDefault="00E54A2B" w:rsidP="009E4273">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L’intelligenza artificiale nei problemi visti è sinonimo di computazione. </w:t>
      </w:r>
    </w:p>
    <w:p w14:paraId="40785DD8" w14:textId="2D467A01" w:rsidR="002E2BA5" w:rsidRPr="004964C4" w:rsidRDefault="002E2BA5" w:rsidP="004964C4">
      <w:pPr>
        <w:pBdr>
          <w:top w:val="thinThickSmallGap" w:sz="18" w:space="1" w:color="FF4B4B"/>
          <w:left w:val="thinThickSmallGap" w:sz="18" w:space="4" w:color="FF4B4B"/>
          <w:bottom w:val="thickThinSmallGap" w:sz="18" w:space="1" w:color="FF4B4B"/>
          <w:right w:val="thickThinSmallGap" w:sz="18" w:space="4" w:color="FF4B4B"/>
        </w:pBdr>
        <w:jc w:val="center"/>
        <w:rPr>
          <w:rFonts w:ascii="Britannic Bold" w:hAnsi="Britannic Bold"/>
          <w:color w:val="FF4B4B"/>
          <w:sz w:val="40"/>
          <w:szCs w:val="40"/>
        </w:rPr>
      </w:pPr>
      <w:r w:rsidRPr="004964C4">
        <w:rPr>
          <w:rFonts w:ascii="Britannic Bold" w:hAnsi="Britannic Bold"/>
          <w:color w:val="FF4B4B"/>
          <w:sz w:val="40"/>
          <w:szCs w:val="40"/>
        </w:rPr>
        <w:t>MONDI POSSIBILI, VARIABILI E VINCOLI</w:t>
      </w:r>
    </w:p>
    <w:p w14:paraId="03C34CE3" w14:textId="3FAA0799" w:rsidR="002E2BA5" w:rsidRDefault="002E2BA5" w:rsidP="002E2BA5">
      <w:pPr>
        <w:jc w:val="both"/>
        <w:rPr>
          <w:rFonts w:ascii="Britannic Bold" w:hAnsi="Britannic Bold"/>
          <w:color w:val="262626" w:themeColor="text1" w:themeTint="D9"/>
          <w:sz w:val="28"/>
          <w:szCs w:val="28"/>
        </w:rPr>
      </w:pPr>
      <w:r w:rsidRPr="002547E2">
        <w:rPr>
          <w:rFonts w:ascii="Britannic Bold" w:hAnsi="Britannic Bold"/>
          <w:color w:val="FFFFFF" w:themeColor="background1"/>
          <w:sz w:val="28"/>
          <w:szCs w:val="28"/>
          <w:highlight w:val="red"/>
        </w:rPr>
        <w:t>Siamo partiti dal rappresentare problemi tramite spazi atomici con gli algoritmi di ricerca su grafi, mentre adesso ci sposteremo su una rappresentazione degli stati del problema basata su delle caratteristiche.</w:t>
      </w:r>
      <w:r w:rsidRPr="002547E2">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Quest</w:t>
      </w:r>
      <w:r w:rsidR="005C647C">
        <w:rPr>
          <w:rFonts w:ascii="Britannic Bold" w:hAnsi="Britannic Bold"/>
          <w:color w:val="262626" w:themeColor="text1" w:themeTint="D9"/>
          <w:sz w:val="28"/>
          <w:szCs w:val="28"/>
        </w:rPr>
        <w:t>e</w:t>
      </w:r>
      <w:r>
        <w:rPr>
          <w:rFonts w:ascii="Britannic Bold" w:hAnsi="Britannic Bold"/>
          <w:color w:val="262626" w:themeColor="text1" w:themeTint="D9"/>
          <w:sz w:val="28"/>
          <w:szCs w:val="28"/>
        </w:rPr>
        <w:t xml:space="preserve"> caratteristiche possono essere a loro volta rappresentate sotto forma di variabili  e sono tali da poter instaurare delle relazioni di dipendenza. Queste caratteristiche che definiscono lo stato del problema dovranno soddisfare dei vincoli (una forma di regole che permette alle variabili di assumere solo specifici valori). I vincoli[assegnazioni lecite delle variabili] </w:t>
      </w:r>
      <w:r>
        <w:rPr>
          <w:rFonts w:ascii="Britannic Bold" w:hAnsi="Britannic Bold"/>
          <w:color w:val="262626" w:themeColor="text1" w:themeTint="D9"/>
          <w:sz w:val="28"/>
          <w:szCs w:val="28"/>
        </w:rPr>
        <w:lastRenderedPageBreak/>
        <w:t>possono essere rigidi</w:t>
      </w:r>
      <w:r w:rsidR="000B3CAC">
        <w:rPr>
          <w:rFonts w:ascii="Britannic Bold" w:hAnsi="Britannic Bold"/>
          <w:color w:val="262626" w:themeColor="text1" w:themeTint="D9"/>
          <w:sz w:val="28"/>
          <w:szCs w:val="28"/>
        </w:rPr>
        <w:t xml:space="preserve"> (hard constraint)</w:t>
      </w:r>
      <w:r>
        <w:rPr>
          <w:rFonts w:ascii="Britannic Bold" w:hAnsi="Britannic Bold"/>
          <w:color w:val="262626" w:themeColor="text1" w:themeTint="D9"/>
          <w:sz w:val="28"/>
          <w:szCs w:val="28"/>
        </w:rPr>
        <w:t xml:space="preserve"> e quindi devono necessariamente essere soddisfatti oppure possono essere flessibili(</w:t>
      </w:r>
      <w:r w:rsidR="000B3CAC">
        <w:rPr>
          <w:rFonts w:ascii="Britannic Bold" w:hAnsi="Britannic Bold"/>
          <w:color w:val="262626" w:themeColor="text1" w:themeTint="D9"/>
          <w:sz w:val="28"/>
          <w:szCs w:val="28"/>
        </w:rPr>
        <w:t xml:space="preserve">soft constraint, </w:t>
      </w:r>
      <w:r>
        <w:rPr>
          <w:rFonts w:ascii="Britannic Bold" w:hAnsi="Britannic Bold"/>
          <w:color w:val="262626" w:themeColor="text1" w:themeTint="D9"/>
          <w:sz w:val="28"/>
          <w:szCs w:val="28"/>
        </w:rPr>
        <w:t xml:space="preserve">come accade nell’ottimizzazione) i vincoli flessibili permettono di stabilire criteri con i quali è possibile preferire delle assegnazioni rispetto a delle altre. Nel ragionamento da parte dell’agente intelligente </w:t>
      </w:r>
      <w:r w:rsidR="00E234A6">
        <w:rPr>
          <w:rFonts w:ascii="Britannic Bold" w:hAnsi="Britannic Bold"/>
          <w:color w:val="262626" w:themeColor="text1" w:themeTint="D9"/>
          <w:sz w:val="28"/>
          <w:szCs w:val="28"/>
        </w:rPr>
        <w:t>si effettua una computazione che prevede l’assegnamento delle variabili che rappresentano lo stato e in seguito la verifica dei vincoli.</w:t>
      </w:r>
    </w:p>
    <w:p w14:paraId="53217496" w14:textId="1E546F0B" w:rsidR="00E234A6" w:rsidRDefault="00D612CA" w:rsidP="002E2BA5">
      <w:pPr>
        <w:jc w:val="both"/>
        <w:rPr>
          <w:rFonts w:ascii="Britannic Bold" w:hAnsi="Britannic Bold"/>
          <w:color w:val="262626" w:themeColor="text1" w:themeTint="D9"/>
          <w:sz w:val="28"/>
          <w:szCs w:val="28"/>
        </w:rPr>
      </w:pPr>
      <w:r>
        <w:rPr>
          <w:noProof/>
        </w:rPr>
        <w:drawing>
          <wp:inline distT="0" distB="0" distL="0" distR="0" wp14:anchorId="358798B5" wp14:editId="7CA28CE9">
            <wp:extent cx="4236720" cy="3025539"/>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0574" cy="3035432"/>
                    </a:xfrm>
                    <a:prstGeom prst="rect">
                      <a:avLst/>
                    </a:prstGeom>
                    <a:noFill/>
                    <a:ln>
                      <a:noFill/>
                    </a:ln>
                  </pic:spPr>
                </pic:pic>
              </a:graphicData>
            </a:graphic>
          </wp:inline>
        </w:drawing>
      </w:r>
    </w:p>
    <w:p w14:paraId="66594684" w14:textId="1D88AF6D" w:rsidR="00D612CA" w:rsidRDefault="00D612CA" w:rsidP="002E2BA5">
      <w:pPr>
        <w:jc w:val="both"/>
        <w:rPr>
          <w:rFonts w:ascii="Britannic Bold" w:hAnsi="Britannic Bold"/>
          <w:color w:val="262626" w:themeColor="text1" w:themeTint="D9"/>
          <w:sz w:val="28"/>
          <w:szCs w:val="28"/>
        </w:rPr>
      </w:pPr>
      <w:r>
        <w:rPr>
          <w:noProof/>
        </w:rPr>
        <w:drawing>
          <wp:inline distT="0" distB="0" distL="0" distR="0" wp14:anchorId="48AFA7F0" wp14:editId="3FD30ADC">
            <wp:extent cx="4198620" cy="101925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4306" cy="1025490"/>
                    </a:xfrm>
                    <a:prstGeom prst="rect">
                      <a:avLst/>
                    </a:prstGeom>
                    <a:noFill/>
                    <a:ln>
                      <a:noFill/>
                    </a:ln>
                  </pic:spPr>
                </pic:pic>
              </a:graphicData>
            </a:graphic>
          </wp:inline>
        </w:drawing>
      </w:r>
    </w:p>
    <w:p w14:paraId="38D66BFC" w14:textId="112A914C" w:rsidR="00E234A6" w:rsidRDefault="00E234A6" w:rsidP="002E2BA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Ogni problema. Verrà caratterizzato da variabili indicate da lettere maiuscole X alle quali corrisponderà un dominio di valori possibili definito da dom(X) [la + semplice variabile è quella discreta booleana], tuttavia i domini possono essere discreti o continui, finiti o infiniti. </w:t>
      </w:r>
      <w:r w:rsidRPr="00A50A7D">
        <w:rPr>
          <w:rFonts w:ascii="Britannic Bold" w:hAnsi="Britannic Bold"/>
          <w:color w:val="FFFFFF" w:themeColor="background1"/>
          <w:sz w:val="28"/>
          <w:szCs w:val="28"/>
          <w:highlight w:val="red"/>
        </w:rPr>
        <w:t>Un assegnazione su tutte le variabili del problema prenderà il nome di MONDO POSSIBILE</w:t>
      </w:r>
      <w:r w:rsidRPr="00A50A7D">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 xml:space="preserve">ovvero uno </w:t>
      </w:r>
      <w:r>
        <w:rPr>
          <w:rFonts w:ascii="Britannic Bold" w:hAnsi="Britannic Bold"/>
          <w:color w:val="262626" w:themeColor="text1" w:themeTint="D9"/>
          <w:sz w:val="28"/>
          <w:szCs w:val="28"/>
        </w:rPr>
        <w:lastRenderedPageBreak/>
        <w:t>stato in cui può trovarsi il problema</w:t>
      </w:r>
      <w:r w:rsidR="00A50A7D">
        <w:rPr>
          <w:rFonts w:ascii="Britannic Bold" w:hAnsi="Britannic Bold"/>
          <w:color w:val="262626" w:themeColor="text1" w:themeTint="D9"/>
          <w:sz w:val="28"/>
          <w:szCs w:val="28"/>
        </w:rPr>
        <w:t>,</w:t>
      </w:r>
      <w:r>
        <w:rPr>
          <w:rFonts w:ascii="Britannic Bold" w:hAnsi="Britannic Bold"/>
          <w:color w:val="262626" w:themeColor="text1" w:themeTint="D9"/>
          <w:sz w:val="28"/>
          <w:szCs w:val="28"/>
        </w:rPr>
        <w:t xml:space="preserve"> chiaramente poi bisognerà verificare se tale mondo possibile è compatibile con i vincoli imposti dal problema. </w:t>
      </w:r>
    </w:p>
    <w:p w14:paraId="663B7026" w14:textId="487A4CF4" w:rsidR="00E234A6" w:rsidRDefault="00E234A6" w:rsidP="002E2BA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Un’assegnazione è una funzione che prende l’insieme delle variabili del problema e le assegna un valore del corrispettivo dominio.</w:t>
      </w:r>
    </w:p>
    <w:p w14:paraId="16E713B5" w14:textId="66926E33" w:rsidR="00AA2B3C" w:rsidRDefault="00AA2B3C" w:rsidP="002E2BA5">
      <w:pPr>
        <w:jc w:val="both"/>
        <w:rPr>
          <w:rFonts w:ascii="Britannic Bold" w:hAnsi="Britannic Bold"/>
          <w:color w:val="262626" w:themeColor="text1" w:themeTint="D9"/>
          <w:sz w:val="28"/>
          <w:szCs w:val="28"/>
        </w:rPr>
      </w:pPr>
      <w:r>
        <w:rPr>
          <w:noProof/>
        </w:rPr>
        <w:drawing>
          <wp:inline distT="0" distB="0" distL="0" distR="0" wp14:anchorId="43C9FE2E" wp14:editId="022EB4BC">
            <wp:extent cx="3902710" cy="169862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2710" cy="1698625"/>
                    </a:xfrm>
                    <a:prstGeom prst="rect">
                      <a:avLst/>
                    </a:prstGeom>
                    <a:noFill/>
                    <a:ln>
                      <a:noFill/>
                    </a:ln>
                  </pic:spPr>
                </pic:pic>
              </a:graphicData>
            </a:graphic>
          </wp:inline>
        </w:drawing>
      </w:r>
    </w:p>
    <w:p w14:paraId="1A9A8D9F" w14:textId="6186295B" w:rsidR="003913D8" w:rsidRPr="00A50A7D" w:rsidRDefault="003913D8" w:rsidP="002E2BA5">
      <w:pPr>
        <w:jc w:val="both"/>
        <w:rPr>
          <w:rFonts w:ascii="Britannic Bold" w:hAnsi="Britannic Bold"/>
          <w:color w:val="FFFFFF" w:themeColor="background1"/>
          <w:sz w:val="28"/>
          <w:szCs w:val="28"/>
        </w:rPr>
      </w:pPr>
      <w:r w:rsidRPr="00A50A7D">
        <w:rPr>
          <w:rFonts w:ascii="Britannic Bold" w:hAnsi="Britannic Bold"/>
          <w:color w:val="FFFFFF" w:themeColor="background1"/>
          <w:sz w:val="28"/>
          <w:szCs w:val="28"/>
          <w:highlight w:val="red"/>
        </w:rPr>
        <w:t>I mondi possibili sono dati dal prodotto cartesiano delle cardinalità dei domini delle variabili in gioco.</w:t>
      </w:r>
    </w:p>
    <w:p w14:paraId="72ED6E09" w14:textId="66E10FA9" w:rsidR="003913D8" w:rsidRDefault="003913D8" w:rsidP="002E2BA5">
      <w:pPr>
        <w:jc w:val="both"/>
        <w:rPr>
          <w:rFonts w:ascii="Britannic Bold" w:hAnsi="Britannic Bold"/>
          <w:color w:val="262626" w:themeColor="text1" w:themeTint="D9"/>
          <w:sz w:val="28"/>
          <w:szCs w:val="28"/>
        </w:rPr>
      </w:pPr>
      <w:r>
        <w:rPr>
          <w:noProof/>
        </w:rPr>
        <w:drawing>
          <wp:inline distT="0" distB="0" distL="0" distR="0" wp14:anchorId="680D0F3F" wp14:editId="3B31218E">
            <wp:extent cx="3902710" cy="619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2710" cy="619125"/>
                    </a:xfrm>
                    <a:prstGeom prst="rect">
                      <a:avLst/>
                    </a:prstGeom>
                    <a:noFill/>
                    <a:ln>
                      <a:noFill/>
                    </a:ln>
                  </pic:spPr>
                </pic:pic>
              </a:graphicData>
            </a:graphic>
          </wp:inline>
        </w:drawing>
      </w:r>
    </w:p>
    <w:p w14:paraId="6322C6BF" w14:textId="1FD87FFA" w:rsidR="003913D8" w:rsidRDefault="003913D8" w:rsidP="002E2BA5">
      <w:pPr>
        <w:jc w:val="both"/>
        <w:rPr>
          <w:rFonts w:ascii="Britannic Bold" w:hAnsi="Britannic Bold"/>
          <w:color w:val="262626" w:themeColor="text1" w:themeTint="D9"/>
          <w:sz w:val="28"/>
          <w:szCs w:val="28"/>
        </w:rPr>
      </w:pPr>
      <w:r w:rsidRPr="00A50A7D">
        <w:rPr>
          <w:rFonts w:ascii="Britannic Bold" w:hAnsi="Britannic Bold"/>
          <w:color w:val="FFFFFF" w:themeColor="background1"/>
          <w:sz w:val="28"/>
          <w:szCs w:val="28"/>
          <w:highlight w:val="red"/>
        </w:rPr>
        <w:t>Questo ci permette di ragionare più facilmente sui problemi poiché gestendo un numero accettabile di variabili è possibile gestire un numero molto elevato di stati,</w:t>
      </w:r>
      <w:r w:rsidRPr="00A50A7D">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questo è il principale motivo del perché passiamo da una rappresentazione atomica dello stato ad una fattorizzata per mezzo di variabili che permette di gestire meglio la complessità.</w:t>
      </w:r>
    </w:p>
    <w:p w14:paraId="483455BB" w14:textId="1AC9AFEB" w:rsidR="00885591" w:rsidRDefault="00885591" w:rsidP="009E4273">
      <w:pPr>
        <w:jc w:val="both"/>
        <w:rPr>
          <w:rFonts w:ascii="Britannic Bold" w:hAnsi="Britannic Bold"/>
          <w:color w:val="262626" w:themeColor="text1" w:themeTint="D9"/>
          <w:sz w:val="28"/>
          <w:szCs w:val="28"/>
        </w:rPr>
      </w:pPr>
    </w:p>
    <w:p w14:paraId="466E7AB3" w14:textId="6E05F2BF" w:rsidR="00885591" w:rsidRPr="004964C4" w:rsidRDefault="00885591" w:rsidP="004964C4">
      <w:pPr>
        <w:pBdr>
          <w:top w:val="thinThickSmallGap" w:sz="18" w:space="1" w:color="FF4B4B"/>
          <w:left w:val="thinThickSmallGap" w:sz="18" w:space="4" w:color="FF4B4B"/>
          <w:bottom w:val="thickThinSmallGap" w:sz="18" w:space="1" w:color="FF4B4B"/>
          <w:right w:val="thickThinSmallGap" w:sz="18" w:space="4" w:color="FF4B4B"/>
        </w:pBdr>
        <w:jc w:val="center"/>
        <w:rPr>
          <w:rFonts w:ascii="Britannic Bold" w:hAnsi="Britannic Bold"/>
          <w:color w:val="FF4B4B"/>
          <w:sz w:val="40"/>
          <w:szCs w:val="40"/>
        </w:rPr>
      </w:pPr>
      <w:r w:rsidRPr="004964C4">
        <w:rPr>
          <w:rFonts w:ascii="Britannic Bold" w:hAnsi="Britannic Bold"/>
          <w:color w:val="FF4B4B"/>
          <w:sz w:val="40"/>
          <w:szCs w:val="40"/>
        </w:rPr>
        <w:t>DEFINIZIONE DEI PROBLEMI DI SODDISFACIMENTO DI VINCOLI</w:t>
      </w:r>
    </w:p>
    <w:p w14:paraId="753E6C07" w14:textId="25B41A8C" w:rsidR="00885591" w:rsidRDefault="00885591" w:rsidP="00885591">
      <w:pPr>
        <w:jc w:val="both"/>
        <w:rPr>
          <w:rFonts w:ascii="Britannic Bold" w:hAnsi="Britannic Bold"/>
          <w:color w:val="262626" w:themeColor="text1" w:themeTint="D9"/>
          <w:sz w:val="28"/>
          <w:szCs w:val="28"/>
        </w:rPr>
      </w:pPr>
      <w:r w:rsidRPr="00885591">
        <w:rPr>
          <w:rFonts w:ascii="Britannic Bold" w:hAnsi="Britannic Bold"/>
          <w:color w:val="262626" w:themeColor="text1" w:themeTint="D9"/>
          <w:sz w:val="28"/>
          <w:szCs w:val="28"/>
        </w:rPr>
        <w:t>Un</w:t>
      </w:r>
      <w:r>
        <w:rPr>
          <w:rFonts w:ascii="Britannic Bold" w:hAnsi="Britannic Bold"/>
          <w:color w:val="262626" w:themeColor="text1" w:themeTint="D9"/>
          <w:sz w:val="28"/>
          <w:szCs w:val="28"/>
        </w:rPr>
        <w:t xml:space="preserve"> problema di soddisfacimento di vincoli</w:t>
      </w:r>
      <w:r w:rsidR="00E234A6">
        <w:rPr>
          <w:rFonts w:ascii="Britannic Bold" w:hAnsi="Britannic Bold"/>
          <w:color w:val="262626" w:themeColor="text1" w:themeTint="D9"/>
          <w:sz w:val="28"/>
          <w:szCs w:val="28"/>
        </w:rPr>
        <w:t xml:space="preserve"> CSP</w:t>
      </w:r>
      <w:r w:rsidR="00420D90">
        <w:rPr>
          <w:rFonts w:ascii="Britannic Bold" w:hAnsi="Britannic Bold"/>
          <w:color w:val="262626" w:themeColor="text1" w:themeTint="D9"/>
          <w:sz w:val="28"/>
          <w:szCs w:val="28"/>
        </w:rPr>
        <w:t>(constraint satisfaction problem)</w:t>
      </w:r>
      <w:r>
        <w:rPr>
          <w:rFonts w:ascii="Britannic Bold" w:hAnsi="Britannic Bold"/>
          <w:color w:val="262626" w:themeColor="text1" w:themeTint="D9"/>
          <w:sz w:val="28"/>
          <w:szCs w:val="28"/>
        </w:rPr>
        <w:t xml:space="preserve"> è costituito da 3 componenti:</w:t>
      </w:r>
    </w:p>
    <w:p w14:paraId="5C4F15C3" w14:textId="142AE5EE" w:rsidR="00885591" w:rsidRDefault="00885591" w:rsidP="00885591">
      <w:pPr>
        <w:pStyle w:val="ListParagraph"/>
        <w:numPr>
          <w:ilvl w:val="0"/>
          <w:numId w:val="1"/>
        </w:num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lastRenderedPageBreak/>
        <w:t>X un insieme di variabili atte a codificare e rappresentare le caratteristiche di uno stato e quindi la rappresentazione del mondo         X = {x</w:t>
      </w:r>
      <w:r>
        <w:rPr>
          <w:rFonts w:ascii="Britannic Bold" w:hAnsi="Britannic Bold"/>
          <w:color w:val="262626" w:themeColor="text1" w:themeTint="D9"/>
          <w:sz w:val="28"/>
          <w:szCs w:val="28"/>
          <w:vertAlign w:val="subscript"/>
        </w:rPr>
        <w:t>1</w:t>
      </w:r>
      <w:r>
        <w:rPr>
          <w:rFonts w:ascii="Britannic Bold" w:hAnsi="Britannic Bold"/>
          <w:color w:val="262626" w:themeColor="text1" w:themeTint="D9"/>
          <w:sz w:val="28"/>
          <w:szCs w:val="28"/>
        </w:rPr>
        <w:t>, x</w:t>
      </w:r>
      <w:r>
        <w:rPr>
          <w:rFonts w:ascii="Britannic Bold" w:hAnsi="Britannic Bold"/>
          <w:color w:val="262626" w:themeColor="text1" w:themeTint="D9"/>
          <w:sz w:val="28"/>
          <w:szCs w:val="28"/>
          <w:vertAlign w:val="subscript"/>
        </w:rPr>
        <w:t>2</w:t>
      </w:r>
      <w:r>
        <w:rPr>
          <w:rFonts w:ascii="Britannic Bold" w:hAnsi="Britannic Bold"/>
          <w:color w:val="262626" w:themeColor="text1" w:themeTint="D9"/>
          <w:sz w:val="28"/>
          <w:szCs w:val="28"/>
        </w:rPr>
        <w:t>, x</w:t>
      </w:r>
      <w:r>
        <w:rPr>
          <w:rFonts w:ascii="Britannic Bold" w:hAnsi="Britannic Bold"/>
          <w:color w:val="262626" w:themeColor="text1" w:themeTint="D9"/>
          <w:sz w:val="28"/>
          <w:szCs w:val="28"/>
          <w:vertAlign w:val="subscript"/>
        </w:rPr>
        <w:t>3</w:t>
      </w:r>
      <w:r>
        <w:rPr>
          <w:rFonts w:ascii="Britannic Bold" w:hAnsi="Britannic Bold"/>
          <w:color w:val="262626" w:themeColor="text1" w:themeTint="D9"/>
          <w:sz w:val="28"/>
          <w:szCs w:val="28"/>
        </w:rPr>
        <w:t>, …….., x</w:t>
      </w:r>
      <w:r>
        <w:rPr>
          <w:rFonts w:ascii="Britannic Bold" w:hAnsi="Britannic Bold"/>
          <w:color w:val="262626" w:themeColor="text1" w:themeTint="D9"/>
          <w:sz w:val="28"/>
          <w:szCs w:val="28"/>
          <w:vertAlign w:val="subscript"/>
        </w:rPr>
        <w:t>n</w:t>
      </w:r>
      <w:r>
        <w:rPr>
          <w:rFonts w:ascii="Britannic Bold" w:hAnsi="Britannic Bold"/>
          <w:color w:val="262626" w:themeColor="text1" w:themeTint="D9"/>
          <w:sz w:val="28"/>
          <w:szCs w:val="28"/>
        </w:rPr>
        <w:t>}</w:t>
      </w:r>
    </w:p>
    <w:p w14:paraId="4CC3A950" w14:textId="3252F6BB" w:rsidR="00885591" w:rsidRDefault="00885591" w:rsidP="00885591">
      <w:pPr>
        <w:pStyle w:val="ListParagraph"/>
        <w:numPr>
          <w:ilvl w:val="0"/>
          <w:numId w:val="1"/>
        </w:num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D l’insieme che rappresenta i domini associati ad ognuna delle variabili contenute in X, per cui vi è un particolare dominio per ogni variabile.</w:t>
      </w:r>
    </w:p>
    <w:p w14:paraId="33D02B1E" w14:textId="096B3ED6" w:rsidR="00885591" w:rsidRDefault="00885591" w:rsidP="00885591">
      <w:pPr>
        <w:pStyle w:val="ListParagraph"/>
        <w:numPr>
          <w:ilvl w:val="0"/>
          <w:numId w:val="1"/>
        </w:num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C l’insieme dei vincoli che vanno a specificare particolari condizioni che devono essere soddisfatte o su una singola variabile o su una tupla di più variabili.</w:t>
      </w:r>
    </w:p>
    <w:p w14:paraId="72564047" w14:textId="3EFBC3CA" w:rsidR="00420D90" w:rsidRPr="00420D90" w:rsidRDefault="00420D90" w:rsidP="00420D90">
      <w:pPr>
        <w:jc w:val="both"/>
        <w:rPr>
          <w:rFonts w:ascii="Britannic Bold" w:hAnsi="Britannic Bold"/>
          <w:color w:val="4472C4" w:themeColor="accent1"/>
          <w:sz w:val="28"/>
          <w:szCs w:val="28"/>
        </w:rPr>
      </w:pPr>
      <w:r w:rsidRPr="00420D90">
        <w:rPr>
          <w:rFonts w:ascii="Britannic Bold" w:hAnsi="Britannic Bold"/>
          <w:color w:val="4472C4" w:themeColor="accent1"/>
          <w:sz w:val="28"/>
          <w:szCs w:val="28"/>
        </w:rPr>
        <w:t>CSP finito:</w:t>
      </w:r>
      <w:r>
        <w:rPr>
          <w:rFonts w:ascii="Britannic Bold" w:hAnsi="Britannic Bold"/>
          <w:color w:val="4472C4" w:themeColor="accent1"/>
          <w:sz w:val="28"/>
          <w:szCs w:val="28"/>
        </w:rPr>
        <w:t xml:space="preserve"> è caratterizzato da un numero finito di variabili ogni una delle quali ha un dominio finito di valori.</w:t>
      </w:r>
    </w:p>
    <w:p w14:paraId="0FC0D1C0" w14:textId="3214FE56" w:rsidR="00885591" w:rsidRPr="005C6827" w:rsidRDefault="00885591" w:rsidP="00885591">
      <w:pPr>
        <w:jc w:val="both"/>
        <w:rPr>
          <w:rFonts w:ascii="Britannic Bold" w:hAnsi="Britannic Bold"/>
          <w:color w:val="FFFFFF" w:themeColor="background1"/>
          <w:sz w:val="28"/>
          <w:szCs w:val="28"/>
        </w:rPr>
      </w:pPr>
      <w:r>
        <w:rPr>
          <w:rFonts w:ascii="Britannic Bold" w:hAnsi="Britannic Bold"/>
          <w:color w:val="262626" w:themeColor="text1" w:themeTint="D9"/>
          <w:sz w:val="28"/>
          <w:szCs w:val="28"/>
        </w:rPr>
        <w:t xml:space="preserve">In particola un vicolo può essere definito come una </w:t>
      </w:r>
      <w:r w:rsidRPr="005C6827">
        <w:rPr>
          <w:rFonts w:ascii="Britannic Bold" w:hAnsi="Britannic Bold"/>
          <w:color w:val="C00000"/>
          <w:sz w:val="28"/>
          <w:szCs w:val="28"/>
        </w:rPr>
        <w:t xml:space="preserve">coppia&lt;ambito, relazione&gt; </w:t>
      </w:r>
      <w:r>
        <w:rPr>
          <w:rFonts w:ascii="Britannic Bold" w:hAnsi="Britannic Bold"/>
          <w:color w:val="262626" w:themeColor="text1" w:themeTint="D9"/>
          <w:sz w:val="28"/>
          <w:szCs w:val="28"/>
        </w:rPr>
        <w:t xml:space="preserve">ove l’ambito è costituito dalla tupla di variabili sulle quali insiste la relazione specificata. </w:t>
      </w:r>
      <w:r w:rsidR="00D93FA8">
        <w:rPr>
          <w:rFonts w:ascii="Britannic Bold" w:hAnsi="Britannic Bold"/>
          <w:color w:val="262626" w:themeColor="text1" w:themeTint="D9"/>
          <w:sz w:val="28"/>
          <w:szCs w:val="28"/>
        </w:rPr>
        <w:t xml:space="preserve">L’ambito prende il nome di scope o anche scheme(schema) e quindi una tupla sull’ambito risulta essere un assegnamento sulle variabili coinvolte nell’ambito. </w:t>
      </w:r>
      <w:r w:rsidR="00D93FA8" w:rsidRPr="005C6827">
        <w:rPr>
          <w:rFonts w:ascii="Britannic Bold" w:hAnsi="Britannic Bold"/>
          <w:color w:val="FFFFFF" w:themeColor="background1"/>
          <w:sz w:val="28"/>
          <w:szCs w:val="28"/>
          <w:highlight w:val="red"/>
        </w:rPr>
        <w:t>I vincoli possono essere definiti con la terminologia delle basi di dati relazionali in quanto essi rappresentano relazioni tra tuple.</w:t>
      </w:r>
      <w:r w:rsidR="00D93FA8" w:rsidRPr="005C6827">
        <w:rPr>
          <w:rFonts w:ascii="Britannic Bold" w:hAnsi="Britannic Bold"/>
          <w:color w:val="FFFFFF" w:themeColor="background1"/>
          <w:sz w:val="28"/>
          <w:szCs w:val="28"/>
        </w:rPr>
        <w:t xml:space="preserve"> </w:t>
      </w:r>
    </w:p>
    <w:p w14:paraId="6A6E04E1" w14:textId="22AAE29C" w:rsidR="00D93FA8" w:rsidRDefault="00D93FA8" w:rsidP="0088559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 assegnamento sulle variabili del problema viene detto mondo possibile e se questo mondo soddisfa tutti i vincoli imposti allora viene detto modello.</w:t>
      </w:r>
    </w:p>
    <w:p w14:paraId="08AF9848" w14:textId="10C43A10" w:rsidR="00023EAF" w:rsidRDefault="00023EAF" w:rsidP="00885591">
      <w:pPr>
        <w:jc w:val="both"/>
        <w:rPr>
          <w:rFonts w:ascii="Britannic Bold" w:hAnsi="Britannic Bold"/>
          <w:color w:val="262626" w:themeColor="text1" w:themeTint="D9"/>
          <w:sz w:val="28"/>
          <w:szCs w:val="28"/>
        </w:rPr>
      </w:pPr>
      <w:r>
        <w:rPr>
          <w:rFonts w:ascii="Britannic Bold" w:hAnsi="Britannic Bold"/>
          <w:noProof/>
          <w:color w:val="000000" w:themeColor="text1"/>
          <w:sz w:val="28"/>
          <w:szCs w:val="28"/>
        </w:rPr>
        <mc:AlternateContent>
          <mc:Choice Requires="wps">
            <w:drawing>
              <wp:anchor distT="0" distB="0" distL="114300" distR="114300" simplePos="0" relativeHeight="251663360" behindDoc="0" locked="0" layoutInCell="1" allowOverlap="1" wp14:anchorId="513AAE01" wp14:editId="52F444EA">
                <wp:simplePos x="0" y="0"/>
                <wp:positionH relativeFrom="margin">
                  <wp:align>center</wp:align>
                </wp:positionH>
                <wp:positionV relativeFrom="paragraph">
                  <wp:posOffset>109855</wp:posOffset>
                </wp:positionV>
                <wp:extent cx="4080510" cy="1741170"/>
                <wp:effectExtent l="19050" t="19050" r="15240" b="11430"/>
                <wp:wrapNone/>
                <wp:docPr id="10" name="Rectangle: Rounded Corners 10"/>
                <wp:cNvGraphicFramePr/>
                <a:graphic xmlns:a="http://schemas.openxmlformats.org/drawingml/2006/main">
                  <a:graphicData uri="http://schemas.microsoft.com/office/word/2010/wordprocessingShape">
                    <wps:wsp>
                      <wps:cNvSpPr/>
                      <wps:spPr>
                        <a:xfrm>
                          <a:off x="0" y="0"/>
                          <a:ext cx="4080510" cy="1741170"/>
                        </a:xfrm>
                        <a:prstGeom prst="roundRect">
                          <a:avLst/>
                        </a:prstGeom>
                        <a:noFill/>
                        <a:ln w="28575">
                          <a:solidFill>
                            <a:srgbClr val="3E74F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76FA2" id="Rectangle: Rounded Corners 10" o:spid="_x0000_s1026" style="position:absolute;margin-left:0;margin-top:8.65pt;width:321.3pt;height:137.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" filled="f" strokecolor="#3e74fc" strokeweight="2.25pt">
                <v:stroke joinstyle="miter"/>
                <w10:wrap anchorx="margin"/>
              </v:roundrect>
            </w:pict>
          </mc:Fallback>
        </mc:AlternateContent>
      </w:r>
    </w:p>
    <w:p w14:paraId="236DB166" w14:textId="17EE4277" w:rsidR="00D93FA8" w:rsidRDefault="00D93FA8" w:rsidP="00885591">
      <w:pPr>
        <w:jc w:val="both"/>
        <w:rPr>
          <w:rFonts w:ascii="Britannic Bold" w:hAnsi="Britannic Bold"/>
          <w:color w:val="3E74FC"/>
          <w:sz w:val="28"/>
          <w:szCs w:val="28"/>
        </w:rPr>
      </w:pPr>
      <w:r w:rsidRPr="00D93FA8">
        <w:rPr>
          <w:rFonts w:ascii="Britannic Bold" w:hAnsi="Britannic Bold"/>
          <w:color w:val="3E74FC"/>
          <w:sz w:val="28"/>
          <w:szCs w:val="28"/>
        </w:rPr>
        <w:t>MODELLO: è un assegnamento che soddisfa tutti i vincoli</w:t>
      </w:r>
      <w:r>
        <w:rPr>
          <w:rFonts w:ascii="Britannic Bold" w:hAnsi="Britannic Bold"/>
          <w:color w:val="3E74FC"/>
          <w:sz w:val="28"/>
          <w:szCs w:val="28"/>
        </w:rPr>
        <w:t>, quindi la soluzione per un CS</w:t>
      </w:r>
      <w:r w:rsidR="00C13560">
        <w:rPr>
          <w:rFonts w:ascii="Britannic Bold" w:hAnsi="Britannic Bold"/>
          <w:color w:val="3E74FC"/>
          <w:sz w:val="28"/>
          <w:szCs w:val="28"/>
        </w:rPr>
        <w:t>P</w:t>
      </w:r>
      <w:r>
        <w:rPr>
          <w:rFonts w:ascii="Britannic Bold" w:hAnsi="Britannic Bold"/>
          <w:color w:val="3E74FC"/>
          <w:sz w:val="28"/>
          <w:szCs w:val="28"/>
        </w:rPr>
        <w:t xml:space="preserve"> è un modello sui vincoli</w:t>
      </w:r>
      <w:r w:rsidRPr="00D93FA8">
        <w:rPr>
          <w:rFonts w:ascii="Britannic Bold" w:hAnsi="Britannic Bold"/>
          <w:color w:val="3E74FC"/>
          <w:sz w:val="28"/>
          <w:szCs w:val="28"/>
        </w:rPr>
        <w:t>.</w:t>
      </w:r>
    </w:p>
    <w:p w14:paraId="399039CE" w14:textId="5FCF0671" w:rsidR="00023EAF" w:rsidRPr="005C6827" w:rsidRDefault="00023EAF" w:rsidP="00885591">
      <w:pPr>
        <w:jc w:val="both"/>
        <w:rPr>
          <w:rFonts w:ascii="Britannic Bold" w:hAnsi="Britannic Bold"/>
          <w:color w:val="C00000"/>
          <w:sz w:val="28"/>
          <w:szCs w:val="28"/>
        </w:rPr>
      </w:pPr>
      <w:r>
        <w:rPr>
          <w:rFonts w:ascii="Britannic Bold" w:hAnsi="Britannic Bold"/>
          <w:color w:val="3E74FC"/>
          <w:sz w:val="28"/>
          <w:szCs w:val="28"/>
        </w:rPr>
        <w:t>CS</w:t>
      </w:r>
      <w:r w:rsidR="00C13560">
        <w:rPr>
          <w:rFonts w:ascii="Britannic Bold" w:hAnsi="Britannic Bold"/>
          <w:color w:val="3E74FC"/>
          <w:sz w:val="28"/>
          <w:szCs w:val="28"/>
        </w:rPr>
        <w:t>P</w:t>
      </w:r>
      <w:r>
        <w:rPr>
          <w:rFonts w:ascii="Britannic Bold" w:hAnsi="Britannic Bold"/>
          <w:color w:val="3E74FC"/>
          <w:sz w:val="28"/>
          <w:szCs w:val="28"/>
        </w:rPr>
        <w:t xml:space="preserve"> finito: </w:t>
      </w:r>
      <w:r w:rsidRPr="005C6827">
        <w:rPr>
          <w:rFonts w:ascii="Britannic Bold" w:hAnsi="Britannic Bold"/>
          <w:color w:val="C00000"/>
          <w:sz w:val="28"/>
          <w:szCs w:val="28"/>
        </w:rPr>
        <w:t>è un CPS in cui il numero delle variabili è finito cos</w:t>
      </w:r>
      <w:r w:rsidR="00B912FE" w:rsidRPr="005C6827">
        <w:rPr>
          <w:rFonts w:ascii="Britannic Bold" w:hAnsi="Britannic Bold"/>
          <w:color w:val="C00000"/>
          <w:sz w:val="28"/>
          <w:szCs w:val="28"/>
        </w:rPr>
        <w:t>ì</w:t>
      </w:r>
      <w:r w:rsidRPr="005C6827">
        <w:rPr>
          <w:rFonts w:ascii="Britannic Bold" w:hAnsi="Britannic Bold"/>
          <w:color w:val="C00000"/>
          <w:sz w:val="28"/>
          <w:szCs w:val="28"/>
        </w:rPr>
        <w:t xml:space="preserve"> come il corrispettivo dominio di tali variabili.</w:t>
      </w:r>
    </w:p>
    <w:p w14:paraId="4AFBC8EA" w14:textId="546118C3" w:rsidR="00023EAF" w:rsidRDefault="00023EAF" w:rsidP="00885591">
      <w:pPr>
        <w:jc w:val="both"/>
        <w:rPr>
          <w:rFonts w:ascii="Britannic Bold" w:hAnsi="Britannic Bold"/>
          <w:color w:val="767171" w:themeColor="background2" w:themeShade="80"/>
          <w:sz w:val="28"/>
          <w:szCs w:val="28"/>
        </w:rPr>
      </w:pPr>
    </w:p>
    <w:p w14:paraId="2BFFE0EF" w14:textId="0CF0CD25" w:rsidR="000C2DE1" w:rsidRDefault="000C2DE1" w:rsidP="00885591">
      <w:pPr>
        <w:jc w:val="both"/>
        <w:rPr>
          <w:rFonts w:ascii="Britannic Bold" w:hAnsi="Britannic Bold"/>
          <w:color w:val="262626" w:themeColor="text1" w:themeTint="D9"/>
          <w:sz w:val="28"/>
          <w:szCs w:val="28"/>
        </w:rPr>
      </w:pPr>
      <w:r w:rsidRPr="000C2DE1">
        <w:rPr>
          <w:rFonts w:ascii="Britannic Bold" w:hAnsi="Britannic Bold"/>
          <w:color w:val="262626" w:themeColor="text1" w:themeTint="D9"/>
          <w:sz w:val="28"/>
          <w:szCs w:val="28"/>
        </w:rPr>
        <w:lastRenderedPageBreak/>
        <w:t>Dato</w:t>
      </w:r>
      <w:r>
        <w:rPr>
          <w:rFonts w:ascii="Britannic Bold" w:hAnsi="Britannic Bold"/>
          <w:color w:val="262626" w:themeColor="text1" w:themeTint="D9"/>
          <w:sz w:val="28"/>
          <w:szCs w:val="28"/>
        </w:rPr>
        <w:t xml:space="preserve"> un CSP è possibile chiedersi :</w:t>
      </w:r>
    </w:p>
    <w:p w14:paraId="72E1ECD6" w14:textId="25DF4E4A" w:rsidR="000C2DE1" w:rsidRDefault="000C2DE1" w:rsidP="000C2DE1">
      <w:pPr>
        <w:pStyle w:val="ListParagraph"/>
        <w:numPr>
          <w:ilvl w:val="0"/>
          <w:numId w:val="5"/>
        </w:numPr>
        <w:jc w:val="both"/>
        <w:rPr>
          <w:rFonts w:ascii="Britannic Bold" w:hAnsi="Britannic Bold"/>
          <w:color w:val="C00000"/>
          <w:sz w:val="28"/>
          <w:szCs w:val="28"/>
        </w:rPr>
      </w:pPr>
      <w:r w:rsidRPr="005C6827">
        <w:rPr>
          <w:rFonts w:ascii="Britannic Bold" w:hAnsi="Britannic Bold"/>
          <w:color w:val="C00000"/>
          <w:sz w:val="28"/>
          <w:szCs w:val="28"/>
        </w:rPr>
        <w:t>Se esiste o meno un modello che soddisfi il CSP</w:t>
      </w:r>
    </w:p>
    <w:p w14:paraId="087E7D03" w14:textId="77777777" w:rsidR="005C6827" w:rsidRPr="005C6827" w:rsidRDefault="005C6827" w:rsidP="005C6827">
      <w:pPr>
        <w:pStyle w:val="ListParagraph"/>
        <w:jc w:val="both"/>
        <w:rPr>
          <w:rFonts w:ascii="Britannic Bold" w:hAnsi="Britannic Bold"/>
          <w:color w:val="C00000"/>
          <w:sz w:val="28"/>
          <w:szCs w:val="28"/>
        </w:rPr>
      </w:pPr>
    </w:p>
    <w:p w14:paraId="0FD5417F" w14:textId="00AADD8D" w:rsidR="000C2DE1" w:rsidRDefault="000C2DE1" w:rsidP="000C2DE1">
      <w:pPr>
        <w:pStyle w:val="ListParagraph"/>
        <w:numPr>
          <w:ilvl w:val="0"/>
          <w:numId w:val="5"/>
        </w:numPr>
        <w:jc w:val="both"/>
        <w:rPr>
          <w:rFonts w:ascii="Britannic Bold" w:hAnsi="Britannic Bold"/>
          <w:color w:val="C00000"/>
          <w:sz w:val="28"/>
          <w:szCs w:val="28"/>
        </w:rPr>
      </w:pPr>
      <w:r w:rsidRPr="005C6827">
        <w:rPr>
          <w:rFonts w:ascii="Britannic Bold" w:hAnsi="Britannic Bold"/>
          <w:color w:val="C00000"/>
          <w:sz w:val="28"/>
          <w:szCs w:val="28"/>
        </w:rPr>
        <w:t>Trovare un modello ovvero una soluzione</w:t>
      </w:r>
      <w:r w:rsidR="00443618" w:rsidRPr="005C6827">
        <w:rPr>
          <w:rFonts w:ascii="Britannic Bold" w:hAnsi="Britannic Bold"/>
          <w:color w:val="C00000"/>
          <w:sz w:val="28"/>
          <w:szCs w:val="28"/>
        </w:rPr>
        <w:t>(uno qualsiasi quindi un problema di ricerca)</w:t>
      </w:r>
    </w:p>
    <w:p w14:paraId="7D2EB520" w14:textId="77777777" w:rsidR="005C6827" w:rsidRPr="005C6827" w:rsidRDefault="005C6827" w:rsidP="005C6827">
      <w:pPr>
        <w:jc w:val="both"/>
        <w:rPr>
          <w:rFonts w:ascii="Britannic Bold" w:hAnsi="Britannic Bold"/>
          <w:color w:val="C00000"/>
          <w:sz w:val="28"/>
          <w:szCs w:val="28"/>
        </w:rPr>
      </w:pPr>
    </w:p>
    <w:p w14:paraId="434392E1" w14:textId="5BF0185B" w:rsidR="000C2DE1" w:rsidRDefault="000C2DE1" w:rsidP="000C2DE1">
      <w:pPr>
        <w:pStyle w:val="ListParagraph"/>
        <w:numPr>
          <w:ilvl w:val="0"/>
          <w:numId w:val="5"/>
        </w:numPr>
        <w:jc w:val="both"/>
        <w:rPr>
          <w:rFonts w:ascii="Britannic Bold" w:hAnsi="Britannic Bold"/>
          <w:color w:val="C00000"/>
          <w:sz w:val="28"/>
          <w:szCs w:val="28"/>
        </w:rPr>
      </w:pPr>
      <w:r w:rsidRPr="005C6827">
        <w:rPr>
          <w:rFonts w:ascii="Britannic Bold" w:hAnsi="Britannic Bold"/>
          <w:color w:val="C00000"/>
          <w:sz w:val="28"/>
          <w:szCs w:val="28"/>
        </w:rPr>
        <w:t>Trovare tutti i possibili modelli(soluzioni)</w:t>
      </w:r>
      <w:r w:rsidR="00443618" w:rsidRPr="005C6827">
        <w:rPr>
          <w:rFonts w:ascii="Britannic Bold" w:hAnsi="Britannic Bold"/>
          <w:color w:val="C00000"/>
          <w:sz w:val="28"/>
          <w:szCs w:val="28"/>
        </w:rPr>
        <w:t xml:space="preserve"> è leggermente più complicato(nel caso di spazi infiniti serve una modalità o formula che permetta di enumerare le infinite soluzioni)</w:t>
      </w:r>
    </w:p>
    <w:p w14:paraId="0C49F93F" w14:textId="77777777" w:rsidR="005C6827" w:rsidRPr="005C6827" w:rsidRDefault="005C6827" w:rsidP="005C6827">
      <w:pPr>
        <w:jc w:val="both"/>
        <w:rPr>
          <w:rFonts w:ascii="Britannic Bold" w:hAnsi="Britannic Bold"/>
          <w:color w:val="C00000"/>
          <w:sz w:val="28"/>
          <w:szCs w:val="28"/>
        </w:rPr>
      </w:pPr>
    </w:p>
    <w:p w14:paraId="28CAB9AF" w14:textId="5AB6930C" w:rsidR="000C2DE1" w:rsidRDefault="000C2DE1" w:rsidP="000C2DE1">
      <w:pPr>
        <w:pStyle w:val="ListParagraph"/>
        <w:numPr>
          <w:ilvl w:val="0"/>
          <w:numId w:val="5"/>
        </w:numPr>
        <w:jc w:val="both"/>
        <w:rPr>
          <w:rFonts w:ascii="Britannic Bold" w:hAnsi="Britannic Bold"/>
          <w:color w:val="C00000"/>
          <w:sz w:val="28"/>
          <w:szCs w:val="28"/>
        </w:rPr>
      </w:pPr>
      <w:r w:rsidRPr="005C6827">
        <w:rPr>
          <w:rFonts w:ascii="Britannic Bold" w:hAnsi="Britannic Bold"/>
          <w:color w:val="C00000"/>
          <w:sz w:val="28"/>
          <w:szCs w:val="28"/>
        </w:rPr>
        <w:t>Contare il numero delle possibili soluzioni</w:t>
      </w:r>
    </w:p>
    <w:p w14:paraId="35F0F6A0" w14:textId="77777777" w:rsidR="005C6827" w:rsidRPr="005C6827" w:rsidRDefault="005C6827" w:rsidP="005C6827">
      <w:pPr>
        <w:pStyle w:val="ListParagraph"/>
        <w:rPr>
          <w:rFonts w:ascii="Britannic Bold" w:hAnsi="Britannic Bold"/>
          <w:color w:val="C00000"/>
          <w:sz w:val="28"/>
          <w:szCs w:val="28"/>
        </w:rPr>
      </w:pPr>
    </w:p>
    <w:p w14:paraId="24FA6B3E" w14:textId="77777777" w:rsidR="005C6827" w:rsidRPr="005C6827" w:rsidRDefault="005C6827" w:rsidP="005C6827">
      <w:pPr>
        <w:pStyle w:val="ListParagraph"/>
        <w:jc w:val="both"/>
        <w:rPr>
          <w:rFonts w:ascii="Britannic Bold" w:hAnsi="Britannic Bold"/>
          <w:color w:val="C00000"/>
          <w:sz w:val="28"/>
          <w:szCs w:val="28"/>
        </w:rPr>
      </w:pPr>
    </w:p>
    <w:p w14:paraId="736E8C16" w14:textId="77777777" w:rsidR="005C6827" w:rsidRDefault="000C2DE1" w:rsidP="000C2DE1">
      <w:pPr>
        <w:pStyle w:val="ListParagraph"/>
        <w:numPr>
          <w:ilvl w:val="0"/>
          <w:numId w:val="5"/>
        </w:numPr>
        <w:jc w:val="both"/>
        <w:rPr>
          <w:rFonts w:ascii="Britannic Bold" w:hAnsi="Britannic Bold"/>
          <w:color w:val="C00000"/>
          <w:sz w:val="28"/>
          <w:szCs w:val="28"/>
        </w:rPr>
      </w:pPr>
      <w:r w:rsidRPr="005C6827">
        <w:rPr>
          <w:rFonts w:ascii="Britannic Bold" w:hAnsi="Britannic Bold"/>
          <w:color w:val="C00000"/>
          <w:sz w:val="28"/>
          <w:szCs w:val="28"/>
        </w:rPr>
        <w:t>Trovare la soluzione ottima</w:t>
      </w:r>
      <w:r w:rsidR="0024786C" w:rsidRPr="005C6827">
        <w:rPr>
          <w:rFonts w:ascii="Britannic Bold" w:hAnsi="Britannic Bold"/>
          <w:color w:val="C00000"/>
          <w:sz w:val="28"/>
          <w:szCs w:val="28"/>
        </w:rPr>
        <w:t xml:space="preserve">, dato un criterio </w:t>
      </w:r>
    </w:p>
    <w:p w14:paraId="29342A33" w14:textId="6BDF5FE4" w:rsidR="000C2DE1" w:rsidRDefault="0024786C" w:rsidP="005C6827">
      <w:pPr>
        <w:pStyle w:val="ListParagraph"/>
        <w:jc w:val="both"/>
        <w:rPr>
          <w:rFonts w:ascii="Britannic Bold" w:hAnsi="Britannic Bold"/>
          <w:color w:val="C00000"/>
          <w:sz w:val="28"/>
          <w:szCs w:val="28"/>
        </w:rPr>
      </w:pPr>
      <w:r w:rsidRPr="005C6827">
        <w:rPr>
          <w:rFonts w:ascii="Britannic Bold" w:hAnsi="Britannic Bold"/>
          <w:color w:val="C00000"/>
          <w:sz w:val="28"/>
          <w:szCs w:val="28"/>
        </w:rPr>
        <w:t>di ottimalità o una misura di qualità</w:t>
      </w:r>
    </w:p>
    <w:p w14:paraId="0B9B7881" w14:textId="77777777" w:rsidR="005C6827" w:rsidRPr="005C6827" w:rsidRDefault="005C6827" w:rsidP="005C6827">
      <w:pPr>
        <w:pStyle w:val="ListParagraph"/>
        <w:jc w:val="both"/>
        <w:rPr>
          <w:rFonts w:ascii="Britannic Bold" w:hAnsi="Britannic Bold"/>
          <w:color w:val="C00000"/>
          <w:sz w:val="28"/>
          <w:szCs w:val="28"/>
        </w:rPr>
      </w:pPr>
    </w:p>
    <w:p w14:paraId="4065456A" w14:textId="127BFC53" w:rsidR="0024786C" w:rsidRDefault="0024786C" w:rsidP="000C2DE1">
      <w:pPr>
        <w:pStyle w:val="ListParagraph"/>
        <w:numPr>
          <w:ilvl w:val="0"/>
          <w:numId w:val="5"/>
        </w:numPr>
        <w:jc w:val="both"/>
        <w:rPr>
          <w:rFonts w:ascii="Britannic Bold" w:hAnsi="Britannic Bold"/>
          <w:color w:val="C00000"/>
          <w:sz w:val="28"/>
          <w:szCs w:val="28"/>
        </w:rPr>
      </w:pPr>
      <w:r w:rsidRPr="005C6827">
        <w:rPr>
          <w:rFonts w:ascii="Britannic Bold" w:hAnsi="Britannic Bold"/>
          <w:color w:val="C00000"/>
          <w:sz w:val="28"/>
          <w:szCs w:val="28"/>
        </w:rPr>
        <w:t xml:space="preserve">Determinare se alcuni enunciati siano veri in tutti i modelli </w:t>
      </w:r>
    </w:p>
    <w:p w14:paraId="3E7F0330" w14:textId="77777777" w:rsidR="005C6827" w:rsidRPr="005C6827" w:rsidRDefault="005C6827" w:rsidP="005C6827">
      <w:pPr>
        <w:pStyle w:val="ListParagraph"/>
        <w:jc w:val="both"/>
        <w:rPr>
          <w:rFonts w:ascii="Britannic Bold" w:hAnsi="Britannic Bold"/>
          <w:color w:val="C00000"/>
          <w:sz w:val="28"/>
          <w:szCs w:val="28"/>
        </w:rPr>
      </w:pPr>
    </w:p>
    <w:p w14:paraId="398BAF2E" w14:textId="543A5570" w:rsidR="00A46DA7" w:rsidRPr="00A46DA7" w:rsidRDefault="00A46DA7" w:rsidP="00A46DA7">
      <w:pPr>
        <w:ind w:left="360"/>
        <w:jc w:val="both"/>
        <w:rPr>
          <w:rFonts w:ascii="Britannic Bold" w:hAnsi="Britannic Bold"/>
          <w:color w:val="262626" w:themeColor="text1" w:themeTint="D9"/>
          <w:sz w:val="28"/>
          <w:szCs w:val="28"/>
        </w:rPr>
      </w:pPr>
      <w:r>
        <w:rPr>
          <w:noProof/>
        </w:rPr>
        <w:drawing>
          <wp:inline distT="0" distB="0" distL="0" distR="0" wp14:anchorId="7E24A32D" wp14:editId="2175B010">
            <wp:extent cx="3902710" cy="158178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710" cy="1581785"/>
                    </a:xfrm>
                    <a:prstGeom prst="rect">
                      <a:avLst/>
                    </a:prstGeom>
                    <a:noFill/>
                    <a:ln>
                      <a:noFill/>
                    </a:ln>
                  </pic:spPr>
                </pic:pic>
              </a:graphicData>
            </a:graphic>
          </wp:inline>
        </w:drawing>
      </w:r>
    </w:p>
    <w:p w14:paraId="3ABD53A2" w14:textId="77777777" w:rsidR="000C2DE1" w:rsidRPr="000C2DE1" w:rsidRDefault="000C2DE1" w:rsidP="000C2DE1">
      <w:pPr>
        <w:ind w:left="360"/>
        <w:jc w:val="both"/>
        <w:rPr>
          <w:rFonts w:ascii="Britannic Bold" w:hAnsi="Britannic Bold"/>
          <w:color w:val="262626" w:themeColor="text1" w:themeTint="D9"/>
          <w:sz w:val="28"/>
          <w:szCs w:val="28"/>
        </w:rPr>
      </w:pPr>
    </w:p>
    <w:p w14:paraId="50CBBE66" w14:textId="2F6170C5" w:rsidR="00885591" w:rsidRDefault="00885591" w:rsidP="00885591">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L’idea generale nell’affrontare i CS</w:t>
      </w:r>
      <w:r w:rsidR="000C2DE1">
        <w:rPr>
          <w:rFonts w:ascii="Britannic Bold" w:hAnsi="Britannic Bold"/>
          <w:color w:val="262626" w:themeColor="text1" w:themeTint="D9"/>
          <w:sz w:val="28"/>
          <w:szCs w:val="28"/>
        </w:rPr>
        <w:t>P</w:t>
      </w:r>
      <w:r>
        <w:rPr>
          <w:rFonts w:ascii="Britannic Bold" w:hAnsi="Britannic Bold"/>
          <w:color w:val="262626" w:themeColor="text1" w:themeTint="D9"/>
          <w:sz w:val="28"/>
          <w:szCs w:val="28"/>
        </w:rPr>
        <w:t xml:space="preserve"> è quella di assegnare dei valori </w:t>
      </w:r>
      <w:r w:rsidR="007956D2">
        <w:rPr>
          <w:rFonts w:ascii="Britannic Bold" w:hAnsi="Britannic Bold"/>
          <w:color w:val="262626" w:themeColor="text1" w:themeTint="D9"/>
          <w:sz w:val="28"/>
          <w:szCs w:val="28"/>
        </w:rPr>
        <w:t xml:space="preserve">presenti nei rispettivi domini alle variabili al fine di trovare un assegnamento che rispetti i vincoli del problema tale assegnamento è detto CONSISTENTE. Nel trovare </w:t>
      </w:r>
      <w:r w:rsidR="007956D2">
        <w:rPr>
          <w:rFonts w:ascii="Britannic Bold" w:hAnsi="Britannic Bold"/>
          <w:color w:val="262626" w:themeColor="text1" w:themeTint="D9"/>
          <w:sz w:val="28"/>
          <w:szCs w:val="28"/>
        </w:rPr>
        <w:lastRenderedPageBreak/>
        <w:t>un assegnamento consistente possiamo tentare o di dare un assegnamento parziale ovvero non tutte le variabili vengono assegnate, ma solo alcune oppure un assegnamento completo su tutte le variabili che rappresentano il problema.</w:t>
      </w:r>
    </w:p>
    <w:p w14:paraId="43DA634F" w14:textId="521E4E16" w:rsidR="007956D2" w:rsidRDefault="007956D2" w:rsidP="00885591">
      <w:pPr>
        <w:jc w:val="both"/>
        <w:rPr>
          <w:rFonts w:ascii="Britannic Bold" w:hAnsi="Britannic Bold"/>
          <w:color w:val="262626" w:themeColor="text1" w:themeTint="D9"/>
          <w:sz w:val="28"/>
          <w:szCs w:val="28"/>
        </w:rPr>
      </w:pPr>
    </w:p>
    <w:p w14:paraId="7A5DFB19" w14:textId="267E4055" w:rsidR="007956D2" w:rsidRPr="005C6827" w:rsidRDefault="007956D2" w:rsidP="00885591">
      <w:pPr>
        <w:jc w:val="both"/>
        <w:rPr>
          <w:rFonts w:ascii="Britannic Bold" w:hAnsi="Britannic Bold"/>
          <w:color w:val="FFFFFF" w:themeColor="background1"/>
          <w:sz w:val="28"/>
          <w:szCs w:val="28"/>
        </w:rPr>
      </w:pPr>
      <w:r w:rsidRPr="005C6827">
        <w:rPr>
          <w:rFonts w:ascii="Britannic Bold" w:hAnsi="Britannic Bold"/>
          <w:color w:val="FFFFFF" w:themeColor="background1"/>
          <w:sz w:val="28"/>
          <w:szCs w:val="28"/>
          <w:highlight w:val="red"/>
        </w:rPr>
        <w:t>Un CS</w:t>
      </w:r>
      <w:r w:rsidR="000C2DE1" w:rsidRPr="005C6827">
        <w:rPr>
          <w:rFonts w:ascii="Britannic Bold" w:hAnsi="Britannic Bold"/>
          <w:color w:val="FFFFFF" w:themeColor="background1"/>
          <w:sz w:val="28"/>
          <w:szCs w:val="28"/>
          <w:highlight w:val="red"/>
        </w:rPr>
        <w:t>P</w:t>
      </w:r>
      <w:r w:rsidRPr="005C6827">
        <w:rPr>
          <w:rFonts w:ascii="Britannic Bold" w:hAnsi="Britannic Bold"/>
          <w:color w:val="FFFFFF" w:themeColor="background1"/>
          <w:sz w:val="28"/>
          <w:szCs w:val="28"/>
          <w:highlight w:val="red"/>
        </w:rPr>
        <w:t xml:space="preserve"> può essere astratto e visualizzato tramite una struttura a grafo che metta in evidenza i vincoli</w:t>
      </w:r>
      <w:r w:rsidR="0014588F" w:rsidRPr="005C6827">
        <w:rPr>
          <w:rFonts w:ascii="Britannic Bold" w:hAnsi="Britannic Bold"/>
          <w:color w:val="FFFFFF" w:themeColor="background1"/>
          <w:sz w:val="28"/>
          <w:szCs w:val="28"/>
          <w:highlight w:val="red"/>
        </w:rPr>
        <w:t>,</w:t>
      </w:r>
      <w:r w:rsidRPr="005C6827">
        <w:rPr>
          <w:rFonts w:ascii="Britannic Bold" w:hAnsi="Britannic Bold"/>
          <w:color w:val="FFFFFF" w:themeColor="background1"/>
          <w:sz w:val="28"/>
          <w:szCs w:val="28"/>
          <w:highlight w:val="red"/>
        </w:rPr>
        <w:t xml:space="preserve"> tale struttura prende il nome di grafo dei vincoli ove i nodi sono le variabili del problema e gli archi sono le relazioni espresse dai vincoli che sussistono tra le variabili.</w:t>
      </w:r>
    </w:p>
    <w:p w14:paraId="6FF12DEE" w14:textId="77777777" w:rsidR="00A46DA7" w:rsidRDefault="00A46DA7" w:rsidP="00885591">
      <w:pPr>
        <w:jc w:val="both"/>
        <w:rPr>
          <w:rFonts w:ascii="Britannic Bold" w:hAnsi="Britannic Bold"/>
          <w:color w:val="262626" w:themeColor="text1" w:themeTint="D9"/>
          <w:sz w:val="28"/>
          <w:szCs w:val="28"/>
        </w:rPr>
      </w:pPr>
    </w:p>
    <w:p w14:paraId="4A3B2B2C" w14:textId="5FE4F429" w:rsidR="007956D2" w:rsidRDefault="00776465" w:rsidP="00885591">
      <w:pPr>
        <w:jc w:val="both"/>
        <w:rPr>
          <w:rFonts w:ascii="Britannic Bold" w:hAnsi="Britannic Bold"/>
          <w:color w:val="262626" w:themeColor="text1" w:themeTint="D9"/>
          <w:sz w:val="28"/>
          <w:szCs w:val="28"/>
        </w:rPr>
      </w:pPr>
      <w:r>
        <w:rPr>
          <w:rFonts w:ascii="Britannic Bold" w:hAnsi="Britannic Bold"/>
          <w:noProof/>
          <w:color w:val="000000" w:themeColor="text1"/>
          <w:sz w:val="28"/>
          <w:szCs w:val="28"/>
        </w:rPr>
        <mc:AlternateContent>
          <mc:Choice Requires="wps">
            <w:drawing>
              <wp:anchor distT="0" distB="0" distL="114300" distR="114300" simplePos="0" relativeHeight="251659264" behindDoc="0" locked="0" layoutInCell="1" allowOverlap="1" wp14:anchorId="677D01AB" wp14:editId="606F31E9">
                <wp:simplePos x="0" y="0"/>
                <wp:positionH relativeFrom="column">
                  <wp:posOffset>-114300</wp:posOffset>
                </wp:positionH>
                <wp:positionV relativeFrom="paragraph">
                  <wp:posOffset>74295</wp:posOffset>
                </wp:positionV>
                <wp:extent cx="4183380" cy="3017520"/>
                <wp:effectExtent l="19050" t="19050" r="26670" b="11430"/>
                <wp:wrapNone/>
                <wp:docPr id="2" name="Rectangle: Rounded Corners 2"/>
                <wp:cNvGraphicFramePr/>
                <a:graphic xmlns:a="http://schemas.openxmlformats.org/drawingml/2006/main">
                  <a:graphicData uri="http://schemas.microsoft.com/office/word/2010/wordprocessingShape">
                    <wps:wsp>
                      <wps:cNvSpPr/>
                      <wps:spPr>
                        <a:xfrm>
                          <a:off x="0" y="0"/>
                          <a:ext cx="4183380" cy="3017520"/>
                        </a:xfrm>
                        <a:prstGeom prst="roundRect">
                          <a:avLst/>
                        </a:prstGeom>
                        <a:noFill/>
                        <a:ln w="28575">
                          <a:solidFill>
                            <a:srgbClr val="FF4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0B4CB" id="Rectangle: Rounded Corners 2" o:spid="_x0000_s1026" style="position:absolute;margin-left:-9pt;margin-top:5.85pt;width:329.4pt;height:23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" filled="f" strokecolor="#ff4b4b" strokeweight="2.25pt">
                <v:stroke joinstyle="miter"/>
              </v:roundrect>
            </w:pict>
          </mc:Fallback>
        </mc:AlternateContent>
      </w:r>
    </w:p>
    <w:p w14:paraId="612A9554" w14:textId="674EBA11" w:rsidR="007956D2" w:rsidRPr="004964C4" w:rsidRDefault="007956D2" w:rsidP="00885591">
      <w:pPr>
        <w:jc w:val="both"/>
        <w:rPr>
          <w:rFonts w:ascii="Britannic Bold" w:hAnsi="Britannic Bold"/>
          <w:color w:val="FF4B4B"/>
          <w:sz w:val="28"/>
          <w:szCs w:val="28"/>
        </w:rPr>
      </w:pPr>
      <w:r w:rsidRPr="004964C4">
        <w:rPr>
          <w:rFonts w:ascii="Britannic Bold" w:hAnsi="Britannic Bold"/>
          <w:color w:val="FF4B4B"/>
          <w:sz w:val="28"/>
          <w:szCs w:val="28"/>
        </w:rPr>
        <w:t>[Motivi per affrontare un problema con i CS</w:t>
      </w:r>
      <w:r w:rsidR="000C2DE1" w:rsidRPr="004964C4">
        <w:rPr>
          <w:rFonts w:ascii="Britannic Bold" w:hAnsi="Britannic Bold"/>
          <w:color w:val="FF4B4B"/>
          <w:sz w:val="28"/>
          <w:szCs w:val="28"/>
        </w:rPr>
        <w:t>P</w:t>
      </w:r>
      <w:r w:rsidRPr="004964C4">
        <w:rPr>
          <w:rFonts w:ascii="Britannic Bold" w:hAnsi="Britannic Bold"/>
          <w:color w:val="FF4B4B"/>
          <w:sz w:val="28"/>
          <w:szCs w:val="28"/>
        </w:rPr>
        <w:t xml:space="preserve"> sono:</w:t>
      </w:r>
    </w:p>
    <w:p w14:paraId="04DF6330" w14:textId="7B8BE37B" w:rsidR="007956D2" w:rsidRPr="007956D2" w:rsidRDefault="007956D2" w:rsidP="007956D2">
      <w:pPr>
        <w:pStyle w:val="ListParagraph"/>
        <w:numPr>
          <w:ilvl w:val="0"/>
          <w:numId w:val="2"/>
        </w:numPr>
        <w:jc w:val="both"/>
        <w:rPr>
          <w:rFonts w:ascii="Britannic Bold" w:hAnsi="Britannic Bold"/>
          <w:color w:val="3E74FC"/>
          <w:sz w:val="28"/>
          <w:szCs w:val="28"/>
          <w14:textFill>
            <w14:solidFill>
              <w14:srgbClr w14:val="3E74FC">
                <w14:lumMod w14:val="85000"/>
                <w14:lumOff w14:val="15000"/>
              </w14:srgbClr>
            </w14:solidFill>
          </w14:textFill>
        </w:rPr>
      </w:pPr>
      <w:r w:rsidRPr="007956D2">
        <w:rPr>
          <w:rFonts w:ascii="Britannic Bold" w:hAnsi="Britannic Bold"/>
          <w:color w:val="3E74FC"/>
          <w:sz w:val="28"/>
          <w:szCs w:val="28"/>
          <w14:textFill>
            <w14:solidFill>
              <w14:srgbClr w14:val="3E74FC">
                <w14:lumMod w14:val="85000"/>
                <w14:lumOff w14:val="15000"/>
              </w14:srgbClr>
            </w14:solidFill>
          </w14:textFill>
        </w:rPr>
        <w:t>Costituiscono una rappresentazione naturale per molte categorie di problemi.</w:t>
      </w:r>
    </w:p>
    <w:p w14:paraId="40A2DC72" w14:textId="2AECB993" w:rsidR="007956D2" w:rsidRPr="007956D2" w:rsidRDefault="007956D2" w:rsidP="007956D2">
      <w:pPr>
        <w:pStyle w:val="ListParagraph"/>
        <w:numPr>
          <w:ilvl w:val="0"/>
          <w:numId w:val="2"/>
        </w:numPr>
        <w:jc w:val="both"/>
        <w:rPr>
          <w:rFonts w:ascii="Britannic Bold" w:hAnsi="Britannic Bold"/>
          <w:color w:val="3E74FC"/>
          <w:sz w:val="28"/>
          <w:szCs w:val="28"/>
          <w14:textFill>
            <w14:solidFill>
              <w14:srgbClr w14:val="3E74FC">
                <w14:lumMod w14:val="85000"/>
                <w14:lumOff w14:val="15000"/>
              </w14:srgbClr>
            </w14:solidFill>
          </w14:textFill>
        </w:rPr>
      </w:pPr>
      <w:r w:rsidRPr="007956D2">
        <w:rPr>
          <w:rFonts w:ascii="Britannic Bold" w:hAnsi="Britannic Bold"/>
          <w:color w:val="3E74FC"/>
          <w:sz w:val="28"/>
          <w:szCs w:val="28"/>
          <w14:textFill>
            <w14:solidFill>
              <w14:srgbClr w14:val="3E74FC">
                <w14:lumMod w14:val="85000"/>
                <w14:lumOff w14:val="15000"/>
              </w14:srgbClr>
            </w14:solidFill>
          </w14:textFill>
        </w:rPr>
        <w:t>I risolutori di CS</w:t>
      </w:r>
      <w:r w:rsidR="00355909">
        <w:rPr>
          <w:rFonts w:ascii="Britannic Bold" w:hAnsi="Britannic Bold"/>
          <w:color w:val="3E74FC"/>
          <w:sz w:val="28"/>
          <w:szCs w:val="28"/>
          <w14:textFill>
            <w14:solidFill>
              <w14:srgbClr w14:val="3E74FC">
                <w14:lumMod w14:val="85000"/>
                <w14:lumOff w14:val="15000"/>
              </w14:srgbClr>
            </w14:solidFill>
          </w14:textFill>
        </w:rPr>
        <w:t>P</w:t>
      </w:r>
      <w:r w:rsidRPr="007956D2">
        <w:rPr>
          <w:rFonts w:ascii="Britannic Bold" w:hAnsi="Britannic Bold"/>
          <w:color w:val="3E74FC"/>
          <w:sz w:val="28"/>
          <w:szCs w:val="28"/>
          <w14:textFill>
            <w14:solidFill>
              <w14:srgbClr w14:val="3E74FC">
                <w14:lumMod w14:val="85000"/>
                <w14:lumOff w14:val="15000"/>
              </w14:srgbClr>
            </w14:solidFill>
          </w14:textFill>
        </w:rPr>
        <w:t xml:space="preserve"> attuali sono molto efficienti</w:t>
      </w:r>
    </w:p>
    <w:p w14:paraId="25F23712" w14:textId="1E6A15F2" w:rsidR="007956D2" w:rsidRPr="007956D2" w:rsidRDefault="007956D2" w:rsidP="007956D2">
      <w:pPr>
        <w:pStyle w:val="ListParagraph"/>
        <w:numPr>
          <w:ilvl w:val="0"/>
          <w:numId w:val="2"/>
        </w:numPr>
        <w:jc w:val="both"/>
        <w:rPr>
          <w:rFonts w:ascii="Britannic Bold" w:hAnsi="Britannic Bold"/>
          <w:color w:val="3E74FC"/>
          <w:sz w:val="28"/>
          <w:szCs w:val="28"/>
          <w14:textFill>
            <w14:solidFill>
              <w14:srgbClr w14:val="3E74FC">
                <w14:lumMod w14:val="85000"/>
                <w14:lumOff w14:val="15000"/>
              </w14:srgbClr>
            </w14:solidFill>
          </w14:textFill>
        </w:rPr>
      </w:pPr>
      <w:r w:rsidRPr="000A6EE0">
        <w:rPr>
          <w:rFonts w:ascii="Britannic Bold" w:hAnsi="Britannic Bold"/>
          <w:color w:val="3E74FC"/>
          <w:sz w:val="28"/>
          <w:szCs w:val="28"/>
          <w:highlight w:val="yellow"/>
          <w14:textFill>
            <w14:solidFill>
              <w14:srgbClr w14:val="3E74FC">
                <w14:lumMod w14:val="85000"/>
                <w14:lumOff w14:val="15000"/>
              </w14:srgbClr>
            </w14:solidFill>
          </w14:textFill>
        </w:rPr>
        <w:t>Un CS</w:t>
      </w:r>
      <w:r w:rsidR="00355909" w:rsidRPr="000A6EE0">
        <w:rPr>
          <w:rFonts w:ascii="Britannic Bold" w:hAnsi="Britannic Bold"/>
          <w:color w:val="3E74FC"/>
          <w:sz w:val="28"/>
          <w:szCs w:val="28"/>
          <w:highlight w:val="yellow"/>
          <w14:textFill>
            <w14:solidFill>
              <w14:srgbClr w14:val="3E74FC">
                <w14:lumMod w14:val="85000"/>
                <w14:lumOff w14:val="15000"/>
              </w14:srgbClr>
            </w14:solidFill>
          </w14:textFill>
        </w:rPr>
        <w:t>P</w:t>
      </w:r>
      <w:r w:rsidRPr="000A6EE0">
        <w:rPr>
          <w:rFonts w:ascii="Britannic Bold" w:hAnsi="Britannic Bold"/>
          <w:color w:val="3E74FC"/>
          <w:sz w:val="28"/>
          <w:szCs w:val="28"/>
          <w:highlight w:val="yellow"/>
          <w14:textFill>
            <w14:solidFill>
              <w14:srgbClr w14:val="3E74FC">
                <w14:lumMod w14:val="85000"/>
                <w14:lumOff w14:val="15000"/>
              </w14:srgbClr>
            </w14:solidFill>
          </w14:textFill>
        </w:rPr>
        <w:t xml:space="preserve"> riesce a potare rapidamente grandi porzioni dello spazio degli stati cosa che con una rappresentazione a stati atomica</w:t>
      </w:r>
      <w:r w:rsidRPr="007956D2">
        <w:rPr>
          <w:rFonts w:ascii="Britannic Bold" w:hAnsi="Britannic Bold"/>
          <w:color w:val="3E74FC"/>
          <w:sz w:val="28"/>
          <w:szCs w:val="28"/>
          <w14:textFill>
            <w14:solidFill>
              <w14:srgbClr w14:val="3E74FC">
                <w14:lumMod w14:val="85000"/>
                <w14:lumOff w14:val="15000"/>
              </w14:srgbClr>
            </w14:solidFill>
          </w14:textFill>
        </w:rPr>
        <w:t xml:space="preserve"> come quella vista con i problemi di ricerca sarebbe più ostico da effettuare</w:t>
      </w:r>
    </w:p>
    <w:p w14:paraId="40E30339" w14:textId="6A38754D" w:rsidR="007956D2" w:rsidRPr="004964C4" w:rsidRDefault="007956D2" w:rsidP="007956D2">
      <w:pPr>
        <w:pStyle w:val="ListParagraph"/>
        <w:jc w:val="both"/>
        <w:rPr>
          <w:rFonts w:ascii="Britannic Bold" w:hAnsi="Britannic Bold"/>
          <w:color w:val="FF4B4B"/>
          <w:sz w:val="28"/>
          <w:szCs w:val="28"/>
        </w:rPr>
      </w:pPr>
      <w:r w:rsidRPr="004964C4">
        <w:rPr>
          <w:rFonts w:ascii="Britannic Bold" w:hAnsi="Britannic Bold"/>
          <w:color w:val="FF4B4B"/>
          <w:sz w:val="28"/>
          <w:szCs w:val="28"/>
        </w:rPr>
        <w:t>]</w:t>
      </w:r>
    </w:p>
    <w:p w14:paraId="0E87DD12" w14:textId="0D38BEFA" w:rsidR="00776465" w:rsidRDefault="00776465" w:rsidP="007956D2">
      <w:pPr>
        <w:pStyle w:val="ListParagraph"/>
        <w:jc w:val="both"/>
        <w:rPr>
          <w:rFonts w:ascii="Britannic Bold" w:hAnsi="Britannic Bold"/>
          <w:color w:val="262626" w:themeColor="text1" w:themeTint="D9"/>
          <w:sz w:val="28"/>
          <w:szCs w:val="28"/>
        </w:rPr>
      </w:pPr>
    </w:p>
    <w:p w14:paraId="55034294" w14:textId="791E05B9" w:rsidR="00776465" w:rsidRDefault="00776465" w:rsidP="007956D2">
      <w:pPr>
        <w:pStyle w:val="ListParagraph"/>
        <w:jc w:val="both"/>
        <w:rPr>
          <w:rFonts w:ascii="Britannic Bold" w:hAnsi="Britannic Bold"/>
          <w:color w:val="262626" w:themeColor="text1" w:themeTint="D9"/>
          <w:sz w:val="28"/>
          <w:szCs w:val="28"/>
        </w:rPr>
      </w:pPr>
    </w:p>
    <w:p w14:paraId="0FCE81DF" w14:textId="303C5140" w:rsidR="00776465" w:rsidRDefault="00776465" w:rsidP="00776465">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 vincoli possono essere di diverso tipo a seconda della natura del problema che vogliamo rappresentare possono essere:</w:t>
      </w:r>
    </w:p>
    <w:p w14:paraId="1505D22E" w14:textId="2A25F253" w:rsidR="00776465" w:rsidRDefault="00776465" w:rsidP="00776465">
      <w:pPr>
        <w:pStyle w:val="ListParagraph"/>
        <w:numPr>
          <w:ilvl w:val="0"/>
          <w:numId w:val="4"/>
        </w:numPr>
        <w:jc w:val="both"/>
        <w:rPr>
          <w:rFonts w:ascii="Britannic Bold" w:hAnsi="Britannic Bold"/>
          <w:color w:val="262626" w:themeColor="text1" w:themeTint="D9"/>
          <w:sz w:val="28"/>
          <w:szCs w:val="28"/>
        </w:rPr>
      </w:pPr>
      <w:r w:rsidRPr="00A94EED">
        <w:rPr>
          <w:rFonts w:ascii="Britannic Bold" w:hAnsi="Britannic Bold"/>
          <w:b/>
          <w:bCs/>
          <w:color w:val="3E74FC"/>
          <w:sz w:val="32"/>
          <w:szCs w:val="32"/>
        </w:rPr>
        <w:t>Vincolo di precedenza</w:t>
      </w:r>
      <w:r w:rsidRPr="00776465">
        <w:rPr>
          <w:rFonts w:ascii="Britannic Bold" w:hAnsi="Britannic Bold"/>
          <w:color w:val="3E74FC"/>
          <w:sz w:val="28"/>
          <w:szCs w:val="28"/>
        </w:rPr>
        <w:t xml:space="preserve"> </w:t>
      </w:r>
      <w:r>
        <w:rPr>
          <w:rFonts w:ascii="Britannic Bold" w:hAnsi="Britannic Bold"/>
          <w:color w:val="262626" w:themeColor="text1" w:themeTint="D9"/>
          <w:sz w:val="28"/>
          <w:szCs w:val="28"/>
        </w:rPr>
        <w:t>specifica che una certa variabile deve rispettare un ordine di cardinalità rispetto ad altre.</w:t>
      </w:r>
    </w:p>
    <w:p w14:paraId="406CC2BC" w14:textId="353FEA12" w:rsidR="00776465" w:rsidRDefault="00776465" w:rsidP="00776465">
      <w:pPr>
        <w:pStyle w:val="ListParagraph"/>
        <w:numPr>
          <w:ilvl w:val="0"/>
          <w:numId w:val="4"/>
        </w:numPr>
        <w:jc w:val="both"/>
        <w:rPr>
          <w:rFonts w:ascii="Britannic Bold" w:hAnsi="Britannic Bold"/>
          <w:color w:val="262626" w:themeColor="text1" w:themeTint="D9"/>
          <w:sz w:val="28"/>
          <w:szCs w:val="28"/>
        </w:rPr>
      </w:pPr>
      <w:r w:rsidRPr="00A94EED">
        <w:rPr>
          <w:rFonts w:ascii="Britannic Bold" w:hAnsi="Britannic Bold"/>
          <w:b/>
          <w:bCs/>
          <w:color w:val="3E74FC"/>
          <w:sz w:val="32"/>
          <w:szCs w:val="32"/>
        </w:rPr>
        <w:lastRenderedPageBreak/>
        <w:t>Vincolo disgiuntivo</w:t>
      </w:r>
      <w:r w:rsidRPr="00776465">
        <w:rPr>
          <w:rFonts w:ascii="Britannic Bold" w:hAnsi="Britannic Bold"/>
          <w:color w:val="3E74FC"/>
          <w:sz w:val="28"/>
          <w:szCs w:val="28"/>
        </w:rPr>
        <w:t xml:space="preserve"> </w:t>
      </w:r>
      <w:r>
        <w:rPr>
          <w:rFonts w:ascii="Britannic Bold" w:hAnsi="Britannic Bold"/>
          <w:color w:val="262626" w:themeColor="text1" w:themeTint="D9"/>
          <w:sz w:val="28"/>
          <w:szCs w:val="28"/>
        </w:rPr>
        <w:t>permette di effettuare una scelta sull’assegnamento delle variabili che sia mutuamente esclusiva.</w:t>
      </w:r>
    </w:p>
    <w:p w14:paraId="70038A54" w14:textId="34CDB915" w:rsidR="00A94EED" w:rsidRDefault="00A94EED" w:rsidP="00776465">
      <w:pPr>
        <w:pStyle w:val="ListParagraph"/>
        <w:numPr>
          <w:ilvl w:val="0"/>
          <w:numId w:val="4"/>
        </w:numPr>
        <w:jc w:val="both"/>
        <w:rPr>
          <w:rFonts w:ascii="Britannic Bold" w:hAnsi="Britannic Bold"/>
          <w:color w:val="262626" w:themeColor="text1" w:themeTint="D9"/>
          <w:sz w:val="28"/>
          <w:szCs w:val="28"/>
        </w:rPr>
      </w:pPr>
      <w:r>
        <w:rPr>
          <w:rFonts w:ascii="Britannic Bold" w:hAnsi="Britannic Bold"/>
          <w:b/>
          <w:bCs/>
          <w:color w:val="3E74FC"/>
          <w:sz w:val="32"/>
          <w:szCs w:val="32"/>
        </w:rPr>
        <w:t xml:space="preserve">Vincoli lineari </w:t>
      </w:r>
      <w:r w:rsidRPr="00A94EED">
        <w:rPr>
          <w:rFonts w:ascii="Britannic Bold" w:hAnsi="Britannic Bold"/>
          <w:color w:val="262626" w:themeColor="text1" w:themeTint="D9"/>
          <w:sz w:val="28"/>
          <w:szCs w:val="28"/>
        </w:rPr>
        <w:t>per</w:t>
      </w:r>
      <w:r>
        <w:rPr>
          <w:rFonts w:ascii="Britannic Bold" w:hAnsi="Britannic Bold"/>
          <w:color w:val="262626" w:themeColor="text1" w:themeTint="D9"/>
          <w:sz w:val="28"/>
          <w:szCs w:val="28"/>
        </w:rPr>
        <w:t xml:space="preserve"> trattare domini discreti o continui che siano infiniti (nei domini continui si parla di programmazione lineare).</w:t>
      </w:r>
    </w:p>
    <w:p w14:paraId="53423BCF" w14:textId="30329F5B" w:rsidR="00A94EED" w:rsidRPr="00A94EED" w:rsidRDefault="00A94EED" w:rsidP="00776465">
      <w:pPr>
        <w:pStyle w:val="ListParagraph"/>
        <w:numPr>
          <w:ilvl w:val="0"/>
          <w:numId w:val="4"/>
        </w:numPr>
        <w:jc w:val="both"/>
        <w:rPr>
          <w:rFonts w:ascii="Britannic Bold" w:hAnsi="Britannic Bold"/>
          <w:color w:val="262626" w:themeColor="text1" w:themeTint="D9"/>
          <w:sz w:val="28"/>
          <w:szCs w:val="28"/>
        </w:rPr>
      </w:pPr>
      <w:r>
        <w:rPr>
          <w:rFonts w:ascii="Britannic Bold" w:hAnsi="Britannic Bold"/>
          <w:b/>
          <w:bCs/>
          <w:color w:val="3E74FC"/>
          <w:sz w:val="32"/>
          <w:szCs w:val="32"/>
        </w:rPr>
        <w:t xml:space="preserve">Vincoli unari </w:t>
      </w:r>
    </w:p>
    <w:p w14:paraId="17F2CE55" w14:textId="4556301E" w:rsidR="00A94EED" w:rsidRPr="004642B1" w:rsidRDefault="00A94EED" w:rsidP="00776465">
      <w:pPr>
        <w:pStyle w:val="ListParagraph"/>
        <w:numPr>
          <w:ilvl w:val="0"/>
          <w:numId w:val="4"/>
        </w:numPr>
        <w:jc w:val="both"/>
        <w:rPr>
          <w:rFonts w:ascii="Britannic Bold" w:hAnsi="Britannic Bold"/>
          <w:color w:val="262626" w:themeColor="text1" w:themeTint="D9"/>
          <w:sz w:val="28"/>
          <w:szCs w:val="28"/>
        </w:rPr>
      </w:pPr>
      <w:r>
        <w:rPr>
          <w:rFonts w:ascii="Britannic Bold" w:hAnsi="Britannic Bold"/>
          <w:b/>
          <w:bCs/>
          <w:color w:val="3E74FC"/>
          <w:sz w:val="32"/>
          <w:szCs w:val="32"/>
        </w:rPr>
        <w:t>Vincoli binari</w:t>
      </w:r>
    </w:p>
    <w:p w14:paraId="1680CA77" w14:textId="01C2F86C" w:rsidR="004642B1" w:rsidRDefault="004642B1" w:rsidP="00776465">
      <w:pPr>
        <w:pStyle w:val="ListParagraph"/>
        <w:numPr>
          <w:ilvl w:val="0"/>
          <w:numId w:val="4"/>
        </w:numPr>
        <w:jc w:val="both"/>
        <w:rPr>
          <w:rFonts w:ascii="Britannic Bold" w:hAnsi="Britannic Bold"/>
          <w:color w:val="262626" w:themeColor="text1" w:themeTint="D9"/>
          <w:sz w:val="28"/>
          <w:szCs w:val="28"/>
        </w:rPr>
      </w:pPr>
      <w:r>
        <w:rPr>
          <w:rFonts w:ascii="Britannic Bold" w:hAnsi="Britannic Bold"/>
          <w:b/>
          <w:bCs/>
          <w:color w:val="3E74FC"/>
          <w:sz w:val="32"/>
          <w:szCs w:val="32"/>
        </w:rPr>
        <w:t xml:space="preserve">Vincolo globale </w:t>
      </w:r>
      <w:r w:rsidRPr="004642B1">
        <w:rPr>
          <w:rFonts w:ascii="Britannic Bold" w:hAnsi="Britannic Bold"/>
          <w:color w:val="262626" w:themeColor="text1" w:themeTint="D9"/>
          <w:sz w:val="28"/>
          <w:szCs w:val="28"/>
        </w:rPr>
        <w:t>interessa un numero arbitrario di variabili del problema</w:t>
      </w:r>
      <w:r>
        <w:rPr>
          <w:rFonts w:ascii="Britannic Bold" w:hAnsi="Britannic Bold"/>
          <w:color w:val="262626" w:themeColor="text1" w:themeTint="D9"/>
          <w:sz w:val="28"/>
          <w:szCs w:val="28"/>
        </w:rPr>
        <w:t>.</w:t>
      </w:r>
    </w:p>
    <w:p w14:paraId="36B1F642" w14:textId="6A585EA3" w:rsidR="004642B1" w:rsidRPr="004642B1" w:rsidRDefault="004642B1" w:rsidP="00776465">
      <w:pPr>
        <w:pStyle w:val="ListParagraph"/>
        <w:numPr>
          <w:ilvl w:val="0"/>
          <w:numId w:val="4"/>
        </w:numPr>
        <w:jc w:val="both"/>
        <w:rPr>
          <w:rFonts w:ascii="Britannic Bold" w:hAnsi="Britannic Bold"/>
          <w:color w:val="262626" w:themeColor="text1" w:themeTint="D9"/>
          <w:sz w:val="28"/>
          <w:szCs w:val="28"/>
        </w:rPr>
      </w:pPr>
      <w:r>
        <w:rPr>
          <w:rFonts w:ascii="Britannic Bold" w:hAnsi="Britannic Bold"/>
          <w:b/>
          <w:bCs/>
          <w:color w:val="3E74FC"/>
          <w:sz w:val="32"/>
          <w:szCs w:val="32"/>
        </w:rPr>
        <w:t xml:space="preserve">Vincolo sulle risorse </w:t>
      </w:r>
      <w:r w:rsidRPr="00144924">
        <w:rPr>
          <w:rFonts w:ascii="Britannic Bold" w:hAnsi="Britannic Bold"/>
          <w:color w:val="FFFFFF" w:themeColor="background1"/>
          <w:sz w:val="28"/>
          <w:szCs w:val="28"/>
          <w:highlight w:val="red"/>
        </w:rPr>
        <w:t>detto vincolo “atmost” ovvero al massimo.</w:t>
      </w:r>
      <w:r>
        <w:rPr>
          <w:rFonts w:ascii="Britannic Bold" w:hAnsi="Britannic Bold"/>
          <w:color w:val="262626" w:themeColor="text1" w:themeTint="D9"/>
          <w:sz w:val="28"/>
          <w:szCs w:val="28"/>
        </w:rPr>
        <w:t xml:space="preserve"> Questo vincolo permette la cancellazione di alcuni valori del dominio in  particolare quando questi valori non sono compatibili con la somma data dai valori minimi sulle altre variabili coinvolte nel vincolo di atmost. Permette di definire gli estremi consistenti del dominio di una vari</w:t>
      </w:r>
      <w:r w:rsidR="00417543">
        <w:rPr>
          <w:rFonts w:ascii="Britannic Bold" w:hAnsi="Britannic Bold"/>
          <w:color w:val="262626" w:themeColor="text1" w:themeTint="D9"/>
          <w:sz w:val="28"/>
          <w:szCs w:val="28"/>
        </w:rPr>
        <w:t>a</w:t>
      </w:r>
      <w:r>
        <w:rPr>
          <w:rFonts w:ascii="Britannic Bold" w:hAnsi="Britannic Bold"/>
          <w:color w:val="262626" w:themeColor="text1" w:themeTint="D9"/>
          <w:sz w:val="28"/>
          <w:szCs w:val="28"/>
        </w:rPr>
        <w:t>bile.</w:t>
      </w:r>
    </w:p>
    <w:p w14:paraId="29FA9643" w14:textId="68CDD2E6" w:rsidR="00A94EED" w:rsidRPr="00144924" w:rsidRDefault="00A94EED" w:rsidP="00A94EED">
      <w:pPr>
        <w:jc w:val="both"/>
        <w:rPr>
          <w:rFonts w:ascii="Britannic Bold" w:hAnsi="Britannic Bold"/>
          <w:color w:val="FFFFFF" w:themeColor="background1"/>
          <w:sz w:val="28"/>
          <w:szCs w:val="28"/>
        </w:rPr>
      </w:pPr>
      <w:r w:rsidRPr="00144924">
        <w:rPr>
          <w:rFonts w:ascii="Britannic Bold" w:hAnsi="Britannic Bold"/>
          <w:color w:val="FFFFFF" w:themeColor="background1"/>
          <w:sz w:val="28"/>
          <w:szCs w:val="28"/>
          <w:highlight w:val="red"/>
        </w:rPr>
        <w:t>I vincoli possono essere rappresentati meglio con un ipergrafo di vincoli costituito da nodi rappresentati come cerchi e iper</w:t>
      </w:r>
      <w:r w:rsidR="005E40E2" w:rsidRPr="00144924">
        <w:rPr>
          <w:rFonts w:ascii="Britannic Bold" w:hAnsi="Britannic Bold"/>
          <w:color w:val="FFFFFF" w:themeColor="background1"/>
          <w:sz w:val="28"/>
          <w:szCs w:val="28"/>
          <w:highlight w:val="red"/>
        </w:rPr>
        <w:t>-</w:t>
      </w:r>
      <w:r w:rsidRPr="00144924">
        <w:rPr>
          <w:rFonts w:ascii="Britannic Bold" w:hAnsi="Britannic Bold"/>
          <w:color w:val="FFFFFF" w:themeColor="background1"/>
          <w:sz w:val="28"/>
          <w:szCs w:val="28"/>
          <w:highlight w:val="red"/>
        </w:rPr>
        <w:t>nodi rappresentati come quadrati i quali rappresentano vincoli n-ari.</w:t>
      </w:r>
    </w:p>
    <w:p w14:paraId="5B33351D" w14:textId="56897CD0" w:rsidR="000C2DE1" w:rsidRPr="000C2DE1" w:rsidRDefault="000C2DE1" w:rsidP="00A94EED">
      <w:pPr>
        <w:jc w:val="both"/>
        <w:rPr>
          <w:rFonts w:ascii="Britannic Bold" w:hAnsi="Britannic Bold"/>
          <w:color w:val="3E74FC"/>
          <w:sz w:val="32"/>
          <w:szCs w:val="32"/>
        </w:rPr>
      </w:pPr>
    </w:p>
    <w:p w14:paraId="3F8D6C01" w14:textId="6EF0DAFA" w:rsidR="00ED5A1D" w:rsidRPr="00144924" w:rsidRDefault="000C2DE1" w:rsidP="00A94EED">
      <w:pPr>
        <w:jc w:val="both"/>
        <w:rPr>
          <w:rFonts w:ascii="Britannic Bold" w:hAnsi="Britannic Bold"/>
          <w:color w:val="FFFFFF" w:themeColor="background1"/>
          <w:sz w:val="28"/>
          <w:szCs w:val="28"/>
        </w:rPr>
      </w:pPr>
      <w:r w:rsidRPr="000C2DE1">
        <w:rPr>
          <w:rFonts w:ascii="Britannic Bold" w:hAnsi="Britannic Bold"/>
          <w:color w:val="3E74FC"/>
          <w:sz w:val="32"/>
          <w:szCs w:val="32"/>
        </w:rPr>
        <w:t>GENERATE-AND-TEST ALGORITHMS:</w:t>
      </w:r>
      <w:r w:rsidRPr="000C2DE1">
        <w:rPr>
          <w:rFonts w:ascii="Britannic Bold" w:hAnsi="Britannic Bold"/>
          <w:color w:val="262626" w:themeColor="text1" w:themeTint="D9"/>
          <w:sz w:val="28"/>
          <w:szCs w:val="28"/>
        </w:rPr>
        <w:t xml:space="preserve"> </w:t>
      </w:r>
      <w:r w:rsidRPr="00144924">
        <w:rPr>
          <w:rFonts w:ascii="Britannic Bold" w:hAnsi="Britannic Bold"/>
          <w:color w:val="FFFFFF" w:themeColor="background1"/>
          <w:sz w:val="28"/>
          <w:szCs w:val="28"/>
          <w:highlight w:val="red"/>
        </w:rPr>
        <w:t>questo algoritmo tenta di risolvere un CSP di forza bruta andando prima a creare</w:t>
      </w:r>
      <w:r w:rsidR="00FE59EF" w:rsidRPr="00144924">
        <w:rPr>
          <w:rFonts w:ascii="Britannic Bold" w:hAnsi="Britannic Bold"/>
          <w:color w:val="FFFFFF" w:themeColor="background1"/>
          <w:sz w:val="28"/>
          <w:szCs w:val="28"/>
          <w:highlight w:val="red"/>
        </w:rPr>
        <w:t>(generare tutte le possibili assegnazioni)</w:t>
      </w:r>
      <w:r w:rsidRPr="00144924">
        <w:rPr>
          <w:rFonts w:ascii="Britannic Bold" w:hAnsi="Britannic Bold"/>
          <w:color w:val="FFFFFF" w:themeColor="background1"/>
          <w:sz w:val="28"/>
          <w:szCs w:val="28"/>
          <w:highlight w:val="red"/>
        </w:rPr>
        <w:t xml:space="preserve"> e quindi assegnare il mondo alle variabili e in seguito a testarlo per vedere se i vincoli siano </w:t>
      </w:r>
      <w:r w:rsidR="00FE59EF" w:rsidRPr="00144924">
        <w:rPr>
          <w:rFonts w:ascii="Britannic Bold" w:hAnsi="Britannic Bold"/>
          <w:color w:val="FFFFFF" w:themeColor="background1"/>
          <w:sz w:val="28"/>
          <w:szCs w:val="28"/>
          <w:highlight w:val="red"/>
        </w:rPr>
        <w:t>soddisfatti.</w:t>
      </w:r>
      <w:r w:rsidR="00FE59EF">
        <w:rPr>
          <w:rFonts w:ascii="Britannic Bold" w:hAnsi="Britannic Bold"/>
          <w:color w:val="262626" w:themeColor="text1" w:themeTint="D9"/>
          <w:sz w:val="28"/>
          <w:szCs w:val="28"/>
        </w:rPr>
        <w:t xml:space="preserve"> È molto rude come tecnica ma permette di essere esaustivo, ma vale per CSP finiti, poiché per i CSP infiniti potrebbe richiedere un tempo troppo elevato per trovare la soluzione.</w:t>
      </w:r>
      <w:r w:rsidR="00877294">
        <w:rPr>
          <w:rFonts w:ascii="Britannic Bold" w:hAnsi="Britannic Bold"/>
          <w:color w:val="262626" w:themeColor="text1" w:themeTint="D9"/>
          <w:sz w:val="28"/>
          <w:szCs w:val="28"/>
        </w:rPr>
        <w:t xml:space="preserve"> </w:t>
      </w:r>
      <w:r w:rsidR="00ED5A1D">
        <w:rPr>
          <w:rFonts w:ascii="Britannic Bold" w:hAnsi="Britannic Bold"/>
          <w:color w:val="262626" w:themeColor="text1" w:themeTint="D9"/>
          <w:sz w:val="28"/>
          <w:szCs w:val="28"/>
        </w:rPr>
        <w:t xml:space="preserve">Se abbiamo n variabili e ogni una ha dominio di cardinalità d abbiamo che </w:t>
      </w:r>
      <w:r w:rsidR="00ED5A1D">
        <w:rPr>
          <w:rFonts w:ascii="Britannic Bold" w:hAnsi="Britannic Bold"/>
          <w:color w:val="262626" w:themeColor="text1" w:themeTint="D9"/>
          <w:sz w:val="28"/>
          <w:szCs w:val="28"/>
        </w:rPr>
        <w:lastRenderedPageBreak/>
        <w:t>l’intero insieme dei domini ha d</w:t>
      </w:r>
      <w:r w:rsidR="00ED5A1D">
        <w:rPr>
          <w:rFonts w:ascii="Britannic Bold" w:hAnsi="Britannic Bold"/>
          <w:color w:val="262626" w:themeColor="text1" w:themeTint="D9"/>
          <w:sz w:val="28"/>
          <w:szCs w:val="28"/>
          <w:vertAlign w:val="superscript"/>
        </w:rPr>
        <w:t xml:space="preserve">n </w:t>
      </w:r>
      <w:r w:rsidR="00ED5A1D">
        <w:rPr>
          <w:rFonts w:ascii="Britannic Bold" w:hAnsi="Britannic Bold"/>
          <w:color w:val="262626" w:themeColor="text1" w:themeTint="D9"/>
          <w:sz w:val="28"/>
          <w:szCs w:val="28"/>
        </w:rPr>
        <w:t>elementi che dovranno essere assegnati e verificati quindi complessità esponenziale alla quale si aggiunge la complessità per la verifica dei test sui vincoli nel qual caso con un numero di vincoli pari ad e avremo O(ed</w:t>
      </w:r>
      <w:r w:rsidR="00ED5A1D">
        <w:rPr>
          <w:rFonts w:ascii="Britannic Bold" w:hAnsi="Britannic Bold"/>
          <w:color w:val="262626" w:themeColor="text1" w:themeTint="D9"/>
          <w:sz w:val="28"/>
          <w:szCs w:val="28"/>
          <w:vertAlign w:val="superscript"/>
        </w:rPr>
        <w:t>n</w:t>
      </w:r>
      <w:r w:rsidR="00ED5A1D">
        <w:rPr>
          <w:rFonts w:ascii="Britannic Bold" w:hAnsi="Britannic Bold"/>
          <w:color w:val="262626" w:themeColor="text1" w:themeTint="D9"/>
          <w:sz w:val="28"/>
          <w:szCs w:val="28"/>
        </w:rPr>
        <w:t>) che diviene facilmente intrattabile.</w:t>
      </w:r>
      <w:r w:rsidR="00487733">
        <w:rPr>
          <w:rFonts w:ascii="Britannic Bold" w:hAnsi="Britannic Bold"/>
          <w:color w:val="262626" w:themeColor="text1" w:themeTint="D9"/>
          <w:sz w:val="28"/>
          <w:szCs w:val="28"/>
        </w:rPr>
        <w:t xml:space="preserve"> </w:t>
      </w:r>
      <w:r w:rsidR="00487733" w:rsidRPr="00144924">
        <w:rPr>
          <w:rFonts w:ascii="Britannic Bold" w:hAnsi="Britannic Bold"/>
          <w:color w:val="FFFFFF" w:themeColor="background1"/>
          <w:sz w:val="28"/>
          <w:szCs w:val="28"/>
          <w:highlight w:val="red"/>
        </w:rPr>
        <w:t>A seconda che serva trovare una sola soluzione accettabile o tutte il generate-and-test continuerà a ciclare sullo spazio oppure terminerà dopo aver fornito la prima soluzione.</w:t>
      </w:r>
    </w:p>
    <w:p w14:paraId="290D9E76" w14:textId="17668481" w:rsidR="00916596" w:rsidRDefault="00916596" w:rsidP="00A94EED">
      <w:pPr>
        <w:jc w:val="both"/>
        <w:rPr>
          <w:rFonts w:ascii="Britannic Bold" w:hAnsi="Britannic Bold"/>
          <w:color w:val="262626" w:themeColor="text1" w:themeTint="D9"/>
          <w:sz w:val="28"/>
          <w:szCs w:val="28"/>
        </w:rPr>
      </w:pPr>
      <w:r>
        <w:rPr>
          <w:noProof/>
        </w:rPr>
        <w:drawing>
          <wp:inline distT="0" distB="0" distL="0" distR="0" wp14:anchorId="373EB7F9" wp14:editId="1803267B">
            <wp:extent cx="3902710" cy="114427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710" cy="1144270"/>
                    </a:xfrm>
                    <a:prstGeom prst="rect">
                      <a:avLst/>
                    </a:prstGeom>
                    <a:noFill/>
                    <a:ln>
                      <a:noFill/>
                    </a:ln>
                  </pic:spPr>
                </pic:pic>
              </a:graphicData>
            </a:graphic>
          </wp:inline>
        </w:drawing>
      </w:r>
    </w:p>
    <w:p w14:paraId="3B556AAD" w14:textId="5877D5F2" w:rsidR="00C7107A" w:rsidRDefault="00ED5A1D" w:rsidP="00A94EED">
      <w:pPr>
        <w:jc w:val="both"/>
        <w:rPr>
          <w:rFonts w:ascii="Britannic Bold" w:hAnsi="Britannic Bold"/>
          <w:color w:val="262626" w:themeColor="text1" w:themeTint="D9"/>
          <w:sz w:val="28"/>
          <w:szCs w:val="28"/>
        </w:rPr>
      </w:pPr>
      <w:r w:rsidRPr="00144924">
        <w:rPr>
          <w:rFonts w:ascii="Britannic Bold" w:hAnsi="Britannic Bold"/>
          <w:color w:val="FFFFFF" w:themeColor="background1"/>
          <w:sz w:val="28"/>
          <w:szCs w:val="28"/>
          <w:highlight w:val="red"/>
        </w:rPr>
        <w:t>Per migliorare l’algoritmo si potrebbe pensare di iniziare con un assegnamento parziale sulle sole variabili coinvolte nei vincoli questo ridurrebbe la dimensione degli assegnamenti da generare e testare e in seguito su quelli validi si continua fornendo l’altra parte dell’assegnazione.</w:t>
      </w:r>
      <w:r w:rsidR="00916596" w:rsidRPr="00144924">
        <w:rPr>
          <w:rFonts w:ascii="Britannic Bold" w:hAnsi="Britannic Bold"/>
          <w:color w:val="FFFFFF" w:themeColor="background1"/>
          <w:sz w:val="28"/>
          <w:szCs w:val="28"/>
        </w:rPr>
        <w:t xml:space="preserve"> </w:t>
      </w:r>
      <w:r w:rsidR="00916596">
        <w:rPr>
          <w:rFonts w:ascii="Britannic Bold" w:hAnsi="Britannic Bold"/>
          <w:color w:val="262626" w:themeColor="text1" w:themeTint="D9"/>
          <w:sz w:val="28"/>
          <w:szCs w:val="28"/>
        </w:rPr>
        <w:t>Per fare questo sarà possibile costruire un grafo di ricerca per la soluzione a cui siamo interessati.</w:t>
      </w:r>
    </w:p>
    <w:p w14:paraId="3EBD370E" w14:textId="03E0FBAC" w:rsidR="00916596" w:rsidRDefault="00916596" w:rsidP="00A94EED">
      <w:pPr>
        <w:jc w:val="both"/>
        <w:rPr>
          <w:rFonts w:ascii="Britannic Bold" w:hAnsi="Britannic Bold"/>
          <w:color w:val="262626" w:themeColor="text1" w:themeTint="D9"/>
          <w:sz w:val="28"/>
          <w:szCs w:val="28"/>
        </w:rPr>
      </w:pPr>
      <w:r>
        <w:rPr>
          <w:noProof/>
        </w:rPr>
        <w:drawing>
          <wp:inline distT="0" distB="0" distL="0" distR="0" wp14:anchorId="624FCE50" wp14:editId="51F38C06">
            <wp:extent cx="3902710" cy="2000250"/>
            <wp:effectExtent l="0" t="0" r="254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2710" cy="2000250"/>
                    </a:xfrm>
                    <a:prstGeom prst="rect">
                      <a:avLst/>
                    </a:prstGeom>
                    <a:noFill/>
                    <a:ln>
                      <a:noFill/>
                    </a:ln>
                  </pic:spPr>
                </pic:pic>
              </a:graphicData>
            </a:graphic>
          </wp:inline>
        </w:drawing>
      </w:r>
    </w:p>
    <w:p w14:paraId="69239507" w14:textId="325E7590" w:rsidR="00916596" w:rsidRPr="00916596" w:rsidRDefault="000A6EE0" w:rsidP="00A94EE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w:t>
      </w:r>
      <w:r w:rsidR="00916596" w:rsidRPr="00916596">
        <w:rPr>
          <w:rFonts w:ascii="Britannic Bold" w:hAnsi="Britannic Bold"/>
          <w:color w:val="262626" w:themeColor="text1" w:themeTint="D9"/>
          <w:sz w:val="28"/>
          <w:szCs w:val="28"/>
        </w:rPr>
        <w:t>l grafo conterrà un</w:t>
      </w:r>
      <w:r w:rsidR="00916596">
        <w:rPr>
          <w:rFonts w:ascii="Britannic Bold" w:hAnsi="Britannic Bold"/>
          <w:color w:val="262626" w:themeColor="text1" w:themeTint="D9"/>
          <w:sz w:val="28"/>
          <w:szCs w:val="28"/>
        </w:rPr>
        <w:t xml:space="preserve"> certo numero di assegnazioni, </w:t>
      </w:r>
      <w:r w:rsidR="00916596" w:rsidRPr="00834F96">
        <w:rPr>
          <w:rFonts w:ascii="Britannic Bold" w:hAnsi="Britannic Bold"/>
          <w:color w:val="FFFFFF" w:themeColor="background1"/>
          <w:sz w:val="28"/>
          <w:szCs w:val="28"/>
          <w:highlight w:val="red"/>
        </w:rPr>
        <w:t>i vicini di un nodo sono assegnazioni parziali un po' più lunghe</w:t>
      </w:r>
      <w:r w:rsidR="00916596">
        <w:rPr>
          <w:rFonts w:ascii="Britannic Bold" w:hAnsi="Britannic Bold"/>
          <w:color w:val="262626" w:themeColor="text1" w:themeTint="D9"/>
          <w:sz w:val="28"/>
          <w:szCs w:val="28"/>
        </w:rPr>
        <w:t xml:space="preserve"> poiché andranno ad aggiungere una variabile con il valore e il collegamento indicherà che i vincoli </w:t>
      </w:r>
      <w:r w:rsidR="00916596">
        <w:rPr>
          <w:rFonts w:ascii="Britannic Bold" w:hAnsi="Britannic Bold"/>
          <w:color w:val="262626" w:themeColor="text1" w:themeTint="D9"/>
          <w:sz w:val="28"/>
          <w:szCs w:val="28"/>
        </w:rPr>
        <w:lastRenderedPageBreak/>
        <w:t xml:space="preserve">sono soddisfatti. </w:t>
      </w:r>
      <w:r w:rsidR="00916596" w:rsidRPr="00834F96">
        <w:rPr>
          <w:rFonts w:ascii="Britannic Bold" w:hAnsi="Britannic Bold"/>
          <w:color w:val="FFFFFF" w:themeColor="background1"/>
          <w:sz w:val="28"/>
          <w:szCs w:val="28"/>
          <w:highlight w:val="red"/>
        </w:rPr>
        <w:t>In questa ricerca sul grafo non siamo interessati al cammino percorso bensì a raggiungere lo stato obiettivo.</w:t>
      </w:r>
      <w:r w:rsidR="00916596" w:rsidRPr="00834F96">
        <w:rPr>
          <w:rFonts w:ascii="Britannic Bold" w:hAnsi="Britannic Bold"/>
          <w:color w:val="FFFFFF" w:themeColor="background1"/>
          <w:sz w:val="28"/>
          <w:szCs w:val="28"/>
        </w:rPr>
        <w:t xml:space="preserve"> </w:t>
      </w:r>
    </w:p>
    <w:p w14:paraId="17C1B3B8" w14:textId="0A1F7234" w:rsidR="00916596" w:rsidRDefault="00916596" w:rsidP="00A94EED">
      <w:pPr>
        <w:jc w:val="both"/>
        <w:rPr>
          <w:rFonts w:ascii="Britannic Bold" w:hAnsi="Britannic Bold"/>
          <w:color w:val="262626" w:themeColor="text1" w:themeTint="D9"/>
          <w:sz w:val="28"/>
          <w:szCs w:val="28"/>
        </w:rPr>
      </w:pPr>
      <w:r>
        <w:rPr>
          <w:noProof/>
        </w:rPr>
        <w:drawing>
          <wp:inline distT="0" distB="0" distL="0" distR="0" wp14:anchorId="42125C49" wp14:editId="5AD3A154">
            <wp:extent cx="3902710" cy="2620010"/>
            <wp:effectExtent l="0" t="0" r="2540" b="889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2710" cy="2620010"/>
                    </a:xfrm>
                    <a:prstGeom prst="rect">
                      <a:avLst/>
                    </a:prstGeom>
                    <a:noFill/>
                    <a:ln>
                      <a:noFill/>
                    </a:ln>
                  </pic:spPr>
                </pic:pic>
              </a:graphicData>
            </a:graphic>
          </wp:inline>
        </w:drawing>
      </w:r>
    </w:p>
    <w:p w14:paraId="742462EB" w14:textId="5B39BD4E" w:rsidR="00C7107A" w:rsidRDefault="00F51FCE" w:rsidP="00A94EE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L’algoritmo di ricerca sul grafo può cambiare a seconda del criterio con cui espandere i vicini e costruire soluzioni parziali via via sempre più complete. </w:t>
      </w:r>
      <w:r w:rsidRPr="00834F96">
        <w:rPr>
          <w:rFonts w:ascii="Britannic Bold" w:hAnsi="Britannic Bold"/>
          <w:color w:val="FFFFFF" w:themeColor="background1"/>
          <w:sz w:val="28"/>
          <w:szCs w:val="28"/>
          <w:highlight w:val="red"/>
        </w:rPr>
        <w:t>La ricerca sul grafo permette di tagliare lo spazio di ricerca per trovare le soluzioni rispetto al generate-and-test.</w:t>
      </w:r>
    </w:p>
    <w:p w14:paraId="51203EA3" w14:textId="77777777" w:rsidR="00F51FCE" w:rsidRDefault="00F51FCE" w:rsidP="00A94EED">
      <w:pPr>
        <w:jc w:val="both"/>
        <w:rPr>
          <w:rFonts w:ascii="Britannic Bold" w:hAnsi="Britannic Bold"/>
          <w:color w:val="262626" w:themeColor="text1" w:themeTint="D9"/>
          <w:sz w:val="28"/>
          <w:szCs w:val="28"/>
        </w:rPr>
      </w:pPr>
    </w:p>
    <w:p w14:paraId="73862B40" w14:textId="5D0FE33B" w:rsidR="000C2DE1" w:rsidRDefault="00C7107A" w:rsidP="00A94EED">
      <w:pPr>
        <w:jc w:val="both"/>
        <w:rPr>
          <w:rFonts w:ascii="Britannic Bold" w:hAnsi="Britannic Bold"/>
          <w:color w:val="3E74FC"/>
          <w:sz w:val="32"/>
          <w:szCs w:val="32"/>
        </w:rPr>
      </w:pPr>
      <w:r w:rsidRPr="00C7107A">
        <w:rPr>
          <w:rFonts w:ascii="Britannic Bold" w:hAnsi="Britannic Bold"/>
          <w:color w:val="3E74FC"/>
          <w:sz w:val="32"/>
          <w:szCs w:val="32"/>
        </w:rPr>
        <w:t>USO ALGORITMI DI RICERCA PER RISOVERE I CSP, TIPICA RICERCA DEPTH-FIRST SEARCH NOTA COME BACKTRACKING:</w:t>
      </w:r>
      <w:r w:rsidR="00ED5A1D" w:rsidRPr="00C7107A">
        <w:rPr>
          <w:rFonts w:ascii="Britannic Bold" w:hAnsi="Britannic Bold"/>
          <w:color w:val="3E74FC"/>
          <w:sz w:val="32"/>
          <w:szCs w:val="32"/>
        </w:rPr>
        <w:t xml:space="preserve"> </w:t>
      </w:r>
    </w:p>
    <w:p w14:paraId="458D3D7A" w14:textId="749A06E7" w:rsidR="00F51FCE" w:rsidRDefault="00F51FCE" w:rsidP="00A94EED">
      <w:pPr>
        <w:jc w:val="both"/>
        <w:rPr>
          <w:rFonts w:ascii="Britannic Bold" w:hAnsi="Britannic Bold"/>
          <w:color w:val="3E74FC"/>
          <w:sz w:val="32"/>
          <w:szCs w:val="32"/>
        </w:rPr>
      </w:pPr>
      <w:r>
        <w:rPr>
          <w:noProof/>
        </w:rPr>
        <w:drawing>
          <wp:inline distT="0" distB="0" distL="0" distR="0" wp14:anchorId="43546F59" wp14:editId="006E23DA">
            <wp:extent cx="3902710" cy="909955"/>
            <wp:effectExtent l="0" t="0" r="254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2710" cy="909955"/>
                    </a:xfrm>
                    <a:prstGeom prst="rect">
                      <a:avLst/>
                    </a:prstGeom>
                    <a:noFill/>
                    <a:ln>
                      <a:noFill/>
                    </a:ln>
                  </pic:spPr>
                </pic:pic>
              </a:graphicData>
            </a:graphic>
          </wp:inline>
        </w:drawing>
      </w:r>
    </w:p>
    <w:p w14:paraId="5407BBA3" w14:textId="0CE4DF63" w:rsidR="005F73C4" w:rsidRPr="00834F96" w:rsidRDefault="005F73C4" w:rsidP="00A94EED">
      <w:pPr>
        <w:jc w:val="both"/>
        <w:rPr>
          <w:rFonts w:ascii="Britannic Bold" w:hAnsi="Britannic Bold"/>
          <w:color w:val="FFFFFF" w:themeColor="background1"/>
          <w:sz w:val="28"/>
          <w:szCs w:val="28"/>
        </w:rPr>
      </w:pPr>
      <w:r w:rsidRPr="00834F96">
        <w:rPr>
          <w:rFonts w:ascii="Britannic Bold" w:hAnsi="Britannic Bold"/>
          <w:color w:val="FFFFFF" w:themeColor="background1"/>
          <w:sz w:val="28"/>
          <w:szCs w:val="28"/>
          <w:highlight w:val="red"/>
        </w:rPr>
        <w:t>Nel backtracking si riscopre l’inconsistenza delle assegnazioni più volte in maniera ripetitiva.</w:t>
      </w:r>
      <w:r w:rsidRPr="00834F96">
        <w:rPr>
          <w:rFonts w:ascii="Britannic Bold" w:hAnsi="Britannic Bold"/>
          <w:color w:val="FFFFFF" w:themeColor="background1"/>
          <w:sz w:val="28"/>
          <w:szCs w:val="28"/>
        </w:rPr>
        <w:t xml:space="preserve"> </w:t>
      </w:r>
    </w:p>
    <w:p w14:paraId="435A889F" w14:textId="77777777" w:rsidR="005F73C4" w:rsidRPr="005F73C4" w:rsidRDefault="005F73C4" w:rsidP="00A94EED">
      <w:pPr>
        <w:jc w:val="both"/>
        <w:rPr>
          <w:rFonts w:ascii="Britannic Bold" w:hAnsi="Britannic Bold"/>
          <w:color w:val="262626" w:themeColor="text1" w:themeTint="D9"/>
          <w:sz w:val="28"/>
          <w:szCs w:val="28"/>
        </w:rPr>
      </w:pPr>
    </w:p>
    <w:p w14:paraId="77A75305" w14:textId="6928DE4A" w:rsidR="00F51FCE" w:rsidRPr="00F51FCE" w:rsidRDefault="00F51FCE" w:rsidP="00F51FCE">
      <w:pPr>
        <w:jc w:val="center"/>
        <w:rPr>
          <w:rFonts w:ascii="Britannic Bold" w:hAnsi="Britannic Bold"/>
          <w:color w:val="FF3F3F"/>
          <w:sz w:val="40"/>
          <w:szCs w:val="40"/>
        </w:rPr>
      </w:pPr>
    </w:p>
    <w:p w14:paraId="38CE23B1" w14:textId="3338F407" w:rsidR="00980AEE" w:rsidRPr="00F51FCE" w:rsidRDefault="00F51FCE" w:rsidP="004964C4">
      <w:pPr>
        <w:pBdr>
          <w:top w:val="thinThickSmallGap" w:sz="18" w:space="1" w:color="FF4B4B"/>
          <w:left w:val="thinThickSmallGap" w:sz="18" w:space="4" w:color="FF4B4B"/>
          <w:bottom w:val="thickThinSmallGap" w:sz="18" w:space="1" w:color="FF4B4B"/>
          <w:right w:val="thickThinSmallGap" w:sz="18" w:space="4" w:color="FF4B4B"/>
        </w:pBdr>
        <w:jc w:val="center"/>
        <w:rPr>
          <w:rFonts w:ascii="Britannic Bold" w:hAnsi="Britannic Bold"/>
          <w:color w:val="FF3F3F"/>
          <w:sz w:val="40"/>
          <w:szCs w:val="40"/>
        </w:rPr>
      </w:pPr>
      <w:r w:rsidRPr="00F51FCE">
        <w:rPr>
          <w:rFonts w:ascii="Britannic Bold" w:hAnsi="Britannic Bold"/>
          <w:color w:val="FF3F3F"/>
          <w:sz w:val="40"/>
          <w:szCs w:val="40"/>
        </w:rPr>
        <w:lastRenderedPageBreak/>
        <w:t>ALGORITMI BASATI SULLA CONSISTENZA</w:t>
      </w:r>
    </w:p>
    <w:p w14:paraId="73A80ED1" w14:textId="36014F0D" w:rsidR="00C62E81" w:rsidRDefault="00980AEE" w:rsidP="00A94EED">
      <w:pPr>
        <w:jc w:val="both"/>
        <w:rPr>
          <w:rFonts w:ascii="Britannic Bold" w:hAnsi="Britannic Bold"/>
          <w:color w:val="262626" w:themeColor="text1" w:themeTint="D9"/>
          <w:sz w:val="28"/>
          <w:szCs w:val="28"/>
        </w:rPr>
      </w:pPr>
      <w:r>
        <w:rPr>
          <w:rFonts w:ascii="Britannic Bold" w:hAnsi="Britannic Bold"/>
          <w:color w:val="3E74FC"/>
          <w:sz w:val="32"/>
          <w:szCs w:val="32"/>
        </w:rPr>
        <w:t xml:space="preserve">CONSISTENCY ALGORITHM: </w:t>
      </w:r>
      <w:r w:rsidR="005F73C4" w:rsidRPr="00834F96">
        <w:rPr>
          <w:rFonts w:ascii="Britannic Bold" w:hAnsi="Britannic Bold"/>
          <w:color w:val="FFFFFF" w:themeColor="background1"/>
          <w:sz w:val="28"/>
          <w:szCs w:val="28"/>
          <w:highlight w:val="red"/>
        </w:rPr>
        <w:t>[</w:t>
      </w:r>
      <w:r w:rsidR="00525356" w:rsidRPr="00834F96">
        <w:rPr>
          <w:rFonts w:ascii="Britannic Bold" w:hAnsi="Britannic Bold"/>
          <w:color w:val="FFFFFF" w:themeColor="background1"/>
          <w:sz w:val="28"/>
          <w:szCs w:val="28"/>
          <w:highlight w:val="red"/>
        </w:rPr>
        <w:t xml:space="preserve">idea: </w:t>
      </w:r>
      <w:r w:rsidR="005F73C4" w:rsidRPr="00834F96">
        <w:rPr>
          <w:rFonts w:ascii="Britannic Bold" w:hAnsi="Britannic Bold"/>
          <w:color w:val="FFFFFF" w:themeColor="background1"/>
          <w:sz w:val="28"/>
          <w:szCs w:val="28"/>
          <w:highlight w:val="red"/>
        </w:rPr>
        <w:t xml:space="preserve">si parte da un grafo  che rappresenta tutte le variabili con i vincoli e i rispettivi domini e via via si cerca di semplificare il grafo andando a ridurre le dimensioni dei domini delle variabili] </w:t>
      </w:r>
      <w:r w:rsidRPr="00834F96">
        <w:rPr>
          <w:rFonts w:ascii="Britannic Bold" w:hAnsi="Britannic Bold"/>
          <w:color w:val="FFFFFF" w:themeColor="background1"/>
          <w:sz w:val="28"/>
          <w:szCs w:val="28"/>
          <w:highlight w:val="red"/>
        </w:rPr>
        <w:t>sono algoritmi che necessitano di una particolare rappresentazione de</w:t>
      </w:r>
      <w:r w:rsidR="00D366B6" w:rsidRPr="00834F96">
        <w:rPr>
          <w:rFonts w:ascii="Britannic Bold" w:hAnsi="Britannic Bold"/>
          <w:color w:val="FFFFFF" w:themeColor="background1"/>
          <w:sz w:val="28"/>
          <w:szCs w:val="28"/>
          <w:highlight w:val="red"/>
        </w:rPr>
        <w:t>l</w:t>
      </w:r>
      <w:r w:rsidRPr="00834F96">
        <w:rPr>
          <w:rFonts w:ascii="Britannic Bold" w:hAnsi="Britannic Bold"/>
          <w:color w:val="FFFFFF" w:themeColor="background1"/>
          <w:sz w:val="28"/>
          <w:szCs w:val="28"/>
          <w:highlight w:val="red"/>
        </w:rPr>
        <w:t xml:space="preserve"> grafo del CSP questa rappresentazione prende il nome di constraint network (o di iper-grafo).</w:t>
      </w:r>
      <w:r w:rsidRPr="00834F96">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In questi grafi ci sono nodi ovali che rappresentano le variabili</w:t>
      </w:r>
      <w:r w:rsidR="005F73C4">
        <w:rPr>
          <w:rFonts w:ascii="Britannic Bold" w:hAnsi="Britannic Bold"/>
          <w:color w:val="262626" w:themeColor="text1" w:themeTint="D9"/>
          <w:sz w:val="28"/>
          <w:szCs w:val="28"/>
        </w:rPr>
        <w:t xml:space="preserve"> e l’insieme di possibili valori del dominio della variabile che sono assegnabili(inizialmente è impostato a dom(X) </w:t>
      </w:r>
      <w:r>
        <w:rPr>
          <w:rFonts w:ascii="Britannic Bold" w:hAnsi="Britannic Bold"/>
          <w:color w:val="262626" w:themeColor="text1" w:themeTint="D9"/>
          <w:sz w:val="28"/>
          <w:szCs w:val="28"/>
        </w:rPr>
        <w:t xml:space="preserve"> </w:t>
      </w:r>
      <w:r w:rsidR="005F73C4">
        <w:rPr>
          <w:rFonts w:ascii="Britannic Bold" w:hAnsi="Britannic Bold"/>
          <w:color w:val="262626" w:themeColor="text1" w:themeTint="D9"/>
          <w:sz w:val="28"/>
          <w:szCs w:val="28"/>
        </w:rPr>
        <w:t xml:space="preserve">ovvero è selezionabile tutto il dominio) </w:t>
      </w:r>
      <w:r w:rsidR="00834F96">
        <w:rPr>
          <w:rFonts w:ascii="Britannic Bold" w:hAnsi="Britannic Bold"/>
          <w:color w:val="262626" w:themeColor="text1" w:themeTint="D9"/>
          <w:sz w:val="28"/>
          <w:szCs w:val="28"/>
        </w:rPr>
        <w:t xml:space="preserve">e nodi </w:t>
      </w:r>
      <w:r w:rsidR="00834F96">
        <w:rPr>
          <w:rFonts w:ascii="Britannic Bold" w:hAnsi="Britannic Bold"/>
          <w:color w:val="262626" w:themeColor="text1" w:themeTint="D9"/>
          <w:sz w:val="28"/>
          <w:szCs w:val="28"/>
        </w:rPr>
        <w:t xml:space="preserve"> </w:t>
      </w:r>
      <w:r>
        <w:rPr>
          <w:rFonts w:ascii="Britannic Bold" w:hAnsi="Britannic Bold"/>
          <w:color w:val="262626" w:themeColor="text1" w:themeTint="D9"/>
          <w:sz w:val="28"/>
          <w:szCs w:val="28"/>
        </w:rPr>
        <w:t xml:space="preserve">rettangolari che rappresentano i vincoli tra le variabili che sono collegate. </w:t>
      </w:r>
      <w:r w:rsidR="00E80E5D">
        <w:rPr>
          <w:rFonts w:ascii="Britannic Bold" w:hAnsi="Britannic Bold"/>
          <w:color w:val="262626" w:themeColor="text1" w:themeTint="D9"/>
          <w:sz w:val="28"/>
          <w:szCs w:val="28"/>
        </w:rPr>
        <w:t>Infine,</w:t>
      </w:r>
      <w:r w:rsidR="005F73C4">
        <w:rPr>
          <w:rFonts w:ascii="Britannic Bold" w:hAnsi="Britannic Bold"/>
          <w:color w:val="262626" w:themeColor="text1" w:themeTint="D9"/>
          <w:sz w:val="28"/>
          <w:szCs w:val="28"/>
        </w:rPr>
        <w:t xml:space="preserve"> vi è un arco per ogni variabile che risulta coinvolta nel vincolo &lt;X,c&gt;</w:t>
      </w:r>
      <w:r w:rsidR="00557248">
        <w:rPr>
          <w:rFonts w:ascii="Britannic Bold" w:hAnsi="Britannic Bold"/>
          <w:color w:val="262626" w:themeColor="text1" w:themeTint="D9"/>
          <w:sz w:val="28"/>
          <w:szCs w:val="28"/>
        </w:rPr>
        <w:t>, ne segue che un vincolo n-ario che sarà rappresentato da un nodo rettangolare avrà n nodi collegati con le singole n variabili che partecipano al vincolo</w:t>
      </w:r>
    </w:p>
    <w:p w14:paraId="721B676E" w14:textId="77777777" w:rsidR="00C62E81" w:rsidRDefault="00C62E81" w:rsidP="00A94EED">
      <w:pPr>
        <w:jc w:val="both"/>
        <w:rPr>
          <w:rFonts w:ascii="Britannic Bold" w:hAnsi="Britannic Bold"/>
          <w:color w:val="262626" w:themeColor="text1" w:themeTint="D9"/>
          <w:sz w:val="28"/>
          <w:szCs w:val="28"/>
        </w:rPr>
      </w:pPr>
    </w:p>
    <w:p w14:paraId="5FEB9F64" w14:textId="277FC30B" w:rsidR="00C62E81" w:rsidRDefault="00C62E81" w:rsidP="00A94EED">
      <w:pPr>
        <w:jc w:val="both"/>
        <w:rPr>
          <w:rFonts w:ascii="Britannic Bold" w:hAnsi="Britannic Bold"/>
          <w:color w:val="262626" w:themeColor="text1" w:themeTint="D9"/>
          <w:sz w:val="28"/>
          <w:szCs w:val="28"/>
        </w:rPr>
      </w:pPr>
      <w:r w:rsidRPr="00C62E81">
        <w:rPr>
          <w:rFonts w:ascii="Britannic Bold" w:hAnsi="Britannic Bold"/>
          <w:noProof/>
          <w:color w:val="262626" w:themeColor="text1" w:themeTint="D9"/>
          <w:sz w:val="28"/>
          <w:szCs w:val="28"/>
        </w:rPr>
        <w:drawing>
          <wp:inline distT="0" distB="0" distL="0" distR="0" wp14:anchorId="7AAC49F9" wp14:editId="28C049DE">
            <wp:extent cx="4071620" cy="680063"/>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7144" cy="685996"/>
                    </a:xfrm>
                    <a:prstGeom prst="rect">
                      <a:avLst/>
                    </a:prstGeom>
                  </pic:spPr>
                </pic:pic>
              </a:graphicData>
            </a:graphic>
          </wp:inline>
        </w:drawing>
      </w:r>
    </w:p>
    <w:p w14:paraId="6B6A4AFE" w14:textId="77777777" w:rsidR="00824F17" w:rsidRDefault="00824F17" w:rsidP="00A94EED">
      <w:pPr>
        <w:jc w:val="both"/>
        <w:rPr>
          <w:rFonts w:ascii="Britannic Bold" w:hAnsi="Britannic Bold"/>
          <w:color w:val="262626" w:themeColor="text1" w:themeTint="D9"/>
          <w:sz w:val="28"/>
          <w:szCs w:val="28"/>
        </w:rPr>
      </w:pPr>
    </w:p>
    <w:p w14:paraId="66D639AA" w14:textId="7EFBCB8B" w:rsidR="00824F17" w:rsidRDefault="00824F17" w:rsidP="00A94EED">
      <w:pPr>
        <w:jc w:val="both"/>
        <w:rPr>
          <w:rFonts w:ascii="Britannic Bold" w:hAnsi="Britannic Bold"/>
          <w:color w:val="262626" w:themeColor="text1" w:themeTint="D9"/>
          <w:sz w:val="28"/>
          <w:szCs w:val="28"/>
        </w:rPr>
      </w:pPr>
      <w:r>
        <w:rPr>
          <w:noProof/>
        </w:rPr>
        <w:drawing>
          <wp:inline distT="0" distB="0" distL="0" distR="0" wp14:anchorId="69F5F9FA" wp14:editId="34F7F506">
            <wp:extent cx="3902710" cy="68643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2710" cy="686435"/>
                    </a:xfrm>
                    <a:prstGeom prst="rect">
                      <a:avLst/>
                    </a:prstGeom>
                    <a:noFill/>
                    <a:ln>
                      <a:noFill/>
                    </a:ln>
                  </pic:spPr>
                </pic:pic>
              </a:graphicData>
            </a:graphic>
          </wp:inline>
        </w:drawing>
      </w:r>
    </w:p>
    <w:p w14:paraId="1CBCA216" w14:textId="6E108B30" w:rsidR="00525356" w:rsidRDefault="00525356" w:rsidP="00A94EE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Una volta ottenuto il grafo con tutti gli archi consistenti basterà effettuare il prodotto cartesiano tra le possibili assegnazioni rimaste utili nei domini ridotti per trovare tutte le possibili soluzioni al CSP.</w:t>
      </w:r>
    </w:p>
    <w:p w14:paraId="01D6DB64" w14:textId="77777777" w:rsidR="00C62E81" w:rsidRDefault="00C62E81" w:rsidP="00A94EED">
      <w:pPr>
        <w:jc w:val="both"/>
        <w:rPr>
          <w:rFonts w:ascii="Britannic Bold" w:hAnsi="Britannic Bold"/>
          <w:color w:val="262626" w:themeColor="text1" w:themeTint="D9"/>
          <w:sz w:val="28"/>
          <w:szCs w:val="28"/>
        </w:rPr>
      </w:pPr>
    </w:p>
    <w:p w14:paraId="0294FAB1" w14:textId="643132A3" w:rsidR="00E80E5D" w:rsidRDefault="00B15AC8" w:rsidP="00A94EE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Questa rappresentazione permette di elaborare un algoritmo </w:t>
      </w:r>
      <w:r w:rsidRPr="006E6DE9">
        <w:rPr>
          <w:rFonts w:ascii="Britannic Bold" w:hAnsi="Britannic Bold"/>
          <w:color w:val="FFFFFF" w:themeColor="background1"/>
          <w:sz w:val="28"/>
          <w:szCs w:val="28"/>
          <w:highlight w:val="red"/>
        </w:rPr>
        <w:t>“Generalise arc consistency algorithm” GAC</w:t>
      </w:r>
      <w:r>
        <w:rPr>
          <w:rFonts w:ascii="Britannic Bold" w:hAnsi="Britannic Bold"/>
          <w:color w:val="262626" w:themeColor="text1" w:themeTint="D9"/>
          <w:sz w:val="28"/>
          <w:szCs w:val="28"/>
        </w:rPr>
        <w:t xml:space="preserve"> che permette di trovare un assegnazione per le variabili </w:t>
      </w:r>
      <w:r w:rsidR="003B61DD">
        <w:rPr>
          <w:rFonts w:ascii="Britannic Bold" w:hAnsi="Britannic Bold"/>
          <w:color w:val="262626" w:themeColor="text1" w:themeTint="D9"/>
          <w:sz w:val="28"/>
          <w:szCs w:val="28"/>
        </w:rPr>
        <w:t xml:space="preserve">in modo tale </w:t>
      </w:r>
      <w:r>
        <w:rPr>
          <w:rFonts w:ascii="Britannic Bold" w:hAnsi="Britannic Bold"/>
          <w:color w:val="262626" w:themeColor="text1" w:themeTint="D9"/>
          <w:sz w:val="28"/>
          <w:szCs w:val="28"/>
        </w:rPr>
        <w:t>che i vincoli nei rettangoli siano soddisfatti e quindi ogni arco sia consistente (ovvero rispetti il vincolo assegnatoli</w:t>
      </w:r>
      <w:r w:rsidRPr="006E6DE9">
        <w:rPr>
          <w:rFonts w:ascii="Britannic Bold" w:hAnsi="Britannic Bold"/>
          <w:color w:val="262626" w:themeColor="text1" w:themeTint="D9"/>
          <w:sz w:val="28"/>
          <w:szCs w:val="28"/>
        </w:rPr>
        <w:t>).</w:t>
      </w:r>
      <w:r w:rsidR="00333131" w:rsidRPr="006E6DE9">
        <w:rPr>
          <w:rFonts w:ascii="Britannic Bold" w:hAnsi="Britannic Bold"/>
          <w:color w:val="FFFFFF" w:themeColor="background1"/>
          <w:sz w:val="28"/>
          <w:szCs w:val="28"/>
          <w:highlight w:val="red"/>
        </w:rPr>
        <w:t xml:space="preserve"> La terminazione di un algoritmo GAC permette di capire se il CSP non ha soluzioni poiché uno dei domini associati ad una variabile è rimasto vuoto</w:t>
      </w:r>
      <w:r w:rsidR="00333131" w:rsidRPr="006E6DE9">
        <w:rPr>
          <w:rFonts w:ascii="Britannic Bold" w:hAnsi="Britannic Bold"/>
          <w:color w:val="FFFFFF" w:themeColor="background1"/>
          <w:sz w:val="28"/>
          <w:szCs w:val="28"/>
        </w:rPr>
        <w:t xml:space="preserve"> </w:t>
      </w:r>
      <w:r w:rsidR="00333131">
        <w:rPr>
          <w:rFonts w:ascii="Britannic Bold" w:hAnsi="Britannic Bold"/>
          <w:color w:val="262626" w:themeColor="text1" w:themeTint="D9"/>
          <w:sz w:val="28"/>
          <w:szCs w:val="28"/>
        </w:rPr>
        <w:t xml:space="preserve">ovvero senza possibilità di associare un valore del dominio che soddisfi il vincolo sugli archi, </w:t>
      </w:r>
      <w:r w:rsidR="00333131" w:rsidRPr="00F53D28">
        <w:rPr>
          <w:rFonts w:ascii="Britannic Bold" w:hAnsi="Britannic Bold"/>
          <w:color w:val="FFFFFF" w:themeColor="background1"/>
          <w:sz w:val="28"/>
          <w:szCs w:val="28"/>
          <w:highlight w:val="red"/>
        </w:rPr>
        <w:t>oppure se il CSP ha una sola ed unica soluzione e questo avviene quando in ogni dominio per ogni variabile vi rimane un solo possibile valore</w:t>
      </w:r>
      <w:r w:rsidR="00333131">
        <w:rPr>
          <w:rFonts w:ascii="Britannic Bold" w:hAnsi="Britannic Bold"/>
          <w:color w:val="262626" w:themeColor="text1" w:themeTint="D9"/>
          <w:sz w:val="28"/>
          <w:szCs w:val="28"/>
        </w:rPr>
        <w:t xml:space="preserve"> in grado di soddisfare i vincoli ed infine è possibile capire se ci sono più soluzione nel caso i domini non siano vuoti e c’è né uno con più possibili valori.</w:t>
      </w:r>
      <w:r w:rsidR="00D366B6">
        <w:rPr>
          <w:rFonts w:ascii="Britannic Bold" w:hAnsi="Britannic Bold"/>
          <w:color w:val="262626" w:themeColor="text1" w:themeTint="D9"/>
          <w:sz w:val="28"/>
          <w:szCs w:val="28"/>
        </w:rPr>
        <w:t xml:space="preserve"> Va tuttavia evidenziato che il </w:t>
      </w:r>
      <w:r w:rsidR="00D366B6" w:rsidRPr="00F53D28">
        <w:rPr>
          <w:rFonts w:ascii="Britannic Bold" w:hAnsi="Britannic Bold"/>
          <w:color w:val="FFFFFF" w:themeColor="background1"/>
          <w:sz w:val="28"/>
          <w:szCs w:val="28"/>
          <w:highlight w:val="red"/>
        </w:rPr>
        <w:t>GAC non è un algoritmo specifico per risolvere un CSP bensì serve per semplificarlo</w:t>
      </w:r>
      <w:r w:rsidR="00D366B6">
        <w:rPr>
          <w:rFonts w:ascii="Britannic Bold" w:hAnsi="Britannic Bold"/>
          <w:color w:val="262626" w:themeColor="text1" w:themeTint="D9"/>
          <w:sz w:val="28"/>
          <w:szCs w:val="28"/>
        </w:rPr>
        <w:t xml:space="preserve"> al fine di rendere più efficiente la ricerca di una soluzione con gli algoritmi noti per la ricerca, questo perché il GAC andando a rendere tutti gli archi consistenti semplifica i rispettivi domini di ogni variabile che saranno ridotti rispetto agli iniziali domini e su questo nuovo CSP con i domini ridotti dal GAC andrà a lavorare un algoritmo di ricerca che sarà adesso avvantaggiato nel trovare la soluzione cercata.</w:t>
      </w:r>
    </w:p>
    <w:p w14:paraId="5339F0AD" w14:textId="12380C78" w:rsidR="00E80E5D" w:rsidRPr="00907B74" w:rsidRDefault="00E80E5D" w:rsidP="00A94EED">
      <w:pPr>
        <w:jc w:val="both"/>
        <w:rPr>
          <w:rFonts w:ascii="Britannic Bold" w:hAnsi="Britannic Bold"/>
          <w:color w:val="FFFFFF" w:themeColor="background1"/>
          <w:sz w:val="28"/>
          <w:szCs w:val="28"/>
        </w:rPr>
      </w:pPr>
      <w:r w:rsidRPr="00907B74">
        <w:rPr>
          <w:rFonts w:ascii="Britannic Bold" w:hAnsi="Britannic Bold"/>
          <w:color w:val="FFFFFF" w:themeColor="background1"/>
          <w:sz w:val="28"/>
          <w:szCs w:val="28"/>
          <w:highlight w:val="red"/>
        </w:rPr>
        <w:t>L’idea del GAC è quella di rendere la rete consistente andando a restringere i domini:</w:t>
      </w:r>
    </w:p>
    <w:p w14:paraId="460464D8" w14:textId="1E69DAD7" w:rsidR="00525356" w:rsidRDefault="00525356" w:rsidP="00A94EED">
      <w:pPr>
        <w:jc w:val="both"/>
        <w:rPr>
          <w:rFonts w:ascii="Britannic Bold" w:hAnsi="Britannic Bold"/>
          <w:color w:val="262626" w:themeColor="text1" w:themeTint="D9"/>
          <w:sz w:val="28"/>
          <w:szCs w:val="28"/>
        </w:rPr>
      </w:pPr>
      <w:r>
        <w:rPr>
          <w:noProof/>
        </w:rPr>
        <w:lastRenderedPageBreak/>
        <w:drawing>
          <wp:inline distT="0" distB="0" distL="0" distR="0" wp14:anchorId="2339676E" wp14:editId="729A2427">
            <wp:extent cx="4664075" cy="2468880"/>
            <wp:effectExtent l="0" t="0" r="3175"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9314" cy="2471653"/>
                    </a:xfrm>
                    <a:prstGeom prst="rect">
                      <a:avLst/>
                    </a:prstGeom>
                    <a:noFill/>
                    <a:ln>
                      <a:noFill/>
                    </a:ln>
                  </pic:spPr>
                </pic:pic>
              </a:graphicData>
            </a:graphic>
          </wp:inline>
        </w:drawing>
      </w:r>
    </w:p>
    <w:p w14:paraId="5DFD2885" w14:textId="77777777" w:rsidR="00525356" w:rsidRDefault="00525356" w:rsidP="00A94EED">
      <w:pPr>
        <w:jc w:val="both"/>
        <w:rPr>
          <w:rFonts w:ascii="Britannic Bold" w:hAnsi="Britannic Bold"/>
          <w:color w:val="262626" w:themeColor="text1" w:themeTint="D9"/>
          <w:sz w:val="28"/>
          <w:szCs w:val="28"/>
        </w:rPr>
      </w:pPr>
    </w:p>
    <w:p w14:paraId="2BE051EA" w14:textId="3C02AEF8" w:rsidR="00C677F2" w:rsidRPr="00C7107A" w:rsidRDefault="00C677F2" w:rsidP="00A94EED">
      <w:pPr>
        <w:jc w:val="both"/>
        <w:rPr>
          <w:rFonts w:ascii="Britannic Bold" w:hAnsi="Britannic Bold"/>
          <w:color w:val="3E74FC"/>
          <w:sz w:val="32"/>
          <w:szCs w:val="32"/>
        </w:rPr>
      </w:pPr>
      <w:r w:rsidRPr="00C677F2">
        <w:rPr>
          <w:rFonts w:ascii="Britannic Bold" w:hAnsi="Britannic Bold"/>
          <w:noProof/>
          <w:color w:val="3E74FC"/>
          <w:sz w:val="32"/>
          <w:szCs w:val="32"/>
        </w:rPr>
        <w:drawing>
          <wp:inline distT="0" distB="0" distL="0" distR="0" wp14:anchorId="4DFF276D" wp14:editId="53F8825F">
            <wp:extent cx="4257146" cy="438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1053" cy="4395814"/>
                    </a:xfrm>
                    <a:prstGeom prst="rect">
                      <a:avLst/>
                    </a:prstGeom>
                  </pic:spPr>
                </pic:pic>
              </a:graphicData>
            </a:graphic>
          </wp:inline>
        </w:drawing>
      </w:r>
    </w:p>
    <w:p w14:paraId="20AEF61A" w14:textId="535B0638" w:rsidR="000C2DE1" w:rsidRDefault="00624589" w:rsidP="00A94EE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Terminazioni possibili del GAC:</w:t>
      </w:r>
    </w:p>
    <w:p w14:paraId="660A6A02" w14:textId="112867B3" w:rsidR="00624589" w:rsidRDefault="00624589" w:rsidP="00624589">
      <w:pPr>
        <w:pStyle w:val="ListParagraph"/>
        <w:numPr>
          <w:ilvl w:val="0"/>
          <w:numId w:val="6"/>
        </w:num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Se un solo dominio di una variabile è vuoto allora non esiste una soluzione</w:t>
      </w:r>
    </w:p>
    <w:p w14:paraId="561EFD57" w14:textId="6DC99070" w:rsidR="00624589" w:rsidRDefault="00624589" w:rsidP="00624589">
      <w:pPr>
        <w:pStyle w:val="ListParagraph"/>
        <w:numPr>
          <w:ilvl w:val="0"/>
          <w:numId w:val="6"/>
        </w:num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lastRenderedPageBreak/>
        <w:t>Se tutti i domini sono stati ridotti ad un solo valore possibile allora esiste una ed una sola soluzione.</w:t>
      </w:r>
    </w:p>
    <w:p w14:paraId="68B705DB" w14:textId="42B6E32E" w:rsidR="00624589" w:rsidRPr="00624589" w:rsidRDefault="00624589" w:rsidP="00624589">
      <w:pPr>
        <w:pStyle w:val="ListParagraph"/>
        <w:numPr>
          <w:ilvl w:val="0"/>
          <w:numId w:val="6"/>
        </w:num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Il GAC porta ad una rete semplificata sulla quale è possibile eseguire altre strategie di calcolo a seconda delle nostre esigenze.</w:t>
      </w:r>
    </w:p>
    <w:p w14:paraId="26CC9B32" w14:textId="7EE3BF97" w:rsidR="00333131" w:rsidRDefault="00333131" w:rsidP="00A94EED">
      <w:pPr>
        <w:jc w:val="both"/>
        <w:rPr>
          <w:rFonts w:ascii="Britannic Bold" w:hAnsi="Britannic Bold"/>
          <w:color w:val="262626" w:themeColor="text1" w:themeTint="D9"/>
          <w:sz w:val="28"/>
          <w:szCs w:val="28"/>
        </w:rPr>
      </w:pPr>
      <w:r w:rsidRPr="00333131">
        <w:rPr>
          <w:rFonts w:ascii="Britannic Bold" w:hAnsi="Britannic Bold"/>
          <w:noProof/>
          <w:color w:val="262626" w:themeColor="text1" w:themeTint="D9"/>
          <w:sz w:val="28"/>
          <w:szCs w:val="28"/>
        </w:rPr>
        <w:drawing>
          <wp:inline distT="0" distB="0" distL="0" distR="0" wp14:anchorId="5A42C242" wp14:editId="74B39DFF">
            <wp:extent cx="3902710" cy="3853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2710" cy="3853180"/>
                    </a:xfrm>
                    <a:prstGeom prst="rect">
                      <a:avLst/>
                    </a:prstGeom>
                  </pic:spPr>
                </pic:pic>
              </a:graphicData>
            </a:graphic>
          </wp:inline>
        </w:drawing>
      </w:r>
    </w:p>
    <w:p w14:paraId="70E0C4FC" w14:textId="77777777" w:rsidR="00907B74" w:rsidRDefault="00907B74" w:rsidP="00A94EED">
      <w:pPr>
        <w:jc w:val="both"/>
        <w:rPr>
          <w:rFonts w:ascii="Britannic Bold" w:hAnsi="Britannic Bold"/>
          <w:color w:val="262626" w:themeColor="text1" w:themeTint="D9"/>
          <w:sz w:val="28"/>
          <w:szCs w:val="28"/>
        </w:rPr>
      </w:pPr>
    </w:p>
    <w:p w14:paraId="023A12BF" w14:textId="7C6D39FF" w:rsidR="00624589" w:rsidRDefault="00624589" w:rsidP="00A94EE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Studio della complessità del GAC</w:t>
      </w:r>
    </w:p>
    <w:p w14:paraId="4FA72131" w14:textId="2F1D08C0" w:rsidR="00624589" w:rsidRDefault="00624589" w:rsidP="00A94EED">
      <w:pPr>
        <w:jc w:val="both"/>
        <w:rPr>
          <w:rFonts w:ascii="Britannic Bold" w:hAnsi="Britannic Bold"/>
          <w:color w:val="262626" w:themeColor="text1" w:themeTint="D9"/>
          <w:sz w:val="28"/>
          <w:szCs w:val="28"/>
        </w:rPr>
      </w:pPr>
      <w:r>
        <w:rPr>
          <w:noProof/>
        </w:rPr>
        <w:drawing>
          <wp:inline distT="0" distB="0" distL="0" distR="0" wp14:anchorId="733B9114" wp14:editId="779A8B6D">
            <wp:extent cx="3902710" cy="18522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2710" cy="1852295"/>
                    </a:xfrm>
                    <a:prstGeom prst="rect">
                      <a:avLst/>
                    </a:prstGeom>
                    <a:noFill/>
                    <a:ln>
                      <a:noFill/>
                    </a:ln>
                  </pic:spPr>
                </pic:pic>
              </a:graphicData>
            </a:graphic>
          </wp:inline>
        </w:drawing>
      </w:r>
    </w:p>
    <w:p w14:paraId="5FBB2BE6" w14:textId="77777777" w:rsidR="00525356" w:rsidRDefault="00525356" w:rsidP="00A94EED">
      <w:pPr>
        <w:jc w:val="both"/>
        <w:rPr>
          <w:rFonts w:ascii="Britannic Bold" w:hAnsi="Britannic Bold"/>
          <w:color w:val="262626" w:themeColor="text1" w:themeTint="D9"/>
          <w:sz w:val="28"/>
          <w:szCs w:val="28"/>
        </w:rPr>
      </w:pPr>
    </w:p>
    <w:p w14:paraId="1ADC2519" w14:textId="77777777" w:rsidR="00907B74" w:rsidRDefault="00907B74" w:rsidP="00A94EED">
      <w:pPr>
        <w:jc w:val="both"/>
        <w:rPr>
          <w:rFonts w:ascii="Britannic Bold" w:hAnsi="Britannic Bold"/>
          <w:color w:val="262626" w:themeColor="text1" w:themeTint="D9"/>
          <w:sz w:val="28"/>
          <w:szCs w:val="28"/>
        </w:rPr>
      </w:pPr>
    </w:p>
    <w:p w14:paraId="1A2BF6E2" w14:textId="77777777" w:rsidR="00907B74" w:rsidRPr="000C2DE1" w:rsidRDefault="00907B74" w:rsidP="00A94EED">
      <w:pPr>
        <w:jc w:val="both"/>
        <w:rPr>
          <w:rFonts w:ascii="Britannic Bold" w:hAnsi="Britannic Bold"/>
          <w:color w:val="262626" w:themeColor="text1" w:themeTint="D9"/>
          <w:sz w:val="28"/>
          <w:szCs w:val="28"/>
        </w:rPr>
      </w:pPr>
    </w:p>
    <w:p w14:paraId="25212358" w14:textId="77777777" w:rsidR="00624589" w:rsidRDefault="00DC308E" w:rsidP="00A94EED">
      <w:pPr>
        <w:jc w:val="both"/>
        <w:rPr>
          <w:rFonts w:ascii="Britannic Bold" w:hAnsi="Britannic Bold"/>
          <w:color w:val="3E74FC"/>
          <w:sz w:val="32"/>
          <w:szCs w:val="32"/>
        </w:rPr>
      </w:pPr>
      <w:r w:rsidRPr="00DC308E">
        <w:rPr>
          <w:rFonts w:ascii="Britannic Bold" w:hAnsi="Britannic Bold"/>
          <w:color w:val="3E74FC"/>
          <w:sz w:val="32"/>
          <w:szCs w:val="32"/>
        </w:rPr>
        <w:t>DOMAIN SPLITTING:</w:t>
      </w:r>
      <w:r>
        <w:rPr>
          <w:rFonts w:ascii="Britannic Bold" w:hAnsi="Britannic Bold"/>
          <w:color w:val="3E74FC"/>
          <w:sz w:val="32"/>
          <w:szCs w:val="32"/>
        </w:rPr>
        <w:t xml:space="preserve"> </w:t>
      </w:r>
    </w:p>
    <w:p w14:paraId="0777490E" w14:textId="5F498AE4" w:rsidR="00624589" w:rsidRDefault="00624589" w:rsidP="00A94EED">
      <w:pPr>
        <w:jc w:val="both"/>
        <w:rPr>
          <w:rFonts w:ascii="Britannic Bold" w:hAnsi="Britannic Bold"/>
          <w:color w:val="3E74FC"/>
          <w:sz w:val="32"/>
          <w:szCs w:val="32"/>
        </w:rPr>
      </w:pPr>
      <w:r>
        <w:rPr>
          <w:noProof/>
        </w:rPr>
        <w:drawing>
          <wp:inline distT="0" distB="0" distL="0" distR="0" wp14:anchorId="4E0C10F1" wp14:editId="0725CF98">
            <wp:extent cx="3902710" cy="320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2710" cy="320675"/>
                    </a:xfrm>
                    <a:prstGeom prst="rect">
                      <a:avLst/>
                    </a:prstGeom>
                    <a:noFill/>
                    <a:ln>
                      <a:noFill/>
                    </a:ln>
                  </pic:spPr>
                </pic:pic>
              </a:graphicData>
            </a:graphic>
          </wp:inline>
        </w:drawing>
      </w:r>
    </w:p>
    <w:p w14:paraId="47347CDA" w14:textId="0355A3BD" w:rsidR="000C2DE1" w:rsidRDefault="00DC308E" w:rsidP="00A94EED">
      <w:pPr>
        <w:jc w:val="both"/>
        <w:rPr>
          <w:rFonts w:ascii="Britannic Bold" w:hAnsi="Britannic Bold"/>
          <w:color w:val="262626" w:themeColor="text1" w:themeTint="D9"/>
          <w:sz w:val="28"/>
          <w:szCs w:val="28"/>
        </w:rPr>
      </w:pPr>
      <w:r w:rsidRPr="00614C77">
        <w:rPr>
          <w:rFonts w:ascii="Britannic Bold" w:hAnsi="Britannic Bold"/>
          <w:color w:val="FFFFFF" w:themeColor="background1"/>
          <w:sz w:val="28"/>
          <w:szCs w:val="28"/>
          <w:highlight w:val="red"/>
        </w:rPr>
        <w:t>l’idea è quella di andare a divide il network constraint(grafo) in sottografi più piccoli e quindi più semplici da risolvere questa tecnica è chiamata domain splitting oppure case analysis.</w:t>
      </w:r>
      <w:r w:rsidRPr="00614C77">
        <w:rPr>
          <w:rFonts w:ascii="Britannic Bold" w:hAnsi="Britannic Bold"/>
          <w:color w:val="FFFFFF" w:themeColor="background1"/>
          <w:sz w:val="28"/>
          <w:szCs w:val="28"/>
        </w:rPr>
        <w:t xml:space="preserve"> </w:t>
      </w:r>
      <w:r>
        <w:rPr>
          <w:rFonts w:ascii="Britannic Bold" w:hAnsi="Britannic Bold"/>
          <w:color w:val="262626" w:themeColor="text1" w:themeTint="D9"/>
          <w:sz w:val="28"/>
          <w:szCs w:val="28"/>
        </w:rPr>
        <w:t>La divisione può essere applicata sui singoli valori del dominio associati ad una variabile oppure dividendo il dominio della variabile in sottoinsieme disgiunti.</w:t>
      </w:r>
    </w:p>
    <w:p w14:paraId="283926CF" w14:textId="5099AEF8" w:rsidR="007B73D7" w:rsidRDefault="007B73D7" w:rsidP="00A94EED">
      <w:pPr>
        <w:jc w:val="both"/>
        <w:rPr>
          <w:rFonts w:ascii="Britannic Bold" w:hAnsi="Britannic Bold"/>
          <w:color w:val="262626" w:themeColor="text1" w:themeTint="D9"/>
          <w:sz w:val="28"/>
          <w:szCs w:val="28"/>
        </w:rPr>
      </w:pPr>
      <w:r w:rsidRPr="0034436B">
        <w:rPr>
          <w:rFonts w:ascii="Britannic Bold" w:hAnsi="Britannic Bold"/>
          <w:color w:val="FFFFFF" w:themeColor="background1"/>
          <w:sz w:val="28"/>
          <w:szCs w:val="28"/>
          <w:highlight w:val="red"/>
        </w:rPr>
        <w:t>Una buona strategia di risoluzione dei CSP prevede l’utilizzo prima del GAC per semplificare la network constraint e in seguito l’utilizzo del domain splitting</w:t>
      </w:r>
      <w:r>
        <w:rPr>
          <w:rFonts w:ascii="Britannic Bold" w:hAnsi="Britannic Bold"/>
          <w:color w:val="262626" w:themeColor="text1" w:themeTint="D9"/>
          <w:sz w:val="28"/>
          <w:szCs w:val="28"/>
        </w:rPr>
        <w:t xml:space="preserve"> sui domini rimasti con ancora una notevole scelta di possibilità come assegnazione.</w:t>
      </w:r>
    </w:p>
    <w:p w14:paraId="32DA3523" w14:textId="005EAC3F" w:rsidR="00624589" w:rsidRDefault="00624589" w:rsidP="00A94EED">
      <w:pPr>
        <w:jc w:val="both"/>
        <w:rPr>
          <w:rFonts w:ascii="Britannic Bold" w:hAnsi="Britannic Bold"/>
          <w:color w:val="262626" w:themeColor="text1" w:themeTint="D9"/>
          <w:sz w:val="28"/>
          <w:szCs w:val="28"/>
        </w:rPr>
      </w:pPr>
      <w:r>
        <w:rPr>
          <w:noProof/>
        </w:rPr>
        <w:drawing>
          <wp:inline distT="0" distB="0" distL="0" distR="0" wp14:anchorId="66F9CC12" wp14:editId="0980519D">
            <wp:extent cx="4749351" cy="2956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252" cy="2966458"/>
                    </a:xfrm>
                    <a:prstGeom prst="rect">
                      <a:avLst/>
                    </a:prstGeom>
                    <a:noFill/>
                    <a:ln>
                      <a:noFill/>
                    </a:ln>
                  </pic:spPr>
                </pic:pic>
              </a:graphicData>
            </a:graphic>
          </wp:inline>
        </w:drawing>
      </w:r>
    </w:p>
    <w:p w14:paraId="6C2EB188" w14:textId="1F635D8F" w:rsidR="000902D9" w:rsidRDefault="007240D0" w:rsidP="00A94EED">
      <w:pPr>
        <w:jc w:val="both"/>
        <w:rPr>
          <w:rFonts w:ascii="Britannic Bold" w:hAnsi="Britannic Bold"/>
          <w:color w:val="262626" w:themeColor="text1" w:themeTint="D9"/>
          <w:sz w:val="28"/>
          <w:szCs w:val="28"/>
        </w:rPr>
      </w:pPr>
      <w:r>
        <w:rPr>
          <w:noProof/>
        </w:rPr>
        <w:drawing>
          <wp:inline distT="0" distB="0" distL="0" distR="0" wp14:anchorId="526F9683" wp14:editId="66321295">
            <wp:extent cx="3902710" cy="7505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2710" cy="750570"/>
                    </a:xfrm>
                    <a:prstGeom prst="rect">
                      <a:avLst/>
                    </a:prstGeom>
                    <a:noFill/>
                    <a:ln>
                      <a:noFill/>
                    </a:ln>
                  </pic:spPr>
                </pic:pic>
              </a:graphicData>
            </a:graphic>
          </wp:inline>
        </w:drawing>
      </w:r>
    </w:p>
    <w:p w14:paraId="4208E747" w14:textId="77777777" w:rsidR="00A17F5F" w:rsidRDefault="00A17F5F" w:rsidP="00A94EED">
      <w:pPr>
        <w:jc w:val="both"/>
        <w:rPr>
          <w:rFonts w:ascii="Britannic Bold" w:hAnsi="Britannic Bold"/>
          <w:color w:val="262626" w:themeColor="text1" w:themeTint="D9"/>
          <w:sz w:val="28"/>
          <w:szCs w:val="28"/>
        </w:rPr>
      </w:pPr>
    </w:p>
    <w:p w14:paraId="5654E7D2" w14:textId="77777777" w:rsidR="007240D0" w:rsidRDefault="007240D0" w:rsidP="00A94EED">
      <w:pPr>
        <w:jc w:val="both"/>
        <w:rPr>
          <w:rFonts w:ascii="Britannic Bold" w:hAnsi="Britannic Bold"/>
          <w:color w:val="262626" w:themeColor="text1" w:themeTint="D9"/>
          <w:sz w:val="28"/>
          <w:szCs w:val="28"/>
        </w:rPr>
      </w:pPr>
    </w:p>
    <w:p w14:paraId="60CA21F8" w14:textId="7400CE1A" w:rsidR="000902D9" w:rsidRDefault="000902D9" w:rsidP="00A94EED">
      <w:pPr>
        <w:jc w:val="both"/>
        <w:rPr>
          <w:rFonts w:ascii="Britannic Bold" w:hAnsi="Britannic Bold"/>
          <w:color w:val="262626" w:themeColor="text1" w:themeTint="D9"/>
          <w:sz w:val="28"/>
          <w:szCs w:val="28"/>
        </w:rPr>
      </w:pPr>
      <w:r w:rsidRPr="000902D9">
        <w:rPr>
          <w:rFonts w:ascii="Britannic Bold" w:hAnsi="Britannic Bold"/>
          <w:color w:val="3E74FC"/>
          <w:sz w:val="32"/>
          <w:szCs w:val="32"/>
        </w:rPr>
        <w:t>VARIABLE ELIMINATION:</w:t>
      </w:r>
      <w:r>
        <w:rPr>
          <w:rFonts w:ascii="Britannic Bold" w:hAnsi="Britannic Bold"/>
          <w:color w:val="3E74FC"/>
          <w:sz w:val="32"/>
          <w:szCs w:val="32"/>
        </w:rPr>
        <w:t xml:space="preserve"> </w:t>
      </w:r>
      <w:r w:rsidRPr="00D87EEA">
        <w:rPr>
          <w:rFonts w:ascii="Britannic Bold" w:hAnsi="Britannic Bold"/>
          <w:color w:val="262626" w:themeColor="text1" w:themeTint="D9"/>
          <w:sz w:val="28"/>
          <w:szCs w:val="28"/>
          <w:highlight w:val="red"/>
        </w:rPr>
        <w:t xml:space="preserve"> </w:t>
      </w:r>
      <w:r w:rsidRPr="00CA476E">
        <w:rPr>
          <w:rFonts w:ascii="Britannic Bold" w:hAnsi="Britannic Bold"/>
          <w:color w:val="FFFFFF" w:themeColor="background1"/>
          <w:sz w:val="28"/>
          <w:szCs w:val="28"/>
          <w:highlight w:val="red"/>
        </w:rPr>
        <w:t>mentre il GAC semplifica la network constraint andando a ridurre i possibili valori che è possibile assegnare alle variabile la VE ovvero variable elimination effettua una semplificazione andando a rimuovere</w:t>
      </w:r>
      <w:r w:rsidRPr="00CA476E">
        <w:rPr>
          <w:rFonts w:ascii="Britannic Bold" w:hAnsi="Britannic Bold"/>
          <w:color w:val="FFFFFF" w:themeColor="background1"/>
          <w:sz w:val="28"/>
          <w:szCs w:val="28"/>
        </w:rPr>
        <w:t xml:space="preserve"> </w:t>
      </w:r>
      <w:r w:rsidRPr="00CA476E">
        <w:rPr>
          <w:rFonts w:ascii="Britannic Bold" w:hAnsi="Britannic Bold"/>
          <w:color w:val="FFFFFF" w:themeColor="background1"/>
          <w:sz w:val="28"/>
          <w:szCs w:val="28"/>
          <w:highlight w:val="red"/>
        </w:rPr>
        <w:t>le variabili. L’idea e quella di rimuovere le variabili una ad una.</w:t>
      </w:r>
    </w:p>
    <w:p w14:paraId="1F2D9501" w14:textId="1B9E9DDB" w:rsidR="00A17F5F" w:rsidRDefault="00A17F5F" w:rsidP="00A94EED">
      <w:pPr>
        <w:jc w:val="both"/>
        <w:rPr>
          <w:rFonts w:ascii="Britannic Bold" w:hAnsi="Britannic Bold"/>
          <w:color w:val="3E74FC"/>
          <w:sz w:val="32"/>
          <w:szCs w:val="32"/>
        </w:rPr>
      </w:pPr>
      <w:r>
        <w:rPr>
          <w:noProof/>
        </w:rPr>
        <w:drawing>
          <wp:inline distT="0" distB="0" distL="0" distR="0" wp14:anchorId="00772132" wp14:editId="2C4985CC">
            <wp:extent cx="4725730" cy="27127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6083" cy="2718663"/>
                    </a:xfrm>
                    <a:prstGeom prst="rect">
                      <a:avLst/>
                    </a:prstGeom>
                    <a:noFill/>
                    <a:ln>
                      <a:noFill/>
                    </a:ln>
                  </pic:spPr>
                </pic:pic>
              </a:graphicData>
            </a:graphic>
          </wp:inline>
        </w:drawing>
      </w:r>
    </w:p>
    <w:p w14:paraId="2F1A9D9F" w14:textId="2B1DA60B" w:rsidR="00A17F5F" w:rsidRDefault="00A17F5F" w:rsidP="00A94EED">
      <w:pPr>
        <w:jc w:val="both"/>
        <w:rPr>
          <w:rFonts w:ascii="Britannic Bold" w:hAnsi="Britannic Bold"/>
          <w:color w:val="3E74FC"/>
          <w:sz w:val="32"/>
          <w:szCs w:val="32"/>
        </w:rPr>
      </w:pPr>
    </w:p>
    <w:p w14:paraId="2B77C033" w14:textId="374CF3E5" w:rsidR="00A17F5F" w:rsidRDefault="00A17F5F" w:rsidP="00A94EED">
      <w:pPr>
        <w:jc w:val="both"/>
        <w:rPr>
          <w:rFonts w:ascii="Britannic Bold" w:hAnsi="Britannic Bold"/>
          <w:color w:val="3E74FC"/>
          <w:sz w:val="32"/>
          <w:szCs w:val="32"/>
        </w:rPr>
      </w:pPr>
      <w:r>
        <w:rPr>
          <w:noProof/>
        </w:rPr>
        <w:drawing>
          <wp:inline distT="0" distB="0" distL="0" distR="0" wp14:anchorId="505B5740" wp14:editId="7590661D">
            <wp:extent cx="3902710" cy="20948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2710" cy="2094865"/>
                    </a:xfrm>
                    <a:prstGeom prst="rect">
                      <a:avLst/>
                    </a:prstGeom>
                    <a:noFill/>
                    <a:ln>
                      <a:noFill/>
                    </a:ln>
                  </pic:spPr>
                </pic:pic>
              </a:graphicData>
            </a:graphic>
          </wp:inline>
        </w:drawing>
      </w:r>
    </w:p>
    <w:p w14:paraId="1E3565E5" w14:textId="0192C388" w:rsidR="00A17F5F" w:rsidRDefault="00A17F5F" w:rsidP="00A94EED">
      <w:pPr>
        <w:jc w:val="both"/>
        <w:rPr>
          <w:rFonts w:ascii="Britannic Bold" w:hAnsi="Britannic Bold"/>
          <w:color w:val="3E74FC"/>
          <w:sz w:val="32"/>
          <w:szCs w:val="32"/>
        </w:rPr>
      </w:pPr>
    </w:p>
    <w:p w14:paraId="7663FADD" w14:textId="72149FB5" w:rsidR="00A17F5F" w:rsidRDefault="00A17F5F" w:rsidP="00A94EED">
      <w:pPr>
        <w:jc w:val="both"/>
        <w:rPr>
          <w:rFonts w:ascii="Britannic Bold" w:hAnsi="Britannic Bold"/>
          <w:color w:val="3E74FC"/>
          <w:sz w:val="32"/>
          <w:szCs w:val="32"/>
        </w:rPr>
      </w:pPr>
      <w:r>
        <w:rPr>
          <w:noProof/>
        </w:rPr>
        <w:lastRenderedPageBreak/>
        <w:drawing>
          <wp:inline distT="0" distB="0" distL="0" distR="0" wp14:anchorId="1D16A50A" wp14:editId="789B1F81">
            <wp:extent cx="3902710" cy="2611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2710" cy="2611755"/>
                    </a:xfrm>
                    <a:prstGeom prst="rect">
                      <a:avLst/>
                    </a:prstGeom>
                    <a:noFill/>
                    <a:ln>
                      <a:noFill/>
                    </a:ln>
                  </pic:spPr>
                </pic:pic>
              </a:graphicData>
            </a:graphic>
          </wp:inline>
        </w:drawing>
      </w:r>
    </w:p>
    <w:p w14:paraId="1C3FDFA9" w14:textId="38EE9018" w:rsidR="00A17F5F" w:rsidRPr="000902D9" w:rsidRDefault="00A17F5F" w:rsidP="00A94EED">
      <w:pPr>
        <w:jc w:val="both"/>
        <w:rPr>
          <w:rFonts w:ascii="Britannic Bold" w:hAnsi="Britannic Bold"/>
          <w:color w:val="3E74FC"/>
          <w:sz w:val="32"/>
          <w:szCs w:val="32"/>
        </w:rPr>
      </w:pPr>
      <w:r>
        <w:rPr>
          <w:noProof/>
        </w:rPr>
        <w:drawing>
          <wp:inline distT="0" distB="0" distL="0" distR="0" wp14:anchorId="159477B0" wp14:editId="235217AF">
            <wp:extent cx="3902710" cy="170116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2710" cy="1701165"/>
                    </a:xfrm>
                    <a:prstGeom prst="rect">
                      <a:avLst/>
                    </a:prstGeom>
                    <a:noFill/>
                    <a:ln>
                      <a:noFill/>
                    </a:ln>
                  </pic:spPr>
                </pic:pic>
              </a:graphicData>
            </a:graphic>
          </wp:inline>
        </w:drawing>
      </w:r>
    </w:p>
    <w:p w14:paraId="697B47E7" w14:textId="77777777" w:rsidR="000C2DE1" w:rsidRPr="000C2DE1" w:rsidRDefault="000C2DE1" w:rsidP="00A94EED">
      <w:pPr>
        <w:jc w:val="both"/>
        <w:rPr>
          <w:rFonts w:ascii="Britannic Bold" w:hAnsi="Britannic Bold"/>
          <w:color w:val="262626" w:themeColor="text1" w:themeTint="D9"/>
          <w:sz w:val="28"/>
          <w:szCs w:val="28"/>
        </w:rPr>
      </w:pPr>
    </w:p>
    <w:p w14:paraId="6415C844" w14:textId="5DEFA145" w:rsidR="00417543" w:rsidRDefault="00417543" w:rsidP="00A94EE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 xml:space="preserve">Nei CSP </w:t>
      </w:r>
      <w:r w:rsidR="00211004">
        <w:rPr>
          <w:rFonts w:ascii="Britannic Bold" w:hAnsi="Britannic Bold"/>
          <w:color w:val="262626" w:themeColor="text1" w:themeTint="D9"/>
          <w:sz w:val="28"/>
          <w:szCs w:val="28"/>
        </w:rPr>
        <w:t>quando viene utilizzata la tecnica di ricerca in backtracking la quale può essere migliorata sfruttando euristiche indipendenti da i domini le quali traggono vantaggio dalla rappresentazione fattorizzata dello stato in variabili del CS</w:t>
      </w:r>
      <w:r w:rsidR="000C2DE1">
        <w:rPr>
          <w:rFonts w:ascii="Britannic Bold" w:hAnsi="Britannic Bold"/>
          <w:color w:val="262626" w:themeColor="text1" w:themeTint="D9"/>
          <w:sz w:val="28"/>
          <w:szCs w:val="28"/>
        </w:rPr>
        <w:t>P</w:t>
      </w:r>
      <w:r w:rsidR="00211004">
        <w:rPr>
          <w:rFonts w:ascii="Britannic Bold" w:hAnsi="Britannic Bold"/>
          <w:color w:val="262626" w:themeColor="text1" w:themeTint="D9"/>
          <w:sz w:val="28"/>
          <w:szCs w:val="28"/>
        </w:rPr>
        <w:t xml:space="preserve"> cosa che invece non succede nei problemi di ricerca non informata ove le funzioni euristiche risultano specifiche per il dominio.</w:t>
      </w:r>
      <w:r w:rsidR="000227A8">
        <w:rPr>
          <w:rFonts w:ascii="Britannic Bold" w:hAnsi="Britannic Bold"/>
          <w:color w:val="262626" w:themeColor="text1" w:themeTint="D9"/>
          <w:sz w:val="28"/>
          <w:szCs w:val="28"/>
        </w:rPr>
        <w:t xml:space="preserve"> Un euristica particolarmente usata nei CS</w:t>
      </w:r>
      <w:r w:rsidR="000C2DE1">
        <w:rPr>
          <w:rFonts w:ascii="Britannic Bold" w:hAnsi="Britannic Bold"/>
          <w:color w:val="262626" w:themeColor="text1" w:themeTint="D9"/>
          <w:sz w:val="28"/>
          <w:szCs w:val="28"/>
        </w:rPr>
        <w:t>P</w:t>
      </w:r>
      <w:r w:rsidR="000227A8">
        <w:rPr>
          <w:rFonts w:ascii="Britannic Bold" w:hAnsi="Britannic Bold"/>
          <w:color w:val="262626" w:themeColor="text1" w:themeTint="D9"/>
          <w:sz w:val="28"/>
          <w:szCs w:val="28"/>
        </w:rPr>
        <w:t xml:space="preserve"> è </w:t>
      </w:r>
      <w:r w:rsidR="000227A8" w:rsidRPr="000227A8">
        <w:rPr>
          <w:rFonts w:ascii="Britannic Bold" w:hAnsi="Britannic Bold"/>
          <w:color w:val="FF3833"/>
          <w:sz w:val="28"/>
          <w:szCs w:val="28"/>
        </w:rPr>
        <w:t>la MRV ovvero minimum remaining values</w:t>
      </w:r>
      <w:r w:rsidR="000227A8">
        <w:rPr>
          <w:rFonts w:ascii="Britannic Bold" w:hAnsi="Britannic Bold"/>
          <w:color w:val="262626" w:themeColor="text1" w:themeTint="D9"/>
          <w:sz w:val="28"/>
          <w:szCs w:val="28"/>
        </w:rPr>
        <w:t xml:space="preserve"> </w:t>
      </w:r>
      <w:r w:rsidR="000227A8" w:rsidRPr="00CA476E">
        <w:rPr>
          <w:rFonts w:ascii="Britannic Bold" w:hAnsi="Britannic Bold"/>
          <w:color w:val="FFFFFF" w:themeColor="background1"/>
          <w:sz w:val="28"/>
          <w:szCs w:val="28"/>
          <w:highlight w:val="red"/>
        </w:rPr>
        <w:t>o anche conosciuta come euristica della variabile più vincolata o anche fail-fi</w:t>
      </w:r>
      <w:r w:rsidR="00CA476E">
        <w:rPr>
          <w:rFonts w:ascii="Britannic Bold" w:hAnsi="Britannic Bold"/>
          <w:color w:val="FFFFFF" w:themeColor="background1"/>
          <w:sz w:val="28"/>
          <w:szCs w:val="28"/>
          <w:highlight w:val="red"/>
        </w:rPr>
        <w:t>r</w:t>
      </w:r>
      <w:r w:rsidR="000227A8" w:rsidRPr="00CA476E">
        <w:rPr>
          <w:rFonts w:ascii="Britannic Bold" w:hAnsi="Britannic Bold"/>
          <w:color w:val="FFFFFF" w:themeColor="background1"/>
          <w:sz w:val="28"/>
          <w:szCs w:val="28"/>
          <w:highlight w:val="red"/>
        </w:rPr>
        <w:t>st, dato che avrà più vincoli sarà la prima a fallire in caso i vincoli non siano rispettati.</w:t>
      </w:r>
      <w:r w:rsidR="000227A8">
        <w:rPr>
          <w:rFonts w:ascii="Britannic Bold" w:hAnsi="Britannic Bold"/>
          <w:color w:val="262626" w:themeColor="text1" w:themeTint="D9"/>
          <w:sz w:val="28"/>
          <w:szCs w:val="28"/>
        </w:rPr>
        <w:t xml:space="preserve"> Infatti, tale euristica si basa sulla scelta della variabile che ha più probabilità di fallire per prima. Questo fallimento rapido </w:t>
      </w:r>
      <w:r w:rsidR="000227A8">
        <w:rPr>
          <w:rFonts w:ascii="Britannic Bold" w:hAnsi="Britannic Bold"/>
          <w:color w:val="262626" w:themeColor="text1" w:themeTint="D9"/>
          <w:sz w:val="28"/>
          <w:szCs w:val="28"/>
        </w:rPr>
        <w:lastRenderedPageBreak/>
        <w:t>permetterà di potare una buona parte dell’albero di ricerca riducendo lo spazio di ricerca.</w:t>
      </w:r>
      <w:r w:rsidR="00756CE6">
        <w:rPr>
          <w:rFonts w:ascii="Britannic Bold" w:hAnsi="Britannic Bold"/>
          <w:color w:val="262626" w:themeColor="text1" w:themeTint="D9"/>
          <w:sz w:val="28"/>
          <w:szCs w:val="28"/>
        </w:rPr>
        <w:t xml:space="preserve"> </w:t>
      </w:r>
    </w:p>
    <w:p w14:paraId="60190656" w14:textId="5BA58DB3" w:rsidR="00756CE6" w:rsidRDefault="00756CE6" w:rsidP="00A94EED">
      <w:pPr>
        <w:jc w:val="both"/>
        <w:rPr>
          <w:rFonts w:ascii="Britannic Bold" w:hAnsi="Britannic Bold"/>
          <w:color w:val="262626" w:themeColor="text1" w:themeTint="D9"/>
          <w:sz w:val="28"/>
          <w:szCs w:val="28"/>
        </w:rPr>
      </w:pPr>
      <w:r w:rsidRPr="00FE5E96">
        <w:rPr>
          <w:rFonts w:ascii="Britannic Bold" w:hAnsi="Britannic Bold"/>
          <w:color w:val="FFFFFF" w:themeColor="background1"/>
          <w:sz w:val="28"/>
          <w:szCs w:val="28"/>
          <w:highlight w:val="red"/>
        </w:rPr>
        <w:t>Un ‘altra euristica utilizzata è l’euristica di grado detta degree heuristic, questa cerca di ridurre il fattore di ramificazione delle scelte future scegliendo la variabile coinvolta nel maggior numero di vincoli con le altre vari</w:t>
      </w:r>
      <w:r w:rsidR="006272F2" w:rsidRPr="00FE5E96">
        <w:rPr>
          <w:rFonts w:ascii="Britannic Bold" w:hAnsi="Britannic Bold"/>
          <w:color w:val="FFFFFF" w:themeColor="background1"/>
          <w:sz w:val="28"/>
          <w:szCs w:val="28"/>
          <w:highlight w:val="red"/>
        </w:rPr>
        <w:t>abili</w:t>
      </w:r>
      <w:r w:rsidR="006272F2">
        <w:rPr>
          <w:rFonts w:ascii="Britannic Bold" w:hAnsi="Britannic Bold"/>
          <w:color w:val="262626" w:themeColor="text1" w:themeTint="D9"/>
          <w:sz w:val="28"/>
          <w:szCs w:val="28"/>
        </w:rPr>
        <w:t>, una volta effettuata la scelta per la scelta delle successive variabili si usa l’euristica del valore meno vincolante la quale scegli</w:t>
      </w:r>
      <w:r w:rsidR="00310C23">
        <w:rPr>
          <w:rFonts w:ascii="Britannic Bold" w:hAnsi="Britannic Bold"/>
          <w:color w:val="262626" w:themeColor="text1" w:themeTint="D9"/>
          <w:sz w:val="28"/>
          <w:szCs w:val="28"/>
        </w:rPr>
        <w:t>e</w:t>
      </w:r>
      <w:r w:rsidR="006272F2">
        <w:rPr>
          <w:rFonts w:ascii="Britannic Bold" w:hAnsi="Britannic Bold"/>
          <w:color w:val="262626" w:themeColor="text1" w:themeTint="D9"/>
          <w:sz w:val="28"/>
          <w:szCs w:val="28"/>
        </w:rPr>
        <w:t xml:space="preserve"> variabili che sono più libere da vincoli, questa euristica permette di lasciare massima flessibilità sulle successive scelte.</w:t>
      </w:r>
    </w:p>
    <w:p w14:paraId="087623ED" w14:textId="77777777" w:rsidR="00A17F5F" w:rsidRDefault="00A17F5F" w:rsidP="00A94EED">
      <w:pPr>
        <w:jc w:val="both"/>
        <w:rPr>
          <w:rFonts w:ascii="Britannic Bold" w:hAnsi="Britannic Bold"/>
          <w:color w:val="262626" w:themeColor="text1" w:themeTint="D9"/>
          <w:sz w:val="28"/>
          <w:szCs w:val="28"/>
        </w:rPr>
      </w:pPr>
    </w:p>
    <w:p w14:paraId="1C9D832B" w14:textId="70526742" w:rsidR="00FF796C" w:rsidRDefault="0000416F" w:rsidP="00A94EED">
      <w:pPr>
        <w:jc w:val="both"/>
        <w:rPr>
          <w:rFonts w:ascii="Britannic Bold" w:hAnsi="Britannic Bold"/>
          <w:color w:val="262626" w:themeColor="text1" w:themeTint="D9"/>
          <w:sz w:val="28"/>
          <w:szCs w:val="28"/>
        </w:rPr>
      </w:pPr>
      <w:r>
        <w:rPr>
          <w:rFonts w:ascii="Britannic Bold" w:hAnsi="Britannic Bold"/>
          <w:noProof/>
          <w:color w:val="3E74FC"/>
          <w:sz w:val="28"/>
          <w:szCs w:val="28"/>
        </w:rPr>
        <mc:AlternateContent>
          <mc:Choice Requires="wpi">
            <w:drawing>
              <wp:anchor distT="0" distB="0" distL="114300" distR="114300" simplePos="0" relativeHeight="251661312" behindDoc="0" locked="0" layoutInCell="1" allowOverlap="1" wp14:anchorId="33E60B02" wp14:editId="7DAABEA3">
                <wp:simplePos x="0" y="0"/>
                <wp:positionH relativeFrom="column">
                  <wp:posOffset>-2971620</wp:posOffset>
                </wp:positionH>
                <wp:positionV relativeFrom="paragraph">
                  <wp:posOffset>5739250</wp:posOffset>
                </wp:positionV>
                <wp:extent cx="360" cy="360"/>
                <wp:effectExtent l="95250" t="152400" r="114300" b="152400"/>
                <wp:wrapNone/>
                <wp:docPr id="4" name="Ink 4"/>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C2532F0" id="Ink 4" o:spid="_x0000_s1026" type="#_x0000_t75" style="position:absolute;margin-left:-238.25pt;margin-top:443.4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">
                <v:imagedata r:id="rId33" o:title=""/>
              </v:shape>
            </w:pict>
          </mc:Fallback>
        </mc:AlternateContent>
      </w:r>
      <w:r>
        <w:rPr>
          <w:rFonts w:ascii="Britannic Bold" w:hAnsi="Britannic Bold"/>
          <w:noProof/>
          <w:color w:val="3E74FC"/>
          <w:sz w:val="28"/>
          <w:szCs w:val="28"/>
        </w:rPr>
        <mc:AlternateContent>
          <mc:Choice Requires="wpi">
            <w:drawing>
              <wp:anchor distT="0" distB="0" distL="114300" distR="114300" simplePos="0" relativeHeight="251660288" behindDoc="0" locked="0" layoutInCell="1" allowOverlap="1" wp14:anchorId="0D91BF02" wp14:editId="440E63F3">
                <wp:simplePos x="0" y="0"/>
                <wp:positionH relativeFrom="column">
                  <wp:posOffset>-3086100</wp:posOffset>
                </wp:positionH>
                <wp:positionV relativeFrom="paragraph">
                  <wp:posOffset>5776690</wp:posOffset>
                </wp:positionV>
                <wp:extent cx="546480" cy="300240"/>
                <wp:effectExtent l="95250" t="152400" r="139700" b="157480"/>
                <wp:wrapNone/>
                <wp:docPr id="3" name="Ink 3"/>
                <wp:cNvGraphicFramePr/>
                <a:graphic xmlns:a="http://schemas.openxmlformats.org/drawingml/2006/main">
                  <a:graphicData uri="http://schemas.microsoft.com/office/word/2010/wordprocessingInk">
                    <w14:contentPart bwMode="auto" r:id="rId34">
                      <w14:nvContentPartPr>
                        <w14:cNvContentPartPr/>
                      </w14:nvContentPartPr>
                      <w14:xfrm>
                        <a:off x="0" y="0"/>
                        <a:ext cx="546480" cy="300240"/>
                      </w14:xfrm>
                    </w14:contentPart>
                  </a:graphicData>
                </a:graphic>
              </wp:anchor>
            </w:drawing>
          </mc:Choice>
          <mc:Fallback>
            <w:pict>
              <v:shape w14:anchorId="6B4137C2" id="Ink 3" o:spid="_x0000_s1026" type="#_x0000_t75" style="position:absolute;margin-left:-247.25pt;margin-top:446.35pt;width:51.55pt;height:40.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">
                <v:imagedata r:id="rId35" o:title=""/>
              </v:shape>
            </w:pict>
          </mc:Fallback>
        </mc:AlternateContent>
      </w:r>
      <w:r w:rsidR="00FF796C" w:rsidRPr="00FF796C">
        <w:rPr>
          <w:rFonts w:ascii="Britannic Bold" w:hAnsi="Britannic Bold"/>
          <w:color w:val="3E74FC"/>
          <w:sz w:val="28"/>
          <w:szCs w:val="28"/>
        </w:rPr>
        <w:t>VERIFICA IN AVANTI (FORWARD CHECKING):</w:t>
      </w:r>
      <w:r w:rsidR="00FF796C">
        <w:rPr>
          <w:rFonts w:ascii="Britannic Bold" w:hAnsi="Britannic Bold"/>
          <w:color w:val="3E74FC"/>
          <w:sz w:val="28"/>
          <w:szCs w:val="28"/>
        </w:rPr>
        <w:t xml:space="preserve"> </w:t>
      </w:r>
      <w:r w:rsidR="00FF796C" w:rsidRPr="00401A34">
        <w:rPr>
          <w:rFonts w:ascii="Britannic Bold" w:hAnsi="Britannic Bold"/>
          <w:color w:val="262626" w:themeColor="text1" w:themeTint="D9"/>
          <w:sz w:val="28"/>
          <w:szCs w:val="28"/>
        </w:rPr>
        <w:t xml:space="preserve">è una delle forme più semplici di inferenza </w:t>
      </w:r>
      <w:r w:rsidR="00401A34" w:rsidRPr="00401A34">
        <w:rPr>
          <w:rFonts w:ascii="Britannic Bold" w:hAnsi="Britannic Bold"/>
          <w:color w:val="262626" w:themeColor="text1" w:themeTint="D9"/>
          <w:sz w:val="28"/>
          <w:szCs w:val="28"/>
        </w:rPr>
        <w:t xml:space="preserve">la quale permette ogni qualvolta si assegna un valore ad una variabile di controllare la consistenza dei possibili valori che le altre variabili coinvolte con quella per cui abbiamo effettuato l’assegnazione siano consistenti ovvero possono assumere in seguito valori dei loro domini che rispettino i vincoli, </w:t>
      </w:r>
      <w:r w:rsidR="00401A34" w:rsidRPr="004F691A">
        <w:rPr>
          <w:rFonts w:ascii="Britannic Bold" w:hAnsi="Britannic Bold"/>
          <w:color w:val="FFFFFF" w:themeColor="background1"/>
          <w:sz w:val="28"/>
          <w:szCs w:val="28"/>
          <w:highlight w:val="red"/>
        </w:rPr>
        <w:t>questa tecnica permette di andare a eliminare dai domini delle variabili coinvolte con la variabile assegnata i valori conflittuali lasciando solo quelli che non causano conflitti</w:t>
      </w:r>
      <w:r w:rsidR="00401A34" w:rsidRPr="004F691A">
        <w:rPr>
          <w:rFonts w:ascii="Britannic Bold" w:hAnsi="Britannic Bold"/>
          <w:color w:val="FFFFFF" w:themeColor="background1"/>
          <w:sz w:val="28"/>
          <w:szCs w:val="28"/>
        </w:rPr>
        <w:t xml:space="preserve"> </w:t>
      </w:r>
      <w:r w:rsidR="00401A34" w:rsidRPr="00401A34">
        <w:rPr>
          <w:rFonts w:ascii="Britannic Bold" w:hAnsi="Britannic Bold"/>
          <w:color w:val="262626" w:themeColor="text1" w:themeTint="D9"/>
          <w:sz w:val="28"/>
          <w:szCs w:val="28"/>
        </w:rPr>
        <w:t>e per cui risultano consistenti.</w:t>
      </w:r>
      <w:r w:rsidR="00493D55">
        <w:rPr>
          <w:rFonts w:ascii="Britannic Bold" w:hAnsi="Britannic Bold"/>
          <w:color w:val="262626" w:themeColor="text1" w:themeTint="D9"/>
          <w:sz w:val="28"/>
          <w:szCs w:val="28"/>
        </w:rPr>
        <w:t xml:space="preserve"> La verifica in </w:t>
      </w:r>
      <w:r w:rsidR="00193E20">
        <w:rPr>
          <w:rFonts w:ascii="Britannic Bold" w:hAnsi="Britannic Bold"/>
          <w:color w:val="262626" w:themeColor="text1" w:themeTint="D9"/>
          <w:sz w:val="28"/>
          <w:szCs w:val="28"/>
        </w:rPr>
        <w:t>avanti, tuttavia,</w:t>
      </w:r>
      <w:r w:rsidR="00493D55">
        <w:rPr>
          <w:rFonts w:ascii="Britannic Bold" w:hAnsi="Britannic Bold"/>
          <w:color w:val="262626" w:themeColor="text1" w:themeTint="D9"/>
          <w:sz w:val="28"/>
          <w:szCs w:val="28"/>
        </w:rPr>
        <w:t xml:space="preserve"> può generare inconsistenze che emergono solo alla fine del processo è per questo che ad essa si predilige l’algoritmo del maintaining arc consistency il quale continua ricorsivamente una volta assegnato un valore ad una variabile </w:t>
      </w:r>
      <w:r w:rsidR="00A5281C">
        <w:rPr>
          <w:rFonts w:ascii="Britannic Bold" w:hAnsi="Britannic Bold"/>
          <w:color w:val="262626" w:themeColor="text1" w:themeTint="D9"/>
          <w:sz w:val="28"/>
          <w:szCs w:val="28"/>
        </w:rPr>
        <w:t>v</w:t>
      </w:r>
      <w:r w:rsidR="00493D55">
        <w:rPr>
          <w:rFonts w:ascii="Britannic Bold" w:hAnsi="Britannic Bold"/>
          <w:color w:val="262626" w:themeColor="text1" w:themeTint="D9"/>
          <w:sz w:val="28"/>
          <w:szCs w:val="28"/>
        </w:rPr>
        <w:t>a controllare le altre variabili implicate in vincoli e in modo ricorsivo controllo il rispetto dei valori nei domini delle successive variabili legati in altri vincoli con quelle già controllate.</w:t>
      </w:r>
    </w:p>
    <w:p w14:paraId="78D401EE" w14:textId="785AF574" w:rsidR="00D134F5" w:rsidRPr="00D134F5" w:rsidRDefault="00D134F5" w:rsidP="00A94EED">
      <w:pPr>
        <w:jc w:val="both"/>
        <w:rPr>
          <w:rFonts w:ascii="Britannic Bold" w:hAnsi="Britannic Bold"/>
          <w:color w:val="3E74FC"/>
          <w:sz w:val="28"/>
          <w:szCs w:val="28"/>
        </w:rPr>
      </w:pPr>
    </w:p>
    <w:p w14:paraId="548755DB" w14:textId="2DAEA46E" w:rsidR="00D134F5" w:rsidRPr="0000416F" w:rsidRDefault="00D134F5" w:rsidP="00A94EED">
      <w:pPr>
        <w:jc w:val="both"/>
        <w:rPr>
          <w:rFonts w:ascii="Britannic Bold" w:hAnsi="Britannic Bold"/>
          <w:color w:val="262626" w:themeColor="text1" w:themeTint="D9"/>
          <w:sz w:val="28"/>
          <w:szCs w:val="28"/>
        </w:rPr>
      </w:pPr>
      <w:r w:rsidRPr="00D134F5">
        <w:rPr>
          <w:rFonts w:ascii="Britannic Bold" w:hAnsi="Britannic Bold"/>
          <w:color w:val="3E74FC"/>
          <w:sz w:val="28"/>
          <w:szCs w:val="28"/>
        </w:rPr>
        <w:lastRenderedPageBreak/>
        <w:t>BACKTRACKING NEI CS</w:t>
      </w:r>
      <w:r w:rsidR="00E05A0C">
        <w:rPr>
          <w:rFonts w:ascii="Britannic Bold" w:hAnsi="Britannic Bold"/>
          <w:color w:val="3E74FC"/>
          <w:sz w:val="28"/>
          <w:szCs w:val="28"/>
        </w:rPr>
        <w:t>P</w:t>
      </w:r>
      <w:r w:rsidRPr="00D134F5">
        <w:rPr>
          <w:rFonts w:ascii="Britannic Bold" w:hAnsi="Britannic Bold"/>
          <w:color w:val="3E74FC"/>
          <w:sz w:val="28"/>
          <w:szCs w:val="28"/>
        </w:rPr>
        <w:t>:</w:t>
      </w:r>
      <w:r>
        <w:rPr>
          <w:rFonts w:ascii="Britannic Bold" w:hAnsi="Britannic Bold"/>
          <w:color w:val="3E74FC"/>
          <w:sz w:val="28"/>
          <w:szCs w:val="28"/>
        </w:rPr>
        <w:t xml:space="preserve"> </w:t>
      </w:r>
      <w:r w:rsidRPr="0000416F">
        <w:rPr>
          <w:rFonts w:ascii="Britannic Bold" w:hAnsi="Britannic Bold"/>
          <w:color w:val="262626" w:themeColor="text1" w:themeTint="D9"/>
          <w:sz w:val="28"/>
          <w:szCs w:val="28"/>
        </w:rPr>
        <w:t>il</w:t>
      </w:r>
      <w:r w:rsidR="0000416F" w:rsidRPr="0000416F">
        <w:rPr>
          <w:rFonts w:ascii="Britannic Bold" w:hAnsi="Britannic Bold"/>
          <w:color w:val="262626" w:themeColor="text1" w:themeTint="D9"/>
          <w:sz w:val="28"/>
          <w:szCs w:val="28"/>
        </w:rPr>
        <w:t xml:space="preserve"> primo approccio più semplice da implementare ed usare è il backtracking cronologico, il quale torna indietro e quindi risale nel albero di ricerca al nodo precedente per cambiare assegnamento ed evitare il fallimento,</w:t>
      </w:r>
      <w:r w:rsidR="0000416F">
        <w:rPr>
          <w:rFonts w:ascii="Britannic Bold" w:hAnsi="Britannic Bold"/>
          <w:color w:val="262626" w:themeColor="text1" w:themeTint="D9"/>
          <w:sz w:val="28"/>
          <w:szCs w:val="28"/>
        </w:rPr>
        <w:t xml:space="preserve"> tuttavia questo approccio non risulta molto intelligente poiché </w:t>
      </w:r>
      <w:r w:rsidR="0000416F" w:rsidRPr="003C2353">
        <w:rPr>
          <w:rFonts w:ascii="Britannic Bold" w:hAnsi="Britannic Bold"/>
          <w:color w:val="FFFFFF" w:themeColor="background1"/>
          <w:sz w:val="28"/>
          <w:szCs w:val="28"/>
          <w:highlight w:val="red"/>
        </w:rPr>
        <w:t xml:space="preserve">la causa del fallimento potrebbe essersi verificata dei nodi di generazioni più alti per migliorare la tecnica si usa il </w:t>
      </w:r>
      <w:r w:rsidR="0000416F" w:rsidRPr="003C2353">
        <w:rPr>
          <w:rFonts w:ascii="Britannic Bold" w:hAnsi="Britannic Bold"/>
          <w:color w:val="000000" w:themeColor="text1"/>
          <w:sz w:val="28"/>
          <w:szCs w:val="28"/>
          <w:highlight w:val="red"/>
          <w:u w:val="single"/>
        </w:rPr>
        <w:t>backjumping</w:t>
      </w:r>
      <w:r w:rsidR="0000416F" w:rsidRPr="003C2353">
        <w:rPr>
          <w:rFonts w:ascii="Britannic Bold" w:hAnsi="Britannic Bold"/>
          <w:color w:val="FFFFFF" w:themeColor="background1"/>
          <w:sz w:val="28"/>
          <w:szCs w:val="28"/>
          <w:highlight w:val="red"/>
        </w:rPr>
        <w:t xml:space="preserve"> il quale conserva un insieme dei conflitti per un nodo ed è capace di tornare indietro nella storia di questo assegnamento, l’insieme dei conflitti può facilmente essere costruito grazie alla verifica in avanti</w:t>
      </w:r>
      <w:r w:rsidR="0000416F" w:rsidRPr="003C2353">
        <w:rPr>
          <w:rFonts w:ascii="Britannic Bold" w:hAnsi="Britannic Bold"/>
          <w:color w:val="FFFFFF" w:themeColor="background1"/>
          <w:sz w:val="28"/>
          <w:szCs w:val="28"/>
        </w:rPr>
        <w:t xml:space="preserve"> </w:t>
      </w:r>
      <w:r w:rsidR="0000416F">
        <w:rPr>
          <w:rFonts w:ascii="Britannic Bold" w:hAnsi="Britannic Bold"/>
          <w:color w:val="262626" w:themeColor="text1" w:themeTint="D9"/>
          <w:sz w:val="28"/>
          <w:szCs w:val="28"/>
        </w:rPr>
        <w:t>ed è un insieme che conterrà le variabili con il relativo assegnamento che hanno causato il fallimento su di un’altra variabile.</w:t>
      </w:r>
    </w:p>
    <w:p w14:paraId="05F8589C" w14:textId="1F18B62B" w:rsidR="00A94EED" w:rsidRDefault="00A94EED" w:rsidP="00A94EED">
      <w:pPr>
        <w:jc w:val="both"/>
        <w:rPr>
          <w:rFonts w:ascii="Britannic Bold" w:hAnsi="Britannic Bold"/>
          <w:color w:val="262626" w:themeColor="text1" w:themeTint="D9"/>
          <w:sz w:val="28"/>
          <w:szCs w:val="28"/>
        </w:rPr>
      </w:pPr>
    </w:p>
    <w:p w14:paraId="1211638B" w14:textId="6234FF2D" w:rsidR="00A94EED" w:rsidRPr="00A94EED" w:rsidRDefault="00A94EED" w:rsidP="00A94EED">
      <w:pPr>
        <w:jc w:val="both"/>
        <w:rPr>
          <w:rFonts w:ascii="Britannic Bold" w:hAnsi="Britannic Bold"/>
          <w:color w:val="262626" w:themeColor="text1" w:themeTint="D9"/>
          <w:sz w:val="28"/>
          <w:szCs w:val="28"/>
        </w:rPr>
      </w:pPr>
      <w:r>
        <w:rPr>
          <w:rFonts w:ascii="Britannic Bold" w:hAnsi="Britannic Bold"/>
          <w:color w:val="262626" w:themeColor="text1" w:themeTint="D9"/>
          <w:sz w:val="28"/>
          <w:szCs w:val="28"/>
        </w:rPr>
        <w:t>I domini delle variabili di un CS</w:t>
      </w:r>
      <w:r w:rsidR="000C2DE1">
        <w:rPr>
          <w:rFonts w:ascii="Britannic Bold" w:hAnsi="Britannic Bold"/>
          <w:color w:val="262626" w:themeColor="text1" w:themeTint="D9"/>
          <w:sz w:val="28"/>
          <w:szCs w:val="28"/>
        </w:rPr>
        <w:t>P</w:t>
      </w:r>
      <w:r>
        <w:rPr>
          <w:rFonts w:ascii="Britannic Bold" w:hAnsi="Britannic Bold"/>
          <w:color w:val="262626" w:themeColor="text1" w:themeTint="D9"/>
          <w:sz w:val="28"/>
          <w:szCs w:val="28"/>
        </w:rPr>
        <w:t xml:space="preserve"> possono essere discreti oppure continui, finito o infiniti.  </w:t>
      </w:r>
    </w:p>
    <w:sectPr w:rsidR="00A94EED" w:rsidRPr="00A94EED" w:rsidSect="004964C4">
      <w:headerReference w:type="default" r:id="rId36"/>
      <w:footerReference w:type="default" r:id="rId37"/>
      <w:pgSz w:w="11906" w:h="16838"/>
      <w:pgMar w:top="1440" w:right="2880" w:bottom="1440" w:left="2880" w:header="708" w:footer="708" w:gutter="0"/>
      <w:pgBorders w:offsetFrom="page">
        <w:top w:val="thickThinSmallGap" w:sz="24" w:space="24" w:color="FF4B4B"/>
        <w:left w:val="thickThinSmallGap" w:sz="24" w:space="24" w:color="FF4B4B"/>
        <w:bottom w:val="thinThickSmallGap" w:sz="24" w:space="24" w:color="FF4B4B"/>
        <w:right w:val="thinThickSmallGap" w:sz="24" w:space="24" w:color="FF4B4B"/>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FA821" w14:textId="77777777" w:rsidR="00EC25CE" w:rsidRDefault="00EC25CE" w:rsidP="00193E20">
      <w:pPr>
        <w:spacing w:after="0" w:line="240" w:lineRule="auto"/>
      </w:pPr>
      <w:r>
        <w:separator/>
      </w:r>
    </w:p>
  </w:endnote>
  <w:endnote w:type="continuationSeparator" w:id="0">
    <w:p w14:paraId="1D78AFAB" w14:textId="77777777" w:rsidR="00EC25CE" w:rsidRDefault="00EC25CE" w:rsidP="00193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376010"/>
      <w:docPartObj>
        <w:docPartGallery w:val="Page Numbers (Bottom of Page)"/>
        <w:docPartUnique/>
      </w:docPartObj>
    </w:sdtPr>
    <w:sdtEndPr>
      <w:rPr>
        <w:rFonts w:ascii="Agency FB" w:hAnsi="Agency FB"/>
        <w:color w:val="A70D0D"/>
        <w:sz w:val="24"/>
        <w:szCs w:val="24"/>
      </w:rPr>
    </w:sdtEndPr>
    <w:sdtContent>
      <w:p w14:paraId="740EA66F" w14:textId="1B9FB975" w:rsidR="004A453E" w:rsidRPr="004A453E" w:rsidRDefault="004A453E">
        <w:pPr>
          <w:pStyle w:val="Footer"/>
          <w:rPr>
            <w:rFonts w:ascii="Agency FB" w:hAnsi="Agency FB"/>
            <w:color w:val="A70D0D"/>
            <w:sz w:val="24"/>
            <w:szCs w:val="24"/>
          </w:rPr>
        </w:pPr>
        <w:r w:rsidRPr="004A453E">
          <w:rPr>
            <w:rFonts w:ascii="Agency FB" w:hAnsi="Agency FB"/>
            <w:color w:val="A70D0D"/>
            <w:sz w:val="24"/>
            <w:szCs w:val="24"/>
          </w:rPr>
          <w:fldChar w:fldCharType="begin"/>
        </w:r>
        <w:r w:rsidRPr="004A453E">
          <w:rPr>
            <w:rFonts w:ascii="Agency FB" w:hAnsi="Agency FB"/>
            <w:color w:val="A70D0D"/>
            <w:sz w:val="24"/>
            <w:szCs w:val="24"/>
          </w:rPr>
          <w:instrText xml:space="preserve"> TIME \@ "dddd d MMMM yyyy" </w:instrText>
        </w:r>
        <w:r w:rsidRPr="004A453E">
          <w:rPr>
            <w:rFonts w:ascii="Agency FB" w:hAnsi="Agency FB"/>
            <w:color w:val="A70D0D"/>
            <w:sz w:val="24"/>
            <w:szCs w:val="24"/>
          </w:rPr>
          <w:fldChar w:fldCharType="separate"/>
        </w:r>
        <w:r w:rsidR="00907B74">
          <w:rPr>
            <w:rFonts w:ascii="Agency FB" w:hAnsi="Agency FB"/>
            <w:noProof/>
            <w:color w:val="A70D0D"/>
            <w:sz w:val="24"/>
            <w:szCs w:val="24"/>
          </w:rPr>
          <w:t>mercoledì 6 settembre 2023</w:t>
        </w:r>
        <w:r w:rsidRPr="004A453E">
          <w:rPr>
            <w:rFonts w:ascii="Agency FB" w:hAnsi="Agency FB"/>
            <w:color w:val="A70D0D"/>
            <w:sz w:val="24"/>
            <w:szCs w:val="24"/>
          </w:rPr>
          <w:fldChar w:fldCharType="end"/>
        </w:r>
        <w:r w:rsidRPr="004A453E">
          <w:rPr>
            <w:rFonts w:ascii="Agency FB" w:hAnsi="Agency FB"/>
            <w:noProof/>
            <w:color w:val="A70D0D"/>
            <w:sz w:val="24"/>
            <w:szCs w:val="24"/>
          </w:rPr>
          <mc:AlternateContent>
            <mc:Choice Requires="wps">
              <w:drawing>
                <wp:anchor distT="0" distB="0" distL="114300" distR="114300" simplePos="0" relativeHeight="251660288" behindDoc="0" locked="0" layoutInCell="1" allowOverlap="1" wp14:anchorId="631B6E5F" wp14:editId="2733083D">
                  <wp:simplePos x="0" y="0"/>
                  <wp:positionH relativeFrom="margin">
                    <wp:align>center</wp:align>
                  </wp:positionH>
                  <wp:positionV relativeFrom="bottomMargin">
                    <wp:align>center</wp:align>
                  </wp:positionV>
                  <wp:extent cx="551815" cy="238760"/>
                  <wp:effectExtent l="19050" t="19050" r="19685" b="18415"/>
                  <wp:wrapNone/>
                  <wp:docPr id="1953277520"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EEB883A" w14:textId="77777777" w:rsidR="004A453E" w:rsidRPr="004A453E" w:rsidRDefault="004A453E">
                              <w:pPr>
                                <w:jc w:val="center"/>
                                <w:rPr>
                                  <w:rFonts w:ascii="Agency FB" w:hAnsi="Agency FB"/>
                                  <w:color w:val="A70D0D"/>
                                  <w:sz w:val="24"/>
                                  <w:szCs w:val="24"/>
                                </w:rPr>
                              </w:pPr>
                              <w:r w:rsidRPr="004A453E">
                                <w:rPr>
                                  <w:rFonts w:ascii="Agency FB" w:hAnsi="Agency FB"/>
                                  <w:color w:val="A70D0D"/>
                                  <w:sz w:val="24"/>
                                  <w:szCs w:val="24"/>
                                </w:rPr>
                                <w:fldChar w:fldCharType="begin"/>
                              </w:r>
                              <w:r w:rsidRPr="004A453E">
                                <w:rPr>
                                  <w:rFonts w:ascii="Agency FB" w:hAnsi="Agency FB"/>
                                  <w:color w:val="A70D0D"/>
                                  <w:sz w:val="24"/>
                                  <w:szCs w:val="24"/>
                                </w:rPr>
                                <w:instrText>PAGE    \* MERGEFORMAT</w:instrText>
                              </w:r>
                              <w:r w:rsidRPr="004A453E">
                                <w:rPr>
                                  <w:rFonts w:ascii="Agency FB" w:hAnsi="Agency FB"/>
                                  <w:color w:val="A70D0D"/>
                                  <w:sz w:val="24"/>
                                  <w:szCs w:val="24"/>
                                </w:rPr>
                                <w:fldChar w:fldCharType="separate"/>
                              </w:r>
                              <w:r w:rsidRPr="004A453E">
                                <w:rPr>
                                  <w:rFonts w:ascii="Agency FB" w:hAnsi="Agency FB"/>
                                  <w:color w:val="A70D0D"/>
                                  <w:sz w:val="24"/>
                                  <w:szCs w:val="24"/>
                                </w:rPr>
                                <w:t>2</w:t>
                              </w:r>
                              <w:r w:rsidRPr="004A453E">
                                <w:rPr>
                                  <w:rFonts w:ascii="Agency FB" w:hAnsi="Agency FB"/>
                                  <w:color w:val="A70D0D"/>
                                  <w:sz w:val="24"/>
                                  <w:szCs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1B6E5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EEB883A" w14:textId="77777777" w:rsidR="004A453E" w:rsidRPr="004A453E" w:rsidRDefault="004A453E">
                        <w:pPr>
                          <w:jc w:val="center"/>
                          <w:rPr>
                            <w:rFonts w:ascii="Agency FB" w:hAnsi="Agency FB"/>
                            <w:color w:val="A70D0D"/>
                            <w:sz w:val="24"/>
                            <w:szCs w:val="24"/>
                          </w:rPr>
                        </w:pPr>
                        <w:r w:rsidRPr="004A453E">
                          <w:rPr>
                            <w:rFonts w:ascii="Agency FB" w:hAnsi="Agency FB"/>
                            <w:color w:val="A70D0D"/>
                            <w:sz w:val="24"/>
                            <w:szCs w:val="24"/>
                          </w:rPr>
                          <w:fldChar w:fldCharType="begin"/>
                        </w:r>
                        <w:r w:rsidRPr="004A453E">
                          <w:rPr>
                            <w:rFonts w:ascii="Agency FB" w:hAnsi="Agency FB"/>
                            <w:color w:val="A70D0D"/>
                            <w:sz w:val="24"/>
                            <w:szCs w:val="24"/>
                          </w:rPr>
                          <w:instrText>PAGE    \* MERGEFORMAT</w:instrText>
                        </w:r>
                        <w:r w:rsidRPr="004A453E">
                          <w:rPr>
                            <w:rFonts w:ascii="Agency FB" w:hAnsi="Agency FB"/>
                            <w:color w:val="A70D0D"/>
                            <w:sz w:val="24"/>
                            <w:szCs w:val="24"/>
                          </w:rPr>
                          <w:fldChar w:fldCharType="separate"/>
                        </w:r>
                        <w:r w:rsidRPr="004A453E">
                          <w:rPr>
                            <w:rFonts w:ascii="Agency FB" w:hAnsi="Agency FB"/>
                            <w:color w:val="A70D0D"/>
                            <w:sz w:val="24"/>
                            <w:szCs w:val="24"/>
                          </w:rPr>
                          <w:t>2</w:t>
                        </w:r>
                        <w:r w:rsidRPr="004A453E">
                          <w:rPr>
                            <w:rFonts w:ascii="Agency FB" w:hAnsi="Agency FB"/>
                            <w:color w:val="A70D0D"/>
                            <w:sz w:val="24"/>
                            <w:szCs w:val="24"/>
                          </w:rPr>
                          <w:fldChar w:fldCharType="end"/>
                        </w:r>
                      </w:p>
                    </w:txbxContent>
                  </v:textbox>
                  <w10:wrap anchorx="margin" anchory="margin"/>
                </v:shape>
              </w:pict>
            </mc:Fallback>
          </mc:AlternateContent>
        </w:r>
        <w:r w:rsidRPr="004A453E">
          <w:rPr>
            <w:rFonts w:ascii="Agency FB" w:hAnsi="Agency FB"/>
            <w:noProof/>
            <w:color w:val="A70D0D"/>
            <w:sz w:val="24"/>
            <w:szCs w:val="24"/>
          </w:rPr>
          <mc:AlternateContent>
            <mc:Choice Requires="wps">
              <w:drawing>
                <wp:anchor distT="0" distB="0" distL="114300" distR="114300" simplePos="0" relativeHeight="251659264" behindDoc="0" locked="0" layoutInCell="1" allowOverlap="1" wp14:anchorId="2E662022" wp14:editId="25494A7D">
                  <wp:simplePos x="0" y="0"/>
                  <wp:positionH relativeFrom="margin">
                    <wp:align>center</wp:align>
                  </wp:positionH>
                  <wp:positionV relativeFrom="bottomMargin">
                    <wp:align>center</wp:align>
                  </wp:positionV>
                  <wp:extent cx="5518150" cy="0"/>
                  <wp:effectExtent l="9525" t="9525" r="6350" b="9525"/>
                  <wp:wrapNone/>
                  <wp:docPr id="98105541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AE58D7F"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rPr>
            <w:rFonts w:ascii="Agency FB" w:hAnsi="Agency FB"/>
            <w:color w:val="A70D0D"/>
            <w:sz w:val="24"/>
            <w:szCs w:val="24"/>
          </w:rPr>
          <w:t xml:space="preserve">                                                        </w:t>
        </w:r>
        <w:sdt>
          <w:sdtPr>
            <w:rPr>
              <w:rFonts w:ascii="Agency FB" w:hAnsi="Agency FB"/>
              <w:color w:val="A70D0D"/>
              <w:sz w:val="24"/>
              <w:szCs w:val="24"/>
            </w:rPr>
            <w:alias w:val="Author"/>
            <w:tag w:val=""/>
            <w:id w:val="1254703774"/>
            <w:placeholder>
              <w:docPart w:val="8CC3209366CB43F78900E5DCB59AF8BF"/>
            </w:placeholder>
            <w:dataBinding w:prefixMappings="xmlns:ns0='http://purl.org/dc/elements/1.1/' xmlns:ns1='http://schemas.openxmlformats.org/package/2006/metadata/core-properties' " w:xpath="/ns1:coreProperties[1]/ns0:creator[1]" w:storeItemID="{6C3C8BC8-F283-45AE-878A-BAB7291924A1}"/>
            <w:text/>
          </w:sdtPr>
          <w:sdtContent>
            <w:r>
              <w:rPr>
                <w:rFonts w:ascii="Agency FB" w:hAnsi="Agency FB"/>
                <w:color w:val="A70D0D"/>
                <w:sz w:val="24"/>
                <w:szCs w:val="24"/>
              </w:rPr>
              <w:t>Diego Miccoli</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93858" w14:textId="77777777" w:rsidR="00EC25CE" w:rsidRDefault="00EC25CE" w:rsidP="00193E20">
      <w:pPr>
        <w:spacing w:after="0" w:line="240" w:lineRule="auto"/>
      </w:pPr>
      <w:r>
        <w:separator/>
      </w:r>
    </w:p>
  </w:footnote>
  <w:footnote w:type="continuationSeparator" w:id="0">
    <w:p w14:paraId="18D2A51D" w14:textId="77777777" w:rsidR="00EC25CE" w:rsidRDefault="00EC25CE" w:rsidP="00193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426A" w14:textId="198AB5AD" w:rsidR="004A453E" w:rsidRPr="004A453E" w:rsidRDefault="004A453E">
    <w:pPr>
      <w:pStyle w:val="Header"/>
      <w:rPr>
        <w:rFonts w:ascii="Agency FB" w:hAnsi="Agency FB"/>
        <w:color w:val="A70D0D"/>
        <w:sz w:val="28"/>
        <w:szCs w:val="28"/>
      </w:rPr>
    </w:pPr>
    <w:r>
      <w:rPr>
        <w:rFonts w:ascii="Agency FB" w:hAnsi="Agency FB"/>
        <w:color w:val="A70D0D"/>
        <w:sz w:val="28"/>
        <w:szCs w:val="28"/>
      </w:rPr>
      <w:t xml:space="preserve">   </w:t>
    </w:r>
    <w:r w:rsidRPr="004A453E">
      <w:rPr>
        <w:rFonts w:ascii="Agency FB" w:hAnsi="Agency FB"/>
        <w:color w:val="A70D0D"/>
        <w:sz w:val="28"/>
        <w:szCs w:val="28"/>
      </w:rPr>
      <w:t xml:space="preserve">ICON 2023 Prof. Fanizzi </w:t>
    </w:r>
    <w:r>
      <w:rPr>
        <w:rFonts w:ascii="Agency FB" w:hAnsi="Agency FB"/>
        <w:color w:val="A70D0D"/>
        <w:sz w:val="28"/>
        <w:szCs w:val="28"/>
      </w:rPr>
      <w:t xml:space="preserve">          </w:t>
    </w:r>
    <w:r>
      <w:rPr>
        <w:rFonts w:ascii="Agency FB" w:hAnsi="Agency FB"/>
        <w:noProof/>
        <w:color w:val="A70D0D"/>
        <w:sz w:val="28"/>
        <w:szCs w:val="28"/>
      </w:rPr>
      <w:drawing>
        <wp:inline distT="0" distB="0" distL="0" distR="0" wp14:anchorId="716E1858" wp14:editId="0D021FA6">
          <wp:extent cx="521602" cy="516255"/>
          <wp:effectExtent l="0" t="0" r="0" b="0"/>
          <wp:docPr id="15640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37198" name="Picture 1564037198"/>
                  <pic:cNvPicPr/>
                </pic:nvPicPr>
                <pic:blipFill>
                  <a:blip r:embed="rId1">
                    <a:extLst>
                      <a:ext uri="{28A0092B-C50C-407E-A947-70E740481C1C}">
                        <a14:useLocalDpi xmlns:a14="http://schemas.microsoft.com/office/drawing/2010/main" val="0"/>
                      </a:ext>
                    </a:extLst>
                  </a:blip>
                  <a:stretch>
                    <a:fillRect/>
                  </a:stretch>
                </pic:blipFill>
                <pic:spPr>
                  <a:xfrm flipH="1">
                    <a:off x="0" y="0"/>
                    <a:ext cx="538091" cy="532575"/>
                  </a:xfrm>
                  <a:prstGeom prst="rect">
                    <a:avLst/>
                  </a:prstGeom>
                </pic:spPr>
              </pic:pic>
            </a:graphicData>
          </a:graphic>
        </wp:inline>
      </w:drawing>
    </w:r>
    <w:r>
      <w:rPr>
        <w:rFonts w:ascii="Agency FB" w:hAnsi="Agency FB"/>
        <w:color w:val="A70D0D"/>
        <w:sz w:val="28"/>
        <w:szCs w:val="28"/>
      </w:rPr>
      <w:t xml:space="preserve">           UNIBA: Informatica</w:t>
    </w:r>
  </w:p>
  <w:p w14:paraId="3AABA8EE" w14:textId="77777777" w:rsidR="004A453E" w:rsidRDefault="004A45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6471A"/>
    <w:multiLevelType w:val="hybridMultilevel"/>
    <w:tmpl w:val="0B7E399A"/>
    <w:lvl w:ilvl="0" w:tplc="0410000F">
      <w:start w:val="1"/>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1" w15:restartNumberingAfterBreak="0">
    <w:nsid w:val="14E305B3"/>
    <w:multiLevelType w:val="hybridMultilevel"/>
    <w:tmpl w:val="5A362FF0"/>
    <w:lvl w:ilvl="0" w:tplc="3EBAE010">
      <w:start w:val="1"/>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DC2410"/>
    <w:multiLevelType w:val="hybridMultilevel"/>
    <w:tmpl w:val="230E3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7A72281"/>
    <w:multiLevelType w:val="hybridMultilevel"/>
    <w:tmpl w:val="56149FC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240D91"/>
    <w:multiLevelType w:val="hybridMultilevel"/>
    <w:tmpl w:val="872C48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33B7889"/>
    <w:multiLevelType w:val="hybridMultilevel"/>
    <w:tmpl w:val="46BC1E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98686083">
    <w:abstractNumId w:val="5"/>
  </w:num>
  <w:num w:numId="2" w16cid:durableId="731736010">
    <w:abstractNumId w:val="0"/>
  </w:num>
  <w:num w:numId="3" w16cid:durableId="1811482725">
    <w:abstractNumId w:val="4"/>
  </w:num>
  <w:num w:numId="4" w16cid:durableId="1537429272">
    <w:abstractNumId w:val="1"/>
  </w:num>
  <w:num w:numId="5" w16cid:durableId="1211183491">
    <w:abstractNumId w:val="3"/>
  </w:num>
  <w:num w:numId="6" w16cid:durableId="17395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273"/>
    <w:rsid w:val="0000416F"/>
    <w:rsid w:val="000227A8"/>
    <w:rsid w:val="00023EAF"/>
    <w:rsid w:val="00083530"/>
    <w:rsid w:val="000902D9"/>
    <w:rsid w:val="000A6EE0"/>
    <w:rsid w:val="000B3CAC"/>
    <w:rsid w:val="000C2DE1"/>
    <w:rsid w:val="00144924"/>
    <w:rsid w:val="0014588F"/>
    <w:rsid w:val="00193E20"/>
    <w:rsid w:val="00211004"/>
    <w:rsid w:val="0024786C"/>
    <w:rsid w:val="002547E2"/>
    <w:rsid w:val="00261F4F"/>
    <w:rsid w:val="002E2BA5"/>
    <w:rsid w:val="00310C23"/>
    <w:rsid w:val="00333131"/>
    <w:rsid w:val="0034436B"/>
    <w:rsid w:val="00346F7A"/>
    <w:rsid w:val="00355909"/>
    <w:rsid w:val="00367E2A"/>
    <w:rsid w:val="003913D8"/>
    <w:rsid w:val="003B61DD"/>
    <w:rsid w:val="003C154D"/>
    <w:rsid w:val="003C2353"/>
    <w:rsid w:val="00401A34"/>
    <w:rsid w:val="004047BF"/>
    <w:rsid w:val="00406127"/>
    <w:rsid w:val="00417543"/>
    <w:rsid w:val="00420D90"/>
    <w:rsid w:val="00443618"/>
    <w:rsid w:val="004642B1"/>
    <w:rsid w:val="00487733"/>
    <w:rsid w:val="00493D55"/>
    <w:rsid w:val="004964C4"/>
    <w:rsid w:val="004A453E"/>
    <w:rsid w:val="004F691A"/>
    <w:rsid w:val="00525356"/>
    <w:rsid w:val="00557248"/>
    <w:rsid w:val="00575AD5"/>
    <w:rsid w:val="005C647C"/>
    <w:rsid w:val="005C6827"/>
    <w:rsid w:val="005E40E2"/>
    <w:rsid w:val="005F73C4"/>
    <w:rsid w:val="00614C77"/>
    <w:rsid w:val="00624589"/>
    <w:rsid w:val="006272F2"/>
    <w:rsid w:val="006B69CD"/>
    <w:rsid w:val="006E6DE9"/>
    <w:rsid w:val="007240D0"/>
    <w:rsid w:val="00756CE6"/>
    <w:rsid w:val="00776465"/>
    <w:rsid w:val="007956D2"/>
    <w:rsid w:val="007B73D7"/>
    <w:rsid w:val="00824F17"/>
    <w:rsid w:val="00834F96"/>
    <w:rsid w:val="00877294"/>
    <w:rsid w:val="00885591"/>
    <w:rsid w:val="00905A02"/>
    <w:rsid w:val="00907B74"/>
    <w:rsid w:val="009159D7"/>
    <w:rsid w:val="00916596"/>
    <w:rsid w:val="009675E4"/>
    <w:rsid w:val="00980AEE"/>
    <w:rsid w:val="009E4273"/>
    <w:rsid w:val="00A17F5F"/>
    <w:rsid w:val="00A46DA7"/>
    <w:rsid w:val="00A50A7D"/>
    <w:rsid w:val="00A5281C"/>
    <w:rsid w:val="00A94EED"/>
    <w:rsid w:val="00AA2B3C"/>
    <w:rsid w:val="00B15AC8"/>
    <w:rsid w:val="00B912FE"/>
    <w:rsid w:val="00C13560"/>
    <w:rsid w:val="00C4089E"/>
    <w:rsid w:val="00C62E81"/>
    <w:rsid w:val="00C677F2"/>
    <w:rsid w:val="00C7107A"/>
    <w:rsid w:val="00CA476E"/>
    <w:rsid w:val="00CF764F"/>
    <w:rsid w:val="00D134F5"/>
    <w:rsid w:val="00D366B6"/>
    <w:rsid w:val="00D612CA"/>
    <w:rsid w:val="00D87EEA"/>
    <w:rsid w:val="00D93FA8"/>
    <w:rsid w:val="00D958AC"/>
    <w:rsid w:val="00DC308E"/>
    <w:rsid w:val="00E05A0C"/>
    <w:rsid w:val="00E234A6"/>
    <w:rsid w:val="00E54A2B"/>
    <w:rsid w:val="00E80E5D"/>
    <w:rsid w:val="00E95A3F"/>
    <w:rsid w:val="00EB1F24"/>
    <w:rsid w:val="00EC25CE"/>
    <w:rsid w:val="00ED5A1D"/>
    <w:rsid w:val="00EE1FFE"/>
    <w:rsid w:val="00F51FCE"/>
    <w:rsid w:val="00F53D28"/>
    <w:rsid w:val="00FD25C3"/>
    <w:rsid w:val="00FE59EF"/>
    <w:rsid w:val="00FE5E96"/>
    <w:rsid w:val="00FF79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1196F"/>
  <w15:chartTrackingRefBased/>
  <w15:docId w15:val="{2678ACFC-EF97-4B6C-A504-1C7AD1EE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591"/>
    <w:pPr>
      <w:ind w:left="720"/>
      <w:contextualSpacing/>
    </w:pPr>
  </w:style>
  <w:style w:type="paragraph" w:styleId="Header">
    <w:name w:val="header"/>
    <w:basedOn w:val="Normal"/>
    <w:link w:val="HeaderChar"/>
    <w:uiPriority w:val="99"/>
    <w:unhideWhenUsed/>
    <w:rsid w:val="00193E20"/>
    <w:pPr>
      <w:tabs>
        <w:tab w:val="center" w:pos="4819"/>
        <w:tab w:val="right" w:pos="9638"/>
      </w:tabs>
      <w:spacing w:after="0" w:line="240" w:lineRule="auto"/>
    </w:pPr>
  </w:style>
  <w:style w:type="character" w:customStyle="1" w:styleId="HeaderChar">
    <w:name w:val="Header Char"/>
    <w:basedOn w:val="DefaultParagraphFont"/>
    <w:link w:val="Header"/>
    <w:uiPriority w:val="99"/>
    <w:rsid w:val="00193E20"/>
  </w:style>
  <w:style w:type="paragraph" w:styleId="Footer">
    <w:name w:val="footer"/>
    <w:basedOn w:val="Normal"/>
    <w:link w:val="FooterChar"/>
    <w:uiPriority w:val="99"/>
    <w:unhideWhenUsed/>
    <w:rsid w:val="00193E20"/>
    <w:pPr>
      <w:tabs>
        <w:tab w:val="center" w:pos="4819"/>
        <w:tab w:val="right" w:pos="9638"/>
      </w:tabs>
      <w:spacing w:after="0" w:line="240" w:lineRule="auto"/>
    </w:pPr>
  </w:style>
  <w:style w:type="character" w:customStyle="1" w:styleId="FooterChar">
    <w:name w:val="Footer Char"/>
    <w:basedOn w:val="DefaultParagraphFont"/>
    <w:link w:val="Footer"/>
    <w:uiPriority w:val="99"/>
    <w:rsid w:val="00193E20"/>
  </w:style>
  <w:style w:type="character" w:styleId="PlaceholderText">
    <w:name w:val="Placeholder Text"/>
    <w:basedOn w:val="DefaultParagraphFont"/>
    <w:uiPriority w:val="99"/>
    <w:semiHidden/>
    <w:rsid w:val="004A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customXml" Target="ink/ink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5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ink/ink1.xml"/><Relationship Id="rId35" Type="http://schemas.openxmlformats.org/officeDocument/2006/relationships/image" Target="media/image60.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C3209366CB43F78900E5DCB59AF8BF"/>
        <w:category>
          <w:name w:val="General"/>
          <w:gallery w:val="placeholder"/>
        </w:category>
        <w:types>
          <w:type w:val="bbPlcHdr"/>
        </w:types>
        <w:behaviors>
          <w:behavior w:val="content"/>
        </w:behaviors>
        <w:guid w:val="{3AD369AE-5368-4D06-9017-16313AA7207C}"/>
      </w:docPartPr>
      <w:docPartBody>
        <w:p w:rsidR="004F483E" w:rsidRDefault="005D329E">
          <w:r w:rsidRPr="009C544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29E"/>
    <w:rsid w:val="004F483E"/>
    <w:rsid w:val="005D329E"/>
    <w:rsid w:val="0097590D"/>
    <w:rsid w:val="00B440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32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4T19:03:52.561"/>
    </inkml:context>
    <inkml:brush xml:id="br0">
      <inkml:brushProperty name="width" value="0.3" units="cm"/>
      <inkml:brushProperty name="height" value="0.6" units="cm"/>
      <inkml:brushProperty name="color" value="#748BFC"/>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1-24T19:03:19.217"/>
    </inkml:context>
    <inkml:brush xml:id="br0">
      <inkml:brushProperty name="width" value="0.3" units="cm"/>
      <inkml:brushProperty name="height" value="0.6" units="cm"/>
      <inkml:brushProperty name="color" value="#748BFC"/>
      <inkml:brushProperty name="tip" value="rectangle"/>
      <inkml:brushProperty name="rasterOp" value="maskPen"/>
      <inkml:brushProperty name="ignorePressure" value="1"/>
    </inkml:brush>
  </inkml:definitions>
  <inkml:trace contextRef="#ctx0" brushRef="#br0">0 1,'56'-1,"1"3,-1 3,0 1,63 17,-40 0,-1 4,-1 3,-1 4,-2 2,-2 4,79 58,-119-72,-2 2,0 1,38 50,-44-49,1-1,1-2,1-1,44 33,-22-26,-13-11,-2 2,0 1,36 36,-60-50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AD4BB-F58C-4C1B-B804-EA833C60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18</Pages>
  <Words>2534</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Miccoli</dc:creator>
  <cp:keywords/>
  <dc:description/>
  <cp:lastModifiedBy>Diego Miccoli</cp:lastModifiedBy>
  <cp:revision>66</cp:revision>
  <dcterms:created xsi:type="dcterms:W3CDTF">2023-01-24T09:44:00Z</dcterms:created>
  <dcterms:modified xsi:type="dcterms:W3CDTF">2023-09-06T20:40:00Z</dcterms:modified>
</cp:coreProperties>
</file>