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7014C" w14:textId="22F10DD7" w:rsidR="00840003" w:rsidRDefault="00CE1585" w:rsidP="002D1CC5">
      <w:pPr>
        <w:pBdr>
          <w:top w:val="thinThickSmallGap" w:sz="18" w:space="1" w:color="FF5353"/>
          <w:left w:val="thinThickSmallGap" w:sz="18" w:space="4" w:color="FF5353"/>
          <w:bottom w:val="thickThinSmallGap" w:sz="18" w:space="1" w:color="FF5353"/>
          <w:right w:val="thickThinSmallGap" w:sz="18" w:space="4" w:color="FF5353"/>
        </w:pBdr>
        <w:jc w:val="center"/>
        <w:rPr>
          <w:rFonts w:ascii="Britannic Bold" w:hAnsi="Britannic Bold"/>
          <w:b/>
          <w:bCs/>
          <w:color w:val="FE5858"/>
          <w:sz w:val="44"/>
          <w:szCs w:val="44"/>
        </w:rPr>
      </w:pPr>
      <w:r w:rsidRPr="00CE1585">
        <w:rPr>
          <w:rFonts w:ascii="Britannic Bold" w:hAnsi="Britannic Bold"/>
          <w:b/>
          <w:bCs/>
          <w:color w:val="FE5858"/>
          <w:sz w:val="44"/>
          <w:szCs w:val="44"/>
        </w:rPr>
        <w:t>RAPPRESENTAZIONE E RAGIONAMENTO PROPOSIZIONALE</w:t>
      </w:r>
    </w:p>
    <w:p w14:paraId="14ACC015" w14:textId="7F7235F4" w:rsidR="00CC49CE" w:rsidRDefault="00CC49CE" w:rsidP="00CC49CE">
      <w:pPr>
        <w:jc w:val="both"/>
        <w:rPr>
          <w:rFonts w:ascii="Britannic Bold" w:hAnsi="Britannic Bold"/>
          <w:color w:val="262626" w:themeColor="text1" w:themeTint="D9"/>
          <w:sz w:val="28"/>
          <w:szCs w:val="28"/>
        </w:rPr>
      </w:pPr>
      <w:r w:rsidRPr="00CC49CE">
        <w:rPr>
          <w:rFonts w:ascii="Britannic Bold" w:hAnsi="Britannic Bold"/>
          <w:color w:val="262626" w:themeColor="text1" w:themeTint="D9"/>
          <w:sz w:val="28"/>
          <w:szCs w:val="28"/>
        </w:rPr>
        <w:t>Andremo</w:t>
      </w:r>
      <w:r>
        <w:rPr>
          <w:rFonts w:ascii="Britannic Bold" w:hAnsi="Britannic Bold"/>
          <w:color w:val="262626" w:themeColor="text1" w:themeTint="D9"/>
          <w:sz w:val="28"/>
          <w:szCs w:val="28"/>
        </w:rPr>
        <w:t xml:space="preserve"> a lavorare con KB ovvero basi di conoscenza che saranno la modalità con cui l’ingegnere va a rappresentare il mondo per un sistema basato su conoscenza. Quindi andrà a </w:t>
      </w:r>
      <w:r w:rsidRPr="006F7977">
        <w:rPr>
          <w:rFonts w:ascii="Britannic Bold" w:hAnsi="Britannic Bold"/>
          <w:color w:val="FFFFFF" w:themeColor="background1"/>
          <w:sz w:val="28"/>
          <w:szCs w:val="28"/>
          <w:highlight w:val="red"/>
        </w:rPr>
        <w:t>rappresentare gli stati del mondo tramite delle proposizioni, le quali diventano vere per un determinato stato del mondo mentre per altre interpretazioni sono false</w:t>
      </w:r>
      <w:r>
        <w:rPr>
          <w:rFonts w:ascii="Britannic Bold" w:hAnsi="Britannic Bold"/>
          <w:color w:val="262626" w:themeColor="text1" w:themeTint="D9"/>
          <w:sz w:val="28"/>
          <w:szCs w:val="28"/>
        </w:rPr>
        <w:t xml:space="preserve">. Una volta che il sistema (o l’agente) avrà una rappresentazione del mondo sarà capace </w:t>
      </w:r>
      <w:r w:rsidR="004F064C">
        <w:rPr>
          <w:rFonts w:ascii="Britannic Bold" w:hAnsi="Britannic Bold"/>
          <w:color w:val="262626" w:themeColor="text1" w:themeTint="D9"/>
          <w:sz w:val="28"/>
          <w:szCs w:val="28"/>
        </w:rPr>
        <w:t xml:space="preserve">di rispondere a domande poste tramite un meccanismo di inferenza logica. </w:t>
      </w:r>
    </w:p>
    <w:p w14:paraId="5B8CCE8B" w14:textId="4C52F280" w:rsidR="004F064C" w:rsidRDefault="004F064C" w:rsidP="00CC49CE">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Le osservazione sullo stato corrente del  mondo più la background knowledge fornita dalla KB</w:t>
      </w:r>
      <w:r w:rsidR="001C4E44">
        <w:rPr>
          <w:rFonts w:ascii="Britannic Bold" w:hAnsi="Britannic Bold"/>
          <w:color w:val="262626" w:themeColor="text1" w:themeTint="D9"/>
          <w:sz w:val="28"/>
          <w:szCs w:val="28"/>
        </w:rPr>
        <w:t xml:space="preserve"> consentiranno al  sistema di rispondere alle nostre domande poste.</w:t>
      </w:r>
    </w:p>
    <w:p w14:paraId="252DE873" w14:textId="77777777" w:rsidR="001C4E44" w:rsidRDefault="001C4E44" w:rsidP="00CC49CE">
      <w:pPr>
        <w:jc w:val="both"/>
        <w:rPr>
          <w:rFonts w:ascii="Britannic Bold" w:hAnsi="Britannic Bold"/>
          <w:color w:val="262626" w:themeColor="text1" w:themeTint="D9"/>
          <w:sz w:val="28"/>
          <w:szCs w:val="28"/>
        </w:rPr>
      </w:pPr>
    </w:p>
    <w:p w14:paraId="00B9C3A4" w14:textId="39413E42" w:rsidR="004F064C" w:rsidRPr="004F064C" w:rsidRDefault="004F064C" w:rsidP="002D1CC5">
      <w:pPr>
        <w:pBdr>
          <w:top w:val="thinThickSmallGap" w:sz="18" w:space="1" w:color="FF5353"/>
          <w:left w:val="thinThickSmallGap" w:sz="18" w:space="4" w:color="FF5353"/>
          <w:bottom w:val="thickThinSmallGap" w:sz="18" w:space="1" w:color="FF5353"/>
          <w:right w:val="thickThinSmallGap" w:sz="18" w:space="4" w:color="FF5353"/>
        </w:pBdr>
        <w:jc w:val="center"/>
        <w:rPr>
          <w:rFonts w:ascii="Britannic Bold" w:hAnsi="Britannic Bold"/>
          <w:color w:val="FB4343"/>
          <w:sz w:val="36"/>
          <w:szCs w:val="36"/>
        </w:rPr>
      </w:pPr>
      <w:r w:rsidRPr="004F064C">
        <w:rPr>
          <w:rFonts w:ascii="Britannic Bold" w:hAnsi="Britannic Bold"/>
          <w:color w:val="FB4343"/>
          <w:sz w:val="36"/>
          <w:szCs w:val="36"/>
          <w14:textFill>
            <w14:solidFill>
              <w14:srgbClr w14:val="FB4343">
                <w14:lumMod w14:val="85000"/>
                <w14:lumOff w14:val="15000"/>
              </w14:srgbClr>
            </w14:solidFill>
          </w14:textFill>
        </w:rPr>
        <w:t>FORMALISMO DELLE PROPOSIZIONI</w:t>
      </w:r>
    </w:p>
    <w:p w14:paraId="2A729CEE" w14:textId="5063E265" w:rsidR="00CE1585" w:rsidRDefault="00CE1585" w:rsidP="00CE1585">
      <w:pPr>
        <w:jc w:val="both"/>
        <w:rPr>
          <w:rFonts w:ascii="Britannic Bold" w:hAnsi="Britannic Bold"/>
          <w:color w:val="262626" w:themeColor="text1" w:themeTint="D9"/>
          <w:sz w:val="28"/>
          <w:szCs w:val="28"/>
        </w:rPr>
      </w:pPr>
      <w:r w:rsidRPr="006F7977">
        <w:rPr>
          <w:rFonts w:ascii="Britannic Bold" w:hAnsi="Britannic Bold"/>
          <w:color w:val="FFFFFF" w:themeColor="background1"/>
          <w:sz w:val="28"/>
          <w:szCs w:val="28"/>
          <w:highlight w:val="red"/>
        </w:rPr>
        <w:t>Concetto di proposizione: esso sarà inteso come un enunciato che riguarda il mondo</w:t>
      </w:r>
      <w:r w:rsidRPr="00761B35">
        <w:rPr>
          <w:rFonts w:ascii="Britannic Bold" w:hAnsi="Britannic Bold"/>
          <w:color w:val="D9E2F3" w:themeColor="accent1" w:themeTint="33"/>
          <w:sz w:val="28"/>
          <w:szCs w:val="28"/>
        </w:rPr>
        <w:t xml:space="preserve">. </w:t>
      </w:r>
      <w:r>
        <w:rPr>
          <w:rFonts w:ascii="Britannic Bold" w:hAnsi="Britannic Bold"/>
          <w:color w:val="262626" w:themeColor="text1" w:themeTint="D9"/>
          <w:sz w:val="28"/>
          <w:szCs w:val="28"/>
        </w:rPr>
        <w:t xml:space="preserve">Quindi una proposizione risulta essere una </w:t>
      </w:r>
      <w:r w:rsidR="00CC49CE">
        <w:rPr>
          <w:rFonts w:ascii="Britannic Bold" w:hAnsi="Britannic Bold"/>
          <w:color w:val="262626" w:themeColor="text1" w:themeTint="D9"/>
          <w:sz w:val="28"/>
          <w:szCs w:val="28"/>
        </w:rPr>
        <w:t>assegnazione,</w:t>
      </w:r>
      <w:r>
        <w:rPr>
          <w:rFonts w:ascii="Britannic Bold" w:hAnsi="Britannic Bold"/>
          <w:color w:val="262626" w:themeColor="text1" w:themeTint="D9"/>
          <w:sz w:val="28"/>
          <w:szCs w:val="28"/>
        </w:rPr>
        <w:t xml:space="preserve"> la quale avrà un grado di verità e su queste proposizioni saranno definiti dei vincoli(similmente a quanto visto con i CSP).</w:t>
      </w:r>
    </w:p>
    <w:p w14:paraId="62FD6E98" w14:textId="278DAEB0" w:rsidR="00D9684E" w:rsidRDefault="00D9684E" w:rsidP="00CE1585">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Le proposizioni saranno espresse o in forma estensionale o in forma intensionale(attraverso formule).</w:t>
      </w:r>
      <w:r w:rsidR="001C4E44">
        <w:rPr>
          <w:rFonts w:ascii="Britannic Bold" w:hAnsi="Britannic Bold"/>
          <w:color w:val="262626" w:themeColor="text1" w:themeTint="D9"/>
          <w:sz w:val="28"/>
          <w:szCs w:val="28"/>
        </w:rPr>
        <w:t xml:space="preserve"> Esse sono frasi </w:t>
      </w:r>
      <w:r w:rsidR="00761B35">
        <w:rPr>
          <w:rFonts w:ascii="Britannic Bold" w:hAnsi="Britannic Bold"/>
          <w:color w:val="262626" w:themeColor="text1" w:themeTint="D9"/>
          <w:sz w:val="28"/>
          <w:szCs w:val="28"/>
        </w:rPr>
        <w:t>o, meglio,</w:t>
      </w:r>
      <w:r w:rsidR="001C4E44">
        <w:rPr>
          <w:rFonts w:ascii="Britannic Bold" w:hAnsi="Britannic Bold"/>
          <w:color w:val="262626" w:themeColor="text1" w:themeTint="D9"/>
          <w:sz w:val="28"/>
          <w:szCs w:val="28"/>
        </w:rPr>
        <w:t xml:space="preserve"> enunciati (queste possono essere viste come una forma di vincolo in maniera intensionale).</w:t>
      </w:r>
    </w:p>
    <w:p w14:paraId="1D8A2407" w14:textId="5794DCDC" w:rsidR="001C4E44" w:rsidRPr="00761B35" w:rsidRDefault="001C4E44" w:rsidP="00CE1585">
      <w:pPr>
        <w:jc w:val="both"/>
        <w:rPr>
          <w:rFonts w:ascii="Britannic Bold" w:hAnsi="Britannic Bold"/>
          <w:color w:val="D9E2F3" w:themeColor="accent1" w:themeTint="33"/>
          <w:sz w:val="28"/>
          <w:szCs w:val="28"/>
        </w:rPr>
      </w:pPr>
    </w:p>
    <w:p w14:paraId="04E9C63B" w14:textId="6992335B" w:rsidR="001C4E44" w:rsidRDefault="001C4E44" w:rsidP="00CE1585">
      <w:pPr>
        <w:jc w:val="both"/>
        <w:rPr>
          <w:rFonts w:ascii="Britannic Bold" w:hAnsi="Britannic Bold"/>
          <w:color w:val="262626" w:themeColor="text1" w:themeTint="D9"/>
          <w:sz w:val="28"/>
          <w:szCs w:val="28"/>
        </w:rPr>
      </w:pPr>
      <w:r w:rsidRPr="00BC0CE2">
        <w:rPr>
          <w:rFonts w:ascii="Britannic Bold" w:hAnsi="Britannic Bold"/>
          <w:color w:val="FFFFFF" w:themeColor="background1"/>
          <w:sz w:val="28"/>
          <w:szCs w:val="28"/>
          <w:highlight w:val="red"/>
        </w:rPr>
        <w:lastRenderedPageBreak/>
        <w:t>La logica proposizionale è il linguaggio più semplice che ci permetterà di rappresentare intensionalmente sia i vincoli che le interrogazioni</w:t>
      </w:r>
      <w:r w:rsidRPr="00BC0CE2">
        <w:rPr>
          <w:rFonts w:ascii="Britannic Bold" w:hAnsi="Britannic Bold"/>
          <w:color w:val="FFFFFF" w:themeColor="background1"/>
          <w:sz w:val="28"/>
          <w:szCs w:val="28"/>
        </w:rPr>
        <w:t xml:space="preserve"> </w:t>
      </w:r>
      <w:r>
        <w:rPr>
          <w:rFonts w:ascii="Britannic Bold" w:hAnsi="Britannic Bold"/>
          <w:color w:val="262626" w:themeColor="text1" w:themeTint="D9"/>
          <w:sz w:val="28"/>
          <w:szCs w:val="28"/>
        </w:rPr>
        <w:t xml:space="preserve">da passare al sistema per avere una risposta. </w:t>
      </w:r>
    </w:p>
    <w:p w14:paraId="3B1C4623" w14:textId="4FE163DA" w:rsidR="00D9684E" w:rsidRDefault="00D9684E" w:rsidP="00CE1585">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Questa rappresentazione facilità la rappresentazione di una base di conoscenza dal punto ingegneristico, inoltre, il ragionamento dell’agente tramite la logica proposizionale sarà molto vicino al ragionamento umano e quindi sarà più semplice da capire. </w:t>
      </w:r>
    </w:p>
    <w:p w14:paraId="14C075AB" w14:textId="77777777" w:rsidR="00476354" w:rsidRDefault="00476354" w:rsidP="00CE1585">
      <w:pPr>
        <w:jc w:val="both"/>
        <w:rPr>
          <w:rFonts w:ascii="Britannic Bold" w:hAnsi="Britannic Bold"/>
          <w:color w:val="262626" w:themeColor="text1" w:themeTint="D9"/>
          <w:sz w:val="28"/>
          <w:szCs w:val="28"/>
        </w:rPr>
      </w:pPr>
    </w:p>
    <w:p w14:paraId="22122807" w14:textId="321FF83B" w:rsidR="00D9684E" w:rsidRDefault="00D9684E" w:rsidP="00CE1585">
      <w:pPr>
        <w:jc w:val="both"/>
        <w:rPr>
          <w:rFonts w:ascii="Britannic Bold" w:hAnsi="Britannic Bold"/>
          <w:color w:val="262626" w:themeColor="text1" w:themeTint="D9"/>
          <w:sz w:val="28"/>
          <w:szCs w:val="28"/>
        </w:rPr>
      </w:pPr>
      <w:r w:rsidRPr="00D9684E">
        <w:rPr>
          <w:rFonts w:ascii="Britannic Bold" w:hAnsi="Britannic Bold"/>
          <w:noProof/>
          <w:color w:val="262626" w:themeColor="text1" w:themeTint="D9"/>
          <w:sz w:val="28"/>
          <w:szCs w:val="28"/>
        </w:rPr>
        <w:drawing>
          <wp:inline distT="0" distB="0" distL="0" distR="0" wp14:anchorId="0F82C0A9" wp14:editId="06D0B0A1">
            <wp:extent cx="4251325" cy="1684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4862" cy="1685421"/>
                    </a:xfrm>
                    <a:prstGeom prst="rect">
                      <a:avLst/>
                    </a:prstGeom>
                  </pic:spPr>
                </pic:pic>
              </a:graphicData>
            </a:graphic>
          </wp:inline>
        </w:drawing>
      </w:r>
    </w:p>
    <w:p w14:paraId="3CA54E4A" w14:textId="0F14B38F" w:rsidR="00D9684E" w:rsidRDefault="00D9684E" w:rsidP="00CE1585">
      <w:pPr>
        <w:jc w:val="both"/>
        <w:rPr>
          <w:rFonts w:ascii="Britannic Bold" w:hAnsi="Britannic Bold"/>
          <w:color w:val="262626" w:themeColor="text1" w:themeTint="D9"/>
          <w:sz w:val="28"/>
          <w:szCs w:val="28"/>
        </w:rPr>
      </w:pPr>
    </w:p>
    <w:p w14:paraId="283928BA" w14:textId="5817A73D" w:rsidR="00D9684E" w:rsidRDefault="00D9684E" w:rsidP="00CE1585">
      <w:pPr>
        <w:jc w:val="both"/>
        <w:rPr>
          <w:rFonts w:ascii="Britannic Bold" w:hAnsi="Britannic Bold"/>
          <w:color w:val="262626" w:themeColor="text1" w:themeTint="D9"/>
          <w:sz w:val="28"/>
          <w:szCs w:val="28"/>
        </w:rPr>
      </w:pPr>
      <w:r w:rsidRPr="00D9684E">
        <w:rPr>
          <w:rFonts w:ascii="Britannic Bold" w:hAnsi="Britannic Bold"/>
          <w:noProof/>
          <w:color w:val="262626" w:themeColor="text1" w:themeTint="D9"/>
          <w:sz w:val="28"/>
          <w:szCs w:val="28"/>
        </w:rPr>
        <w:drawing>
          <wp:inline distT="0" distB="0" distL="0" distR="0" wp14:anchorId="25F9BA92" wp14:editId="326AB49E">
            <wp:extent cx="4220488" cy="14478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34816" cy="1452715"/>
                    </a:xfrm>
                    <a:prstGeom prst="rect">
                      <a:avLst/>
                    </a:prstGeom>
                  </pic:spPr>
                </pic:pic>
              </a:graphicData>
            </a:graphic>
          </wp:inline>
        </w:drawing>
      </w:r>
    </w:p>
    <w:p w14:paraId="1E77B823" w14:textId="12DEE92E" w:rsidR="00E76C16" w:rsidRPr="00523740" w:rsidRDefault="00E76C16" w:rsidP="00CE1585">
      <w:pPr>
        <w:jc w:val="both"/>
        <w:rPr>
          <w:rFonts w:ascii="Britannic Bold" w:hAnsi="Britannic Bold"/>
          <w:color w:val="A70D0D"/>
          <w:sz w:val="28"/>
          <w:szCs w:val="28"/>
        </w:rPr>
      </w:pPr>
      <w:r w:rsidRPr="00523740">
        <w:rPr>
          <w:rFonts w:ascii="Britannic Bold" w:hAnsi="Britannic Bold"/>
          <w:color w:val="A70D0D"/>
          <w:sz w:val="28"/>
          <w:szCs w:val="28"/>
        </w:rPr>
        <w:t>Usiamo le lettere minuscole per le proposizioni poiché per le variabili invece usiamo le maiuscole.</w:t>
      </w:r>
    </w:p>
    <w:p w14:paraId="0CA4328D" w14:textId="77777777" w:rsidR="00DC5773" w:rsidRPr="00E76C16" w:rsidRDefault="00DC5773" w:rsidP="00CE1585">
      <w:pPr>
        <w:jc w:val="both"/>
        <w:rPr>
          <w:rFonts w:ascii="Britannic Bold" w:hAnsi="Britannic Bold"/>
          <w:color w:val="00B050"/>
          <w:sz w:val="28"/>
          <w:szCs w:val="28"/>
        </w:rPr>
      </w:pPr>
    </w:p>
    <w:p w14:paraId="0CF36A9E" w14:textId="74FB389E" w:rsidR="00D9684E" w:rsidRDefault="00D9684E" w:rsidP="00CE1585">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Bisogna attribuire una semantica agli atomi e alle proposizioni che abbiamo formato nella base di conoscenza.</w:t>
      </w:r>
      <w:r w:rsidR="00DC5773">
        <w:rPr>
          <w:rFonts w:ascii="Britannic Bold" w:hAnsi="Britannic Bold"/>
          <w:color w:val="262626" w:themeColor="text1" w:themeTint="D9"/>
          <w:sz w:val="28"/>
          <w:szCs w:val="28"/>
        </w:rPr>
        <w:t xml:space="preserve"> </w:t>
      </w:r>
      <w:r w:rsidR="00DC5773" w:rsidRPr="0083509D">
        <w:rPr>
          <w:rFonts w:ascii="Britannic Bold" w:hAnsi="Britannic Bold"/>
          <w:color w:val="FFFFFF" w:themeColor="background1"/>
          <w:sz w:val="28"/>
          <w:szCs w:val="28"/>
          <w:highlight w:val="red"/>
        </w:rPr>
        <w:t xml:space="preserve">L’attribuzione di una specifica semantica ad un atomo ci permette di rappresentare in un determinato modo lo stato del mondo e quindi di modellarlo a seconda delle </w:t>
      </w:r>
      <w:r w:rsidR="00DC5773" w:rsidRPr="0083509D">
        <w:rPr>
          <w:rFonts w:ascii="Britannic Bold" w:hAnsi="Britannic Bold"/>
          <w:color w:val="FFFFFF" w:themeColor="background1"/>
          <w:sz w:val="28"/>
          <w:szCs w:val="28"/>
          <w:highlight w:val="red"/>
        </w:rPr>
        <w:lastRenderedPageBreak/>
        <w:t>nostre esigenze.</w:t>
      </w:r>
      <w:r w:rsidRPr="0083509D">
        <w:rPr>
          <w:rFonts w:ascii="Britannic Bold" w:hAnsi="Britannic Bold"/>
          <w:color w:val="FFFFFF" w:themeColor="background1"/>
          <w:sz w:val="28"/>
          <w:szCs w:val="28"/>
        </w:rPr>
        <w:t xml:space="preserve"> </w:t>
      </w:r>
      <w:r w:rsidR="00476354">
        <w:rPr>
          <w:rFonts w:ascii="Britannic Bold" w:hAnsi="Britannic Bold"/>
          <w:color w:val="262626" w:themeColor="text1" w:themeTint="D9"/>
          <w:sz w:val="28"/>
          <w:szCs w:val="28"/>
        </w:rPr>
        <w:t>Il processo di interpretazione degli atomi è estremamente importante ed è portat</w:t>
      </w:r>
      <w:r w:rsidR="00A17BC9">
        <w:rPr>
          <w:rFonts w:ascii="Britannic Bold" w:hAnsi="Britannic Bold"/>
          <w:color w:val="262626" w:themeColor="text1" w:themeTint="D9"/>
          <w:sz w:val="28"/>
          <w:szCs w:val="28"/>
        </w:rPr>
        <w:t>o</w:t>
      </w:r>
      <w:r w:rsidR="00476354">
        <w:rPr>
          <w:rFonts w:ascii="Britannic Bold" w:hAnsi="Britannic Bold"/>
          <w:color w:val="262626" w:themeColor="text1" w:themeTint="D9"/>
          <w:sz w:val="28"/>
          <w:szCs w:val="28"/>
        </w:rPr>
        <w:t xml:space="preserve"> a termine da un esperto del dominio.</w:t>
      </w:r>
    </w:p>
    <w:p w14:paraId="56DE6C3C" w14:textId="77777777" w:rsidR="00476354" w:rsidRDefault="00476354" w:rsidP="00CE1585">
      <w:pPr>
        <w:jc w:val="both"/>
        <w:rPr>
          <w:rFonts w:ascii="Britannic Bold" w:hAnsi="Britannic Bold"/>
          <w:color w:val="262626" w:themeColor="text1" w:themeTint="D9"/>
          <w:sz w:val="28"/>
          <w:szCs w:val="28"/>
        </w:rPr>
      </w:pPr>
    </w:p>
    <w:p w14:paraId="5A805AFD" w14:textId="7CA299F8" w:rsidR="00DC5773" w:rsidRDefault="00476354" w:rsidP="00CE1585">
      <w:pPr>
        <w:jc w:val="both"/>
        <w:rPr>
          <w:rFonts w:ascii="Britannic Bold" w:hAnsi="Britannic Bold"/>
          <w:color w:val="262626" w:themeColor="text1" w:themeTint="D9"/>
          <w:sz w:val="28"/>
          <w:szCs w:val="28"/>
        </w:rPr>
      </w:pPr>
      <w:r w:rsidRPr="00476354">
        <w:rPr>
          <w:rFonts w:ascii="Britannic Bold" w:hAnsi="Britannic Bold"/>
          <w:noProof/>
          <w:color w:val="262626" w:themeColor="text1" w:themeTint="D9"/>
          <w:sz w:val="28"/>
          <w:szCs w:val="28"/>
        </w:rPr>
        <w:drawing>
          <wp:inline distT="0" distB="0" distL="0" distR="0" wp14:anchorId="74148DDF" wp14:editId="3D7275E4">
            <wp:extent cx="4291330" cy="1531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6144" cy="1533338"/>
                    </a:xfrm>
                    <a:prstGeom prst="rect">
                      <a:avLst/>
                    </a:prstGeom>
                  </pic:spPr>
                </pic:pic>
              </a:graphicData>
            </a:graphic>
          </wp:inline>
        </w:drawing>
      </w:r>
    </w:p>
    <w:p w14:paraId="04F9C9F1" w14:textId="3C0B7AC6" w:rsidR="00DC5773" w:rsidRDefault="00DC5773" w:rsidP="00CE1585">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Quindi le due possibilità per associare una determinata interpretazione agli atomi sono:</w:t>
      </w:r>
    </w:p>
    <w:p w14:paraId="1F71E51C" w14:textId="43E47195" w:rsidR="00DC5773" w:rsidRPr="006D3BEE" w:rsidRDefault="00DC5773" w:rsidP="00DC5773">
      <w:pPr>
        <w:pStyle w:val="ListParagraph"/>
        <w:numPr>
          <w:ilvl w:val="0"/>
          <w:numId w:val="1"/>
        </w:numPr>
        <w:jc w:val="both"/>
        <w:rPr>
          <w:rFonts w:ascii="Britannic Bold" w:hAnsi="Britannic Bold"/>
          <w:color w:val="C00000"/>
          <w:sz w:val="28"/>
          <w:szCs w:val="28"/>
        </w:rPr>
      </w:pPr>
      <w:r w:rsidRPr="006D3BEE">
        <w:rPr>
          <w:rFonts w:ascii="Britannic Bold" w:hAnsi="Britannic Bold"/>
          <w:color w:val="C00000"/>
          <w:sz w:val="28"/>
          <w:szCs w:val="28"/>
        </w:rPr>
        <w:t>La funzione pi-greco che ad un atomo associa il valore di verità</w:t>
      </w:r>
    </w:p>
    <w:p w14:paraId="16772C01" w14:textId="77777777" w:rsidR="00C940F4" w:rsidRPr="006D3BEE" w:rsidRDefault="00C940F4" w:rsidP="00C940F4">
      <w:pPr>
        <w:pStyle w:val="ListParagraph"/>
        <w:jc w:val="both"/>
        <w:rPr>
          <w:rFonts w:ascii="Britannic Bold" w:hAnsi="Britannic Bold"/>
          <w:color w:val="C00000"/>
          <w:sz w:val="28"/>
          <w:szCs w:val="28"/>
        </w:rPr>
      </w:pPr>
    </w:p>
    <w:p w14:paraId="2D99AEAF" w14:textId="4CFCF600" w:rsidR="00476354" w:rsidRPr="006D3BEE" w:rsidRDefault="00DC5773" w:rsidP="00CE1585">
      <w:pPr>
        <w:pStyle w:val="ListParagraph"/>
        <w:numPr>
          <w:ilvl w:val="0"/>
          <w:numId w:val="1"/>
        </w:numPr>
        <w:jc w:val="both"/>
        <w:rPr>
          <w:rFonts w:ascii="Britannic Bold" w:hAnsi="Britannic Bold"/>
          <w:color w:val="C00000"/>
          <w:sz w:val="28"/>
          <w:szCs w:val="28"/>
        </w:rPr>
      </w:pPr>
      <w:r w:rsidRPr="006D3BEE">
        <w:rPr>
          <w:rFonts w:ascii="Britannic Bold" w:hAnsi="Britannic Bold"/>
          <w:color w:val="C00000"/>
          <w:sz w:val="28"/>
          <w:szCs w:val="28"/>
        </w:rPr>
        <w:t>Usare un insieme I (sta per interpretazione) di atomi, i quali sono positivi. I restanti atomi al di fuori di tale insieme sono considerati come negativi.</w:t>
      </w:r>
    </w:p>
    <w:p w14:paraId="767F7361" w14:textId="77777777" w:rsidR="00BA0F04" w:rsidRPr="00BA0F04" w:rsidRDefault="00BA0F04" w:rsidP="00BA0F04">
      <w:pPr>
        <w:pStyle w:val="ListParagraph"/>
        <w:rPr>
          <w:rFonts w:ascii="Britannic Bold" w:hAnsi="Britannic Bold"/>
          <w:color w:val="262626" w:themeColor="text1" w:themeTint="D9"/>
          <w:sz w:val="28"/>
          <w:szCs w:val="28"/>
        </w:rPr>
      </w:pPr>
    </w:p>
    <w:p w14:paraId="5DFE0E82" w14:textId="77777777" w:rsidR="00BA0F04" w:rsidRPr="00BD7E1E" w:rsidRDefault="00BA0F04" w:rsidP="00BA0F04">
      <w:pPr>
        <w:pStyle w:val="ListParagraph"/>
        <w:jc w:val="both"/>
        <w:rPr>
          <w:rFonts w:ascii="Britannic Bold" w:hAnsi="Britannic Bold"/>
          <w:color w:val="262626" w:themeColor="text1" w:themeTint="D9"/>
          <w:sz w:val="28"/>
          <w:szCs w:val="28"/>
        </w:rPr>
      </w:pPr>
    </w:p>
    <w:p w14:paraId="0067FEEB" w14:textId="65A5BCE9" w:rsidR="00476354" w:rsidRDefault="00476354" w:rsidP="00CE1585">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Per attribuire significato agli atomi e alle proposizioni e in seguito codificare le informazioni</w:t>
      </w:r>
      <w:r w:rsidR="00F9267A">
        <w:rPr>
          <w:rFonts w:ascii="Britannic Bold" w:hAnsi="Britannic Bold"/>
          <w:color w:val="262626" w:themeColor="text1" w:themeTint="D9"/>
          <w:sz w:val="28"/>
          <w:szCs w:val="28"/>
        </w:rPr>
        <w:t>,</w:t>
      </w:r>
      <w:r>
        <w:rPr>
          <w:rFonts w:ascii="Britannic Bold" w:hAnsi="Britannic Bold"/>
          <w:color w:val="262626" w:themeColor="text1" w:themeTint="D9"/>
          <w:sz w:val="28"/>
          <w:szCs w:val="28"/>
        </w:rPr>
        <w:t xml:space="preserve"> ovvero la conoscenza che si vuole rappresentare si utilizzano le tavole di verità che saranno utilizzate anche nel processo di debug.</w:t>
      </w:r>
    </w:p>
    <w:p w14:paraId="3124D607" w14:textId="3410EE57" w:rsidR="00476354" w:rsidRDefault="00476354" w:rsidP="00CE1585">
      <w:pPr>
        <w:jc w:val="both"/>
        <w:rPr>
          <w:rFonts w:ascii="Britannic Bold" w:hAnsi="Britannic Bold"/>
          <w:color w:val="262626" w:themeColor="text1" w:themeTint="D9"/>
          <w:sz w:val="28"/>
          <w:szCs w:val="28"/>
        </w:rPr>
      </w:pPr>
      <w:r w:rsidRPr="00476354">
        <w:rPr>
          <w:rFonts w:ascii="Britannic Bold" w:hAnsi="Britannic Bold"/>
          <w:noProof/>
          <w:color w:val="262626" w:themeColor="text1" w:themeTint="D9"/>
          <w:sz w:val="28"/>
          <w:szCs w:val="28"/>
        </w:rPr>
        <w:drawing>
          <wp:inline distT="0" distB="0" distL="0" distR="0" wp14:anchorId="5C0119D0" wp14:editId="15143533">
            <wp:extent cx="3902710" cy="14865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2710" cy="1486535"/>
                    </a:xfrm>
                    <a:prstGeom prst="rect">
                      <a:avLst/>
                    </a:prstGeom>
                  </pic:spPr>
                </pic:pic>
              </a:graphicData>
            </a:graphic>
          </wp:inline>
        </w:drawing>
      </w:r>
    </w:p>
    <w:p w14:paraId="089456E7" w14:textId="4E62DECE" w:rsidR="00476354" w:rsidRDefault="00476354" w:rsidP="00CE1585">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lastRenderedPageBreak/>
        <w:t>Con la lettera maiuscola I indichiamo l’interpretazione delle proposizioni della base di conoscenza.</w:t>
      </w:r>
    </w:p>
    <w:p w14:paraId="420A56BC" w14:textId="149450D1" w:rsidR="00053F30" w:rsidRPr="00B85EF5" w:rsidRDefault="00053F30" w:rsidP="00CE1585">
      <w:pPr>
        <w:jc w:val="both"/>
        <w:rPr>
          <w:rFonts w:ascii="Britannic Bold" w:hAnsi="Britannic Bold"/>
          <w:color w:val="2F5496" w:themeColor="accent1" w:themeShade="BF"/>
          <w:sz w:val="28"/>
          <w:szCs w:val="28"/>
        </w:rPr>
      </w:pPr>
      <w:r w:rsidRPr="00B85EF5">
        <w:rPr>
          <w:rFonts w:ascii="Britannic Bold" w:hAnsi="Britannic Bold"/>
          <w:color w:val="2F5496" w:themeColor="accent1" w:themeShade="BF"/>
          <w:sz w:val="28"/>
          <w:szCs w:val="28"/>
        </w:rPr>
        <w:t>Ex falso quodlibet [ o meglio: ex falso sequitur quodlibet]</w:t>
      </w:r>
    </w:p>
    <w:p w14:paraId="0015F822" w14:textId="77777777" w:rsidR="00F14297" w:rsidRPr="00B85EF5" w:rsidRDefault="00F14297" w:rsidP="00CE1585">
      <w:pPr>
        <w:jc w:val="both"/>
        <w:rPr>
          <w:rFonts w:ascii="Britannic Bold" w:hAnsi="Britannic Bold"/>
          <w:color w:val="2F5496" w:themeColor="accent1" w:themeShade="BF"/>
          <w:sz w:val="28"/>
          <w:szCs w:val="28"/>
        </w:rPr>
      </w:pPr>
    </w:p>
    <w:p w14:paraId="562FA7FF" w14:textId="589176FF" w:rsidR="00476354" w:rsidRDefault="00476354" w:rsidP="00CE1585">
      <w:pPr>
        <w:jc w:val="both"/>
        <w:rPr>
          <w:rFonts w:ascii="Britannic Bold" w:hAnsi="Britannic Bold"/>
          <w:color w:val="262626" w:themeColor="text1" w:themeTint="D9"/>
          <w:sz w:val="28"/>
          <w:szCs w:val="28"/>
        </w:rPr>
      </w:pPr>
      <w:r w:rsidRPr="00B85EF5">
        <w:rPr>
          <w:rFonts w:ascii="Britannic Bold" w:hAnsi="Britannic Bold"/>
          <w:color w:val="2F5496" w:themeColor="accent1" w:themeShade="BF"/>
          <w:sz w:val="32"/>
          <w:szCs w:val="32"/>
        </w:rPr>
        <w:t xml:space="preserve">BASE DI CONOSCENZA KB: </w:t>
      </w:r>
      <w:r w:rsidRPr="00F9267A">
        <w:rPr>
          <w:rFonts w:ascii="Britannic Bold" w:hAnsi="Britannic Bold"/>
          <w:color w:val="FFFFFF" w:themeColor="background1"/>
          <w:sz w:val="28"/>
          <w:szCs w:val="28"/>
          <w:highlight w:val="red"/>
        </w:rPr>
        <w:t>è un insieme di proposizioni complicate a piacere che prendono il nome di assiomi</w:t>
      </w:r>
      <w:r w:rsidR="00D241C5" w:rsidRPr="00F9267A">
        <w:rPr>
          <w:rFonts w:ascii="Britannic Bold" w:hAnsi="Britannic Bold"/>
          <w:color w:val="FFFFFF" w:themeColor="background1"/>
          <w:sz w:val="28"/>
          <w:szCs w:val="28"/>
          <w:highlight w:val="red"/>
        </w:rPr>
        <w:t>, le chiamiamo assiomi perché queste proposizioni le diamo per vere e quindi non le dobbiamo dimostrare</w:t>
      </w:r>
      <w:r w:rsidR="008377F8">
        <w:rPr>
          <w:rFonts w:ascii="Britannic Bold" w:hAnsi="Britannic Bold"/>
          <w:color w:val="FFFFFF" w:themeColor="background1"/>
          <w:sz w:val="28"/>
          <w:szCs w:val="28"/>
          <w:highlight w:val="red"/>
        </w:rPr>
        <w:t>(o meglio è l0automa che non   dovrà dimostrarle nel processo del suo ragionamento sulla conoscenza della KB)</w:t>
      </w:r>
      <w:r w:rsidR="00D241C5" w:rsidRPr="00F9267A">
        <w:rPr>
          <w:rFonts w:ascii="Britannic Bold" w:hAnsi="Britannic Bold"/>
          <w:color w:val="FFFFFF" w:themeColor="background1"/>
          <w:sz w:val="28"/>
          <w:szCs w:val="28"/>
          <w:highlight w:val="red"/>
        </w:rPr>
        <w:t>, esse rappresentano la nostra background knowledge data per vera</w:t>
      </w:r>
      <w:r w:rsidRPr="00F9267A">
        <w:rPr>
          <w:rFonts w:ascii="Britannic Bold" w:hAnsi="Britannic Bold"/>
          <w:color w:val="FFFFFF" w:themeColor="background1"/>
          <w:sz w:val="28"/>
          <w:szCs w:val="28"/>
          <w:highlight w:val="red"/>
        </w:rPr>
        <w:t>.</w:t>
      </w:r>
      <w:r w:rsidRPr="00F9267A">
        <w:rPr>
          <w:rFonts w:ascii="Britannic Bold" w:hAnsi="Britannic Bold"/>
          <w:color w:val="FFFFFF" w:themeColor="background1"/>
          <w:sz w:val="28"/>
          <w:szCs w:val="28"/>
        </w:rPr>
        <w:t xml:space="preserve"> </w:t>
      </w:r>
      <w:r w:rsidRPr="00476354">
        <w:rPr>
          <w:rFonts w:ascii="Britannic Bold" w:hAnsi="Britannic Bold"/>
          <w:color w:val="262626" w:themeColor="text1" w:themeTint="D9"/>
          <w:sz w:val="28"/>
          <w:szCs w:val="28"/>
        </w:rPr>
        <w:t>Attraverso</w:t>
      </w:r>
      <w:r>
        <w:rPr>
          <w:rFonts w:ascii="Britannic Bold" w:hAnsi="Britannic Bold"/>
          <w:color w:val="262626" w:themeColor="text1" w:themeTint="D9"/>
          <w:sz w:val="32"/>
          <w:szCs w:val="32"/>
        </w:rPr>
        <w:t xml:space="preserve"> </w:t>
      </w:r>
      <w:r w:rsidRPr="00476354">
        <w:rPr>
          <w:rFonts w:ascii="Britannic Bold" w:hAnsi="Britannic Bold"/>
          <w:color w:val="262626" w:themeColor="text1" w:themeTint="D9"/>
          <w:sz w:val="28"/>
          <w:szCs w:val="28"/>
        </w:rPr>
        <w:t>questi assiomi gli ingegneri della conoscenza</w:t>
      </w:r>
      <w:r>
        <w:rPr>
          <w:rFonts w:ascii="Britannic Bold" w:hAnsi="Britannic Bold"/>
          <w:color w:val="262626" w:themeColor="text1" w:themeTint="D9"/>
          <w:sz w:val="28"/>
          <w:szCs w:val="28"/>
        </w:rPr>
        <w:t xml:space="preserve"> codificano le regole di un mondo che si vuole rappresentare e quello che accade i</w:t>
      </w:r>
      <w:r w:rsidR="00F14297">
        <w:rPr>
          <w:rFonts w:ascii="Britannic Bold" w:hAnsi="Britannic Bold"/>
          <w:color w:val="262626" w:themeColor="text1" w:themeTint="D9"/>
          <w:sz w:val="28"/>
          <w:szCs w:val="28"/>
        </w:rPr>
        <w:t>n esso dando delle interpretazioni.</w:t>
      </w:r>
      <w:r w:rsidR="00D241C5">
        <w:rPr>
          <w:rFonts w:ascii="Britannic Bold" w:hAnsi="Britannic Bold"/>
          <w:color w:val="262626" w:themeColor="text1" w:themeTint="D9"/>
          <w:sz w:val="28"/>
          <w:szCs w:val="28"/>
        </w:rPr>
        <w:t xml:space="preserve"> Gli assiomi della KB servono affinché un automa (o sistema intelligente) basandosi su di esse fornisca altr</w:t>
      </w:r>
      <w:r w:rsidR="00C27D18">
        <w:rPr>
          <w:rFonts w:ascii="Britannic Bold" w:hAnsi="Britannic Bold"/>
          <w:color w:val="262626" w:themeColor="text1" w:themeTint="D9"/>
          <w:sz w:val="28"/>
          <w:szCs w:val="28"/>
        </w:rPr>
        <w:t>i</w:t>
      </w:r>
      <w:r w:rsidR="00D241C5">
        <w:rPr>
          <w:rFonts w:ascii="Britannic Bold" w:hAnsi="Britannic Bold"/>
          <w:color w:val="262626" w:themeColor="text1" w:themeTint="D9"/>
          <w:sz w:val="28"/>
          <w:szCs w:val="28"/>
        </w:rPr>
        <w:t xml:space="preserve"> fatti che sono veri nel mondo e che quindi aggiunga nuova conoscenza a quella di partenza.</w:t>
      </w:r>
      <w:r w:rsidR="001914C3">
        <w:rPr>
          <w:rFonts w:ascii="Britannic Bold" w:hAnsi="Britannic Bold"/>
          <w:color w:val="262626" w:themeColor="text1" w:themeTint="D9"/>
          <w:sz w:val="28"/>
          <w:szCs w:val="28"/>
        </w:rPr>
        <w:t xml:space="preserve"> </w:t>
      </w:r>
    </w:p>
    <w:p w14:paraId="536658FA" w14:textId="0E125415" w:rsidR="001914C3" w:rsidRPr="00523740" w:rsidRDefault="001914C3" w:rsidP="00CE1585">
      <w:pPr>
        <w:jc w:val="both"/>
        <w:rPr>
          <w:rFonts w:ascii="Britannic Bold" w:hAnsi="Britannic Bold"/>
          <w:b/>
          <w:bCs/>
          <w:color w:val="A70D0D"/>
          <w:sz w:val="28"/>
          <w:szCs w:val="28"/>
        </w:rPr>
      </w:pPr>
      <w:r w:rsidRPr="00523740">
        <w:rPr>
          <w:rFonts w:ascii="Britannic Bold" w:hAnsi="Britannic Bold"/>
          <w:b/>
          <w:bCs/>
          <w:color w:val="A70D0D"/>
          <w:sz w:val="28"/>
          <w:szCs w:val="28"/>
        </w:rPr>
        <w:t>Il processo con cui l’ingegnere costruisce una base di conoscenza prede il nome di assiomatizzazione.</w:t>
      </w:r>
    </w:p>
    <w:p w14:paraId="3A58A22B" w14:textId="70305708" w:rsidR="00F14297" w:rsidRDefault="00F14297" w:rsidP="00CE1585">
      <w:pPr>
        <w:jc w:val="both"/>
        <w:rPr>
          <w:rFonts w:ascii="Britannic Bold" w:hAnsi="Britannic Bold"/>
          <w:color w:val="578BFF"/>
          <w:sz w:val="28"/>
          <w:szCs w:val="28"/>
        </w:rPr>
      </w:pPr>
      <w:r w:rsidRPr="00F14297">
        <w:rPr>
          <w:rFonts w:ascii="Britannic Bold" w:hAnsi="Britannic Bold"/>
          <w:noProof/>
          <w:color w:val="578BFF"/>
          <w:sz w:val="28"/>
          <w:szCs w:val="28"/>
        </w:rPr>
        <w:drawing>
          <wp:inline distT="0" distB="0" distL="0" distR="0" wp14:anchorId="3D5FB9A8" wp14:editId="299D9A21">
            <wp:extent cx="3902710" cy="10998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2710" cy="1099820"/>
                    </a:xfrm>
                    <a:prstGeom prst="rect">
                      <a:avLst/>
                    </a:prstGeom>
                  </pic:spPr>
                </pic:pic>
              </a:graphicData>
            </a:graphic>
          </wp:inline>
        </w:drawing>
      </w:r>
    </w:p>
    <w:p w14:paraId="0987D0F6" w14:textId="67AD2A3B" w:rsidR="001914C3" w:rsidRPr="00BE411E" w:rsidRDefault="001914C3" w:rsidP="00CE1585">
      <w:pPr>
        <w:jc w:val="both"/>
        <w:rPr>
          <w:rFonts w:ascii="Britannic Bold" w:hAnsi="Britannic Bold"/>
          <w:color w:val="FFFFFF" w:themeColor="background1"/>
          <w:sz w:val="28"/>
          <w:szCs w:val="28"/>
        </w:rPr>
      </w:pPr>
      <w:r w:rsidRPr="00BE411E">
        <w:rPr>
          <w:rFonts w:ascii="Britannic Bold" w:hAnsi="Britannic Bold"/>
          <w:color w:val="FFFFFF" w:themeColor="background1"/>
          <w:sz w:val="28"/>
          <w:szCs w:val="28"/>
          <w:highlight w:val="red"/>
        </w:rPr>
        <w:t>Prima di insegnare ad una macchina come ragionare su della conoscenza per fornire risposte serve prima teorizzare il modello sul quale l’automa andrà a ragionare ed è per questo che iniziamo con l’affrontare la teoria dei modelli.</w:t>
      </w:r>
    </w:p>
    <w:p w14:paraId="67C95A6B" w14:textId="11AA2DB4" w:rsidR="00F14297" w:rsidRDefault="00F14297" w:rsidP="00CE1585">
      <w:pPr>
        <w:jc w:val="both"/>
        <w:rPr>
          <w:rFonts w:ascii="Britannic Bold" w:hAnsi="Britannic Bold"/>
          <w:color w:val="262626" w:themeColor="text1" w:themeTint="D9"/>
          <w:sz w:val="28"/>
          <w:szCs w:val="28"/>
        </w:rPr>
      </w:pPr>
    </w:p>
    <w:p w14:paraId="61203713" w14:textId="6731A47E" w:rsidR="001914C3" w:rsidRPr="00F36F6C" w:rsidRDefault="001914C3" w:rsidP="00CE1585">
      <w:pPr>
        <w:jc w:val="both"/>
        <w:rPr>
          <w:rFonts w:ascii="Britannic Bold" w:hAnsi="Britannic Bold"/>
          <w:color w:val="FFFFFF" w:themeColor="background1"/>
          <w:sz w:val="28"/>
          <w:szCs w:val="28"/>
        </w:rPr>
      </w:pPr>
      <w:r w:rsidRPr="00F36F6C">
        <w:rPr>
          <w:rFonts w:ascii="Britannic Bold" w:hAnsi="Britannic Bold"/>
          <w:color w:val="FFFFFF" w:themeColor="background1"/>
          <w:sz w:val="28"/>
          <w:szCs w:val="28"/>
          <w:highlight w:val="red"/>
        </w:rPr>
        <w:t xml:space="preserve">Un modello di KB è un interpretazione nella quale si danno per veri gli assiomi presenti nella KB, il modello servirà, per la base della teoria dei modelli e delle conseguenze logiche, a costruire </w:t>
      </w:r>
      <w:r w:rsidR="00BE411E" w:rsidRPr="00F36F6C">
        <w:rPr>
          <w:rFonts w:ascii="Britannic Bold" w:hAnsi="Britannic Bold"/>
          <w:color w:val="FFFFFF" w:themeColor="background1"/>
          <w:sz w:val="28"/>
          <w:szCs w:val="28"/>
          <w:highlight w:val="red"/>
        </w:rPr>
        <w:t>o, meglio,</w:t>
      </w:r>
      <w:r w:rsidRPr="00F36F6C">
        <w:rPr>
          <w:rFonts w:ascii="Britannic Bold" w:hAnsi="Britannic Bold"/>
          <w:color w:val="FFFFFF" w:themeColor="background1"/>
          <w:sz w:val="28"/>
          <w:szCs w:val="28"/>
          <w:highlight w:val="red"/>
        </w:rPr>
        <w:t xml:space="preserve"> ad inferire una conseguenza.</w:t>
      </w:r>
      <w:r w:rsidRPr="00F36F6C">
        <w:rPr>
          <w:rFonts w:ascii="Britannic Bold" w:hAnsi="Britannic Bold"/>
          <w:color w:val="FFFFFF" w:themeColor="background1"/>
          <w:sz w:val="28"/>
          <w:szCs w:val="28"/>
        </w:rPr>
        <w:t xml:space="preserve"> </w:t>
      </w:r>
    </w:p>
    <w:p w14:paraId="48A805B7" w14:textId="78F4D5FB" w:rsidR="001914C3" w:rsidRPr="001914C3" w:rsidRDefault="001914C3" w:rsidP="00CE1585">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I modelli che rendono vera una base di conoscenza potrebbero esser</w:t>
      </w:r>
      <w:r w:rsidR="00C27D18">
        <w:rPr>
          <w:rFonts w:ascii="Britannic Bold" w:hAnsi="Britannic Bold"/>
          <w:color w:val="262626" w:themeColor="text1" w:themeTint="D9"/>
          <w:sz w:val="28"/>
          <w:szCs w:val="28"/>
        </w:rPr>
        <w:t>e</w:t>
      </w:r>
      <w:r>
        <w:rPr>
          <w:rFonts w:ascii="Britannic Bold" w:hAnsi="Britannic Bold"/>
          <w:color w:val="262626" w:themeColor="text1" w:themeTint="D9"/>
          <w:sz w:val="28"/>
          <w:szCs w:val="28"/>
        </w:rPr>
        <w:t xml:space="preserve"> più di uno, questo significa che è possibile avere più interpretazioni degli atomi della KB che risultano dat</w:t>
      </w:r>
      <w:r w:rsidR="00C27D18">
        <w:rPr>
          <w:rFonts w:ascii="Britannic Bold" w:hAnsi="Britannic Bold"/>
          <w:color w:val="262626" w:themeColor="text1" w:themeTint="D9"/>
          <w:sz w:val="28"/>
          <w:szCs w:val="28"/>
        </w:rPr>
        <w:t>e</w:t>
      </w:r>
      <w:r>
        <w:rPr>
          <w:rFonts w:ascii="Britannic Bold" w:hAnsi="Britannic Bold"/>
          <w:color w:val="262626" w:themeColor="text1" w:themeTint="D9"/>
          <w:sz w:val="28"/>
          <w:szCs w:val="28"/>
        </w:rPr>
        <w:t xml:space="preserve"> per ver</w:t>
      </w:r>
      <w:r w:rsidR="00C27D18">
        <w:rPr>
          <w:rFonts w:ascii="Britannic Bold" w:hAnsi="Britannic Bold"/>
          <w:color w:val="262626" w:themeColor="text1" w:themeTint="D9"/>
          <w:sz w:val="28"/>
          <w:szCs w:val="28"/>
        </w:rPr>
        <w:t>e</w:t>
      </w:r>
      <w:r>
        <w:rPr>
          <w:rFonts w:ascii="Britannic Bold" w:hAnsi="Britannic Bold"/>
          <w:color w:val="262626" w:themeColor="text1" w:themeTint="D9"/>
          <w:sz w:val="28"/>
          <w:szCs w:val="28"/>
        </w:rPr>
        <w:t xml:space="preserve"> e che verificano come corretta la KB. Tra tutti questi modelli possibili l’ingegnere </w:t>
      </w:r>
      <w:r w:rsidR="00C76841">
        <w:rPr>
          <w:rFonts w:ascii="Britannic Bold" w:hAnsi="Britannic Bold"/>
          <w:color w:val="262626" w:themeColor="text1" w:themeTint="D9"/>
          <w:sz w:val="28"/>
          <w:szCs w:val="28"/>
        </w:rPr>
        <w:t xml:space="preserve">se lavora bene assiomatizzerà proprio </w:t>
      </w:r>
      <w:r>
        <w:rPr>
          <w:rFonts w:ascii="Britannic Bold" w:hAnsi="Britannic Bold"/>
          <w:color w:val="262626" w:themeColor="text1" w:themeTint="D9"/>
          <w:sz w:val="28"/>
          <w:szCs w:val="28"/>
        </w:rPr>
        <w:t xml:space="preserve"> un</w:t>
      </w:r>
      <w:r w:rsidR="00C76841">
        <w:rPr>
          <w:rFonts w:ascii="Britannic Bold" w:hAnsi="Britannic Bold"/>
          <w:color w:val="262626" w:themeColor="text1" w:themeTint="D9"/>
          <w:sz w:val="28"/>
          <w:szCs w:val="28"/>
        </w:rPr>
        <w:t>o di questi modelli affinché sia poi possibile dimostrare che una specifica proposizione che rappresenta uno degli obiettivi del sistema sia conseguenza logica della KB.</w:t>
      </w:r>
      <w:r>
        <w:rPr>
          <w:rFonts w:ascii="Britannic Bold" w:hAnsi="Britannic Bold"/>
          <w:color w:val="262626" w:themeColor="text1" w:themeTint="D9"/>
          <w:sz w:val="28"/>
          <w:szCs w:val="28"/>
        </w:rPr>
        <w:t xml:space="preserve"> </w:t>
      </w:r>
    </w:p>
    <w:p w14:paraId="0AAD256B" w14:textId="1A44EEA8" w:rsidR="00F14297" w:rsidRDefault="00F14297" w:rsidP="00CE1585">
      <w:pPr>
        <w:jc w:val="both"/>
        <w:rPr>
          <w:rFonts w:ascii="Britannic Bold" w:hAnsi="Britannic Bold"/>
          <w:color w:val="578BFF"/>
          <w:sz w:val="28"/>
          <w:szCs w:val="28"/>
        </w:rPr>
      </w:pPr>
      <w:r w:rsidRPr="00F14297">
        <w:rPr>
          <w:rFonts w:ascii="Britannic Bold" w:hAnsi="Britannic Bold"/>
          <w:noProof/>
          <w:color w:val="578BFF"/>
          <w:sz w:val="28"/>
          <w:szCs w:val="28"/>
        </w:rPr>
        <w:drawing>
          <wp:inline distT="0" distB="0" distL="0" distR="0" wp14:anchorId="5BB7F7BF" wp14:editId="1BDD77AD">
            <wp:extent cx="4831080" cy="3753006"/>
            <wp:effectExtent l="0" t="0" r="762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2"/>
                    <a:stretch>
                      <a:fillRect/>
                    </a:stretch>
                  </pic:blipFill>
                  <pic:spPr>
                    <a:xfrm>
                      <a:off x="0" y="0"/>
                      <a:ext cx="4866635" cy="3780627"/>
                    </a:xfrm>
                    <a:prstGeom prst="rect">
                      <a:avLst/>
                    </a:prstGeom>
                  </pic:spPr>
                </pic:pic>
              </a:graphicData>
            </a:graphic>
          </wp:inline>
        </w:drawing>
      </w:r>
    </w:p>
    <w:p w14:paraId="61846F75" w14:textId="0891C45A" w:rsidR="00F14297" w:rsidRDefault="00C25CA4" w:rsidP="00CE1585">
      <w:pPr>
        <w:jc w:val="both"/>
        <w:rPr>
          <w:rFonts w:ascii="Britannic Bold" w:hAnsi="Britannic Bold"/>
          <w:color w:val="262626" w:themeColor="text1" w:themeTint="D9"/>
          <w:sz w:val="28"/>
          <w:szCs w:val="28"/>
        </w:rPr>
      </w:pPr>
      <w:r>
        <w:rPr>
          <w:rFonts w:ascii="Britannic Bold" w:hAnsi="Britannic Bold"/>
          <w:color w:val="578BFF"/>
          <w:sz w:val="28"/>
          <w:szCs w:val="28"/>
        </w:rPr>
        <w:t xml:space="preserve"> </w:t>
      </w:r>
      <w:r w:rsidRPr="00C25CA4">
        <w:rPr>
          <w:rFonts w:ascii="Britannic Bold" w:hAnsi="Britannic Bold"/>
          <w:color w:val="262626" w:themeColor="text1" w:themeTint="D9"/>
          <w:sz w:val="28"/>
          <w:szCs w:val="28"/>
        </w:rPr>
        <w:t>Quando g non è conseguenza logica della base di conoscenza allora ciò sta a significare che esiste almeno un modello in cui g non è vera.</w:t>
      </w:r>
      <w:r>
        <w:rPr>
          <w:rFonts w:ascii="Britannic Bold" w:hAnsi="Britannic Bold"/>
          <w:color w:val="262626" w:themeColor="text1" w:themeTint="D9"/>
          <w:sz w:val="28"/>
          <w:szCs w:val="28"/>
        </w:rPr>
        <w:t xml:space="preserve"> </w:t>
      </w:r>
    </w:p>
    <w:p w14:paraId="5B265482" w14:textId="2085F8F7" w:rsidR="00DB1486" w:rsidRPr="00BE411E" w:rsidRDefault="00DB1486" w:rsidP="00CE1585">
      <w:pPr>
        <w:jc w:val="both"/>
        <w:rPr>
          <w:rFonts w:ascii="Britannic Bold" w:hAnsi="Britannic Bold"/>
          <w:color w:val="FFFFFF" w:themeColor="background1"/>
          <w:sz w:val="28"/>
          <w:szCs w:val="28"/>
        </w:rPr>
      </w:pPr>
      <w:r>
        <w:rPr>
          <w:rFonts w:ascii="Britannic Bold" w:hAnsi="Britannic Bold"/>
          <w:color w:val="262626" w:themeColor="text1" w:themeTint="D9"/>
          <w:sz w:val="28"/>
          <w:szCs w:val="28"/>
        </w:rPr>
        <w:lastRenderedPageBreak/>
        <w:t xml:space="preserve">È importante ricordare </w:t>
      </w:r>
      <w:r w:rsidR="00BE411E">
        <w:rPr>
          <w:rFonts w:ascii="Britannic Bold" w:hAnsi="Britannic Bold"/>
          <w:color w:val="262626" w:themeColor="text1" w:themeTint="D9"/>
          <w:sz w:val="28"/>
          <w:szCs w:val="28"/>
        </w:rPr>
        <w:t>che,</w:t>
      </w:r>
      <w:r>
        <w:rPr>
          <w:rFonts w:ascii="Britannic Bold" w:hAnsi="Britannic Bold"/>
          <w:color w:val="262626" w:themeColor="text1" w:themeTint="D9"/>
          <w:sz w:val="28"/>
          <w:szCs w:val="28"/>
        </w:rPr>
        <w:t xml:space="preserve"> se g non è conseguenza logica della KB ciò non significa che potremmo dedurne che not(g) sia conseguenza logica della KB. </w:t>
      </w:r>
      <w:r w:rsidRPr="00BE411E">
        <w:rPr>
          <w:rFonts w:ascii="Britannic Bold" w:hAnsi="Britannic Bold"/>
          <w:color w:val="FFFFFF" w:themeColor="background1"/>
          <w:sz w:val="28"/>
          <w:szCs w:val="28"/>
          <w:highlight w:val="red"/>
        </w:rPr>
        <w:t>Il non essere conseguenza logica della KB per una pr</w:t>
      </w:r>
      <w:r w:rsidR="00C27D18">
        <w:rPr>
          <w:rFonts w:ascii="Britannic Bold" w:hAnsi="Britannic Bold"/>
          <w:color w:val="FFFFFF" w:themeColor="background1"/>
          <w:sz w:val="28"/>
          <w:szCs w:val="28"/>
          <w:highlight w:val="red"/>
        </w:rPr>
        <w:t>o</w:t>
      </w:r>
      <w:r w:rsidRPr="00BE411E">
        <w:rPr>
          <w:rFonts w:ascii="Britannic Bold" w:hAnsi="Britannic Bold"/>
          <w:color w:val="FFFFFF" w:themeColor="background1"/>
          <w:sz w:val="28"/>
          <w:szCs w:val="28"/>
          <w:highlight w:val="red"/>
        </w:rPr>
        <w:t>posizione vuol dire che di tale proposizione non possiamo stabilirne il grado di verità e quindi non possiamo né dire che sia vera né che sia falsa.</w:t>
      </w:r>
    </w:p>
    <w:p w14:paraId="649ACCB8" w14:textId="4F7FC64E" w:rsidR="00CB30C5" w:rsidRPr="00A03227" w:rsidRDefault="00CB30C5" w:rsidP="00CE1585">
      <w:pPr>
        <w:jc w:val="both"/>
        <w:rPr>
          <w:rFonts w:ascii="Britannic Bold" w:hAnsi="Britannic Bold"/>
          <w:color w:val="FFFFFF" w:themeColor="background1"/>
          <w:sz w:val="28"/>
          <w:szCs w:val="28"/>
        </w:rPr>
      </w:pPr>
      <w:r>
        <w:rPr>
          <w:rFonts w:ascii="Britannic Bold" w:hAnsi="Britannic Bold"/>
          <w:color w:val="262626" w:themeColor="text1" w:themeTint="D9"/>
          <w:sz w:val="28"/>
          <w:szCs w:val="28"/>
        </w:rPr>
        <w:t xml:space="preserve">Un ingegnere deve progettare la KB in modo tale che sia gli assiomi della </w:t>
      </w:r>
      <w:r w:rsidR="00A03227">
        <w:rPr>
          <w:rFonts w:ascii="Britannic Bold" w:hAnsi="Britannic Bold"/>
          <w:color w:val="262626" w:themeColor="text1" w:themeTint="D9"/>
          <w:sz w:val="28"/>
          <w:szCs w:val="28"/>
        </w:rPr>
        <w:t xml:space="preserve">KB </w:t>
      </w:r>
      <w:r>
        <w:rPr>
          <w:rFonts w:ascii="Britannic Bold" w:hAnsi="Britannic Bold"/>
          <w:color w:val="262626" w:themeColor="text1" w:themeTint="D9"/>
          <w:sz w:val="28"/>
          <w:szCs w:val="28"/>
        </w:rPr>
        <w:t xml:space="preserve">siano sempre veri nell’interpretazione intesa. </w:t>
      </w:r>
      <w:r w:rsidR="003E23F1">
        <w:rPr>
          <w:rFonts w:ascii="Britannic Bold" w:hAnsi="Britannic Bold"/>
          <w:color w:val="262626" w:themeColor="text1" w:themeTint="D9"/>
          <w:sz w:val="28"/>
          <w:szCs w:val="28"/>
        </w:rPr>
        <w:t xml:space="preserve">Il simbolo |= non comporta né la computazione da parte del sistema né la dimostrazione per inferenza con cui andrà a ragionare l’agente. </w:t>
      </w:r>
      <w:r w:rsidR="003E23F1" w:rsidRPr="00A03227">
        <w:rPr>
          <w:rFonts w:ascii="Britannic Bold" w:hAnsi="Britannic Bold"/>
          <w:color w:val="FFFFFF" w:themeColor="background1"/>
          <w:sz w:val="28"/>
          <w:szCs w:val="28"/>
          <w:highlight w:val="red"/>
        </w:rPr>
        <w:t xml:space="preserve">Il </w:t>
      </w:r>
      <w:r w:rsidR="0038762E" w:rsidRPr="00A03227">
        <w:rPr>
          <w:rFonts w:ascii="Britannic Bold" w:hAnsi="Britannic Bold"/>
          <w:color w:val="FFFFFF" w:themeColor="background1"/>
          <w:sz w:val="28"/>
          <w:szCs w:val="28"/>
          <w:highlight w:val="red"/>
        </w:rPr>
        <w:t>simbolo, quindi,</w:t>
      </w:r>
      <w:r w:rsidR="003E23F1" w:rsidRPr="00A03227">
        <w:rPr>
          <w:rFonts w:ascii="Britannic Bold" w:hAnsi="Britannic Bold"/>
          <w:color w:val="FFFFFF" w:themeColor="background1"/>
          <w:sz w:val="28"/>
          <w:szCs w:val="28"/>
          <w:highlight w:val="red"/>
        </w:rPr>
        <w:t xml:space="preserve"> specifica solo la verità di quello che consegue da certe assunzioni.</w:t>
      </w:r>
    </w:p>
    <w:p w14:paraId="15C14D13" w14:textId="3727F8A4" w:rsidR="00A02119" w:rsidRPr="00F55091" w:rsidRDefault="0038762E" w:rsidP="00CE1585">
      <w:pPr>
        <w:jc w:val="both"/>
        <w:rPr>
          <w:rFonts w:ascii="Britannic Bold" w:hAnsi="Britannic Bold"/>
          <w:color w:val="FFFFFF" w:themeColor="background1"/>
          <w:sz w:val="28"/>
          <w:szCs w:val="28"/>
        </w:rPr>
      </w:pPr>
      <w:r w:rsidRPr="00F55091">
        <w:rPr>
          <w:rFonts w:ascii="Britannic Bold" w:hAnsi="Britannic Bold"/>
          <w:color w:val="FFFFFF" w:themeColor="background1"/>
          <w:sz w:val="28"/>
          <w:szCs w:val="28"/>
          <w:highlight w:val="red"/>
        </w:rPr>
        <w:t>Nella costruzione di una KB è di vitale importanza la documentazione del progetto che registra e tiene traccia delle scelte fatte e del perché sono state adottate tali scelte, nonché tiene traccia del significato attribuito all’interpretazione intesa.</w:t>
      </w:r>
      <w:r w:rsidRPr="00F55091">
        <w:rPr>
          <w:rFonts w:ascii="Britannic Bold" w:hAnsi="Britannic Bold"/>
          <w:color w:val="FFFFFF" w:themeColor="background1"/>
          <w:sz w:val="28"/>
          <w:szCs w:val="28"/>
        </w:rPr>
        <w:t xml:space="preserve"> </w:t>
      </w:r>
    </w:p>
    <w:p w14:paraId="7E89107D" w14:textId="6B07D5AB" w:rsidR="00A02119" w:rsidRDefault="00A02119" w:rsidP="00CE1585">
      <w:pPr>
        <w:jc w:val="both"/>
        <w:rPr>
          <w:rFonts w:ascii="Britannic Bold" w:hAnsi="Britannic Bold"/>
          <w:color w:val="262626" w:themeColor="text1" w:themeTint="D9"/>
          <w:sz w:val="28"/>
          <w:szCs w:val="28"/>
        </w:rPr>
      </w:pPr>
      <w:r w:rsidRPr="00A02119">
        <w:rPr>
          <w:rFonts w:ascii="Britannic Bold" w:hAnsi="Britannic Bold"/>
          <w:noProof/>
          <w:color w:val="262626" w:themeColor="text1" w:themeTint="D9"/>
          <w:sz w:val="28"/>
          <w:szCs w:val="28"/>
        </w:rPr>
        <w:drawing>
          <wp:inline distT="0" distB="0" distL="0" distR="0" wp14:anchorId="2444A075" wp14:editId="01DFD6D3">
            <wp:extent cx="4472940" cy="3345608"/>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5582" cy="3362543"/>
                    </a:xfrm>
                    <a:prstGeom prst="rect">
                      <a:avLst/>
                    </a:prstGeom>
                  </pic:spPr>
                </pic:pic>
              </a:graphicData>
            </a:graphic>
          </wp:inline>
        </w:drawing>
      </w:r>
    </w:p>
    <w:p w14:paraId="269D0419" w14:textId="137A8678" w:rsidR="0038762E" w:rsidRDefault="0038762E" w:rsidP="00CE1585">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lastRenderedPageBreak/>
        <w:t>Quando si crea un vocabolario che specifica il significato dei simboli che usiamo questo vocabolario prende il nome particolare di ONTOLOGIA.</w:t>
      </w:r>
    </w:p>
    <w:p w14:paraId="5E8569BB" w14:textId="6B403A47" w:rsidR="00663DDE" w:rsidRDefault="00663DDE" w:rsidP="00CE1585">
      <w:pPr>
        <w:jc w:val="both"/>
        <w:rPr>
          <w:rFonts w:ascii="Britannic Bold" w:hAnsi="Britannic Bold"/>
          <w:color w:val="262626" w:themeColor="text1" w:themeTint="D9"/>
          <w:sz w:val="28"/>
          <w:szCs w:val="28"/>
        </w:rPr>
      </w:pPr>
      <w:r w:rsidRPr="00663DDE">
        <w:rPr>
          <w:rFonts w:ascii="Britannic Bold" w:hAnsi="Britannic Bold"/>
          <w:noProof/>
          <w:color w:val="262626" w:themeColor="text1" w:themeTint="D9"/>
          <w:sz w:val="28"/>
          <w:szCs w:val="28"/>
        </w:rPr>
        <w:drawing>
          <wp:inline distT="0" distB="0" distL="0" distR="0" wp14:anchorId="40DCEFAA" wp14:editId="3F118C08">
            <wp:extent cx="3957918" cy="1866658"/>
            <wp:effectExtent l="0" t="0" r="508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4626" cy="1883971"/>
                    </a:xfrm>
                    <a:prstGeom prst="rect">
                      <a:avLst/>
                    </a:prstGeom>
                  </pic:spPr>
                </pic:pic>
              </a:graphicData>
            </a:graphic>
          </wp:inline>
        </w:drawing>
      </w:r>
    </w:p>
    <w:p w14:paraId="1A08AFA1" w14:textId="77777777" w:rsidR="00894DAB" w:rsidRDefault="00894DAB" w:rsidP="00CE1585">
      <w:pPr>
        <w:jc w:val="both"/>
        <w:rPr>
          <w:rFonts w:ascii="Britannic Bold" w:hAnsi="Britannic Bold"/>
          <w:color w:val="262626" w:themeColor="text1" w:themeTint="D9"/>
          <w:sz w:val="28"/>
          <w:szCs w:val="28"/>
        </w:rPr>
      </w:pPr>
    </w:p>
    <w:p w14:paraId="7E8A0C0E" w14:textId="10FD6076" w:rsidR="00BF4AF8" w:rsidRDefault="00BF4AF8" w:rsidP="00CE1585">
      <w:pPr>
        <w:jc w:val="both"/>
        <w:rPr>
          <w:rFonts w:ascii="Britannic Bold" w:hAnsi="Britannic Bold"/>
          <w:color w:val="262626" w:themeColor="text1" w:themeTint="D9"/>
          <w:sz w:val="28"/>
          <w:szCs w:val="28"/>
        </w:rPr>
      </w:pPr>
    </w:p>
    <w:p w14:paraId="636A4D95" w14:textId="07C1AF32" w:rsidR="00BF4AF8" w:rsidRDefault="00BF4AF8" w:rsidP="002D1CC5">
      <w:pPr>
        <w:pBdr>
          <w:top w:val="thinThickSmallGap" w:sz="18" w:space="1" w:color="FF5353"/>
          <w:left w:val="thinThickSmallGap" w:sz="18" w:space="4" w:color="FF5353"/>
          <w:bottom w:val="thickThinSmallGap" w:sz="18" w:space="1" w:color="FF5353"/>
          <w:right w:val="thickThinSmallGap" w:sz="18" w:space="4" w:color="FF5353"/>
        </w:pBdr>
        <w:jc w:val="center"/>
        <w:rPr>
          <w:rFonts w:ascii="Britannic Bold" w:hAnsi="Britannic Bold"/>
          <w:color w:val="FE5858"/>
          <w:sz w:val="40"/>
          <w:szCs w:val="40"/>
        </w:rPr>
      </w:pPr>
      <w:r w:rsidRPr="00BF4AF8">
        <w:rPr>
          <w:rFonts w:ascii="Britannic Bold" w:hAnsi="Britannic Bold"/>
          <w:color w:val="FE5858"/>
          <w:sz w:val="40"/>
          <w:szCs w:val="40"/>
        </w:rPr>
        <w:t>VINCOLI PROPOSIZIONALI</w:t>
      </w:r>
    </w:p>
    <w:p w14:paraId="59B58D4F" w14:textId="77777777" w:rsidR="00BF4AF8" w:rsidRDefault="00BF4AF8" w:rsidP="00BF4AF8">
      <w:pPr>
        <w:jc w:val="both"/>
        <w:rPr>
          <w:rFonts w:ascii="Britannic Bold" w:hAnsi="Britannic Bold"/>
          <w:color w:val="262626" w:themeColor="text1" w:themeTint="D9"/>
          <w:sz w:val="28"/>
          <w:szCs w:val="28"/>
        </w:rPr>
      </w:pPr>
      <w:r w:rsidRPr="00895745">
        <w:rPr>
          <w:rFonts w:ascii="Britannic Bold" w:hAnsi="Britannic Bold"/>
          <w:color w:val="FFFFFF" w:themeColor="background1"/>
          <w:sz w:val="28"/>
          <w:szCs w:val="28"/>
          <w:highlight w:val="red"/>
        </w:rPr>
        <w:t>Una volta impostati i vincoli potremmo pensare di lavorare su di una Base di Conoscenza con degli algoritmi che risolvono i CSP proprio perché abbiamo a che fare con vincoli anche se sotto una nuova forma ovvero quella proposizionale, i vincoli saranno posti in forma booleana tramite delle clausole</w:t>
      </w:r>
      <w:r>
        <w:rPr>
          <w:rFonts w:ascii="Britannic Bold" w:hAnsi="Britannic Bold"/>
          <w:color w:val="262626" w:themeColor="text1" w:themeTint="D9"/>
          <w:sz w:val="28"/>
          <w:szCs w:val="28"/>
        </w:rPr>
        <w:t xml:space="preserve">. L’implicazione equivale ad una disgiunzione e sarà questa equivalenza che sarà sfruttata dai vincoli che risulteranno dei letterali in forma disgiunta (legati dal simbolo della disgiunzione). </w:t>
      </w:r>
    </w:p>
    <w:p w14:paraId="2C6AC863" w14:textId="6B55EBE1" w:rsidR="00BF4AF8" w:rsidRDefault="00BF4AF8" w:rsidP="00BF4AF8">
      <w:pPr>
        <w:jc w:val="both"/>
        <w:rPr>
          <w:rFonts w:ascii="Britannic Bold" w:hAnsi="Britannic Bold"/>
          <w:color w:val="262626" w:themeColor="text1" w:themeTint="D9"/>
          <w:sz w:val="28"/>
          <w:szCs w:val="28"/>
        </w:rPr>
      </w:pPr>
      <w:r w:rsidRPr="00BF4AF8">
        <w:rPr>
          <w:rFonts w:ascii="Britannic Bold" w:hAnsi="Britannic Bold"/>
          <w:noProof/>
          <w:color w:val="262626" w:themeColor="text1" w:themeTint="D9"/>
          <w:sz w:val="28"/>
          <w:szCs w:val="28"/>
        </w:rPr>
        <w:lastRenderedPageBreak/>
        <w:drawing>
          <wp:inline distT="0" distB="0" distL="0" distR="0" wp14:anchorId="27C4E392" wp14:editId="17F88933">
            <wp:extent cx="3859306" cy="3421000"/>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6803" cy="3436510"/>
                    </a:xfrm>
                    <a:prstGeom prst="rect">
                      <a:avLst/>
                    </a:prstGeom>
                  </pic:spPr>
                </pic:pic>
              </a:graphicData>
            </a:graphic>
          </wp:inline>
        </w:drawing>
      </w:r>
      <w:r>
        <w:rPr>
          <w:rFonts w:ascii="Britannic Bold" w:hAnsi="Britannic Bold"/>
          <w:color w:val="262626" w:themeColor="text1" w:themeTint="D9"/>
          <w:sz w:val="28"/>
          <w:szCs w:val="28"/>
        </w:rPr>
        <w:t xml:space="preserve"> </w:t>
      </w:r>
    </w:p>
    <w:p w14:paraId="5A471A16" w14:textId="0880DA4A" w:rsidR="00BF4AF8" w:rsidRDefault="00EA76E7" w:rsidP="00BF4AF8">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Un vincolo visto come clausola disgiuntiva è soddisfatto nel momento in cui la proposizione clausolare risulta vera.</w:t>
      </w:r>
    </w:p>
    <w:p w14:paraId="4BC102A9" w14:textId="3038F706" w:rsidR="00EA76E7" w:rsidRDefault="00EA76E7" w:rsidP="00BF4AF8">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Grazie a questo approccio proposizionale possiamo pensare ad un CSP sotto forma di vincoli e trasformarlo i</w:t>
      </w:r>
      <w:r w:rsidR="001C4128">
        <w:rPr>
          <w:rFonts w:ascii="Britannic Bold" w:hAnsi="Britannic Bold"/>
          <w:color w:val="262626" w:themeColor="text1" w:themeTint="D9"/>
          <w:sz w:val="28"/>
          <w:szCs w:val="28"/>
        </w:rPr>
        <w:t xml:space="preserve">n </w:t>
      </w:r>
      <w:r>
        <w:rPr>
          <w:rFonts w:ascii="Britannic Bold" w:hAnsi="Britannic Bold"/>
          <w:color w:val="262626" w:themeColor="text1" w:themeTint="D9"/>
          <w:sz w:val="28"/>
          <w:szCs w:val="28"/>
        </w:rPr>
        <w:t>forma clausale</w:t>
      </w:r>
    </w:p>
    <w:p w14:paraId="1925604B" w14:textId="77777777" w:rsidR="00EA76E7" w:rsidRDefault="00EA76E7" w:rsidP="00BF4AF8">
      <w:pPr>
        <w:jc w:val="both"/>
        <w:rPr>
          <w:rFonts w:ascii="Britannic Bold" w:hAnsi="Britannic Bold"/>
          <w:color w:val="262626" w:themeColor="text1" w:themeTint="D9"/>
          <w:sz w:val="28"/>
          <w:szCs w:val="28"/>
        </w:rPr>
      </w:pPr>
    </w:p>
    <w:p w14:paraId="7C3AFFB4" w14:textId="4146A58A" w:rsidR="00503BA9" w:rsidRDefault="00503BA9" w:rsidP="00503BA9">
      <w:pPr>
        <w:jc w:val="center"/>
        <w:rPr>
          <w:rFonts w:ascii="Britannic Bold" w:hAnsi="Britannic Bold"/>
          <w:color w:val="FE5858"/>
          <w:sz w:val="32"/>
          <w:szCs w:val="32"/>
        </w:rPr>
      </w:pPr>
    </w:p>
    <w:p w14:paraId="4E4966C4" w14:textId="70F8398D" w:rsidR="00503BA9" w:rsidRDefault="00503BA9" w:rsidP="00503BA9">
      <w:pPr>
        <w:jc w:val="center"/>
        <w:rPr>
          <w:rFonts w:ascii="Britannic Bold" w:hAnsi="Britannic Bold"/>
          <w:color w:val="FE5858"/>
          <w:sz w:val="32"/>
          <w:szCs w:val="32"/>
        </w:rPr>
      </w:pPr>
    </w:p>
    <w:p w14:paraId="7DC4D9F1" w14:textId="77777777" w:rsidR="00503BA9" w:rsidRDefault="00503BA9" w:rsidP="00503BA9">
      <w:pPr>
        <w:jc w:val="center"/>
        <w:rPr>
          <w:rFonts w:ascii="Britannic Bold" w:hAnsi="Britannic Bold"/>
          <w:color w:val="FE5858"/>
          <w:sz w:val="32"/>
          <w:szCs w:val="32"/>
        </w:rPr>
      </w:pPr>
    </w:p>
    <w:p w14:paraId="41D81D85" w14:textId="3CB5BFB5" w:rsidR="00503BA9" w:rsidRDefault="00503BA9" w:rsidP="002D1CC5">
      <w:pPr>
        <w:pBdr>
          <w:top w:val="thinThickSmallGap" w:sz="18" w:space="1" w:color="FF5353"/>
          <w:left w:val="thinThickSmallGap" w:sz="18" w:space="4" w:color="FF5353"/>
          <w:bottom w:val="thickThinSmallGap" w:sz="18" w:space="1" w:color="FF5353"/>
          <w:right w:val="thickThinSmallGap" w:sz="18" w:space="4" w:color="FF5353"/>
        </w:pBdr>
        <w:jc w:val="center"/>
        <w:rPr>
          <w:rFonts w:ascii="Britannic Bold" w:hAnsi="Britannic Bold"/>
          <w:color w:val="FE5858"/>
          <w:sz w:val="40"/>
          <w:szCs w:val="40"/>
        </w:rPr>
      </w:pPr>
      <w:r w:rsidRPr="00503BA9">
        <w:rPr>
          <w:rFonts w:ascii="Britannic Bold" w:hAnsi="Britannic Bold"/>
          <w:color w:val="FE5858"/>
          <w:sz w:val="40"/>
          <w:szCs w:val="40"/>
        </w:rPr>
        <w:t>CLAUSOLE DEFINITE PROPOSIZIONALI</w:t>
      </w:r>
    </w:p>
    <w:p w14:paraId="23885C38" w14:textId="24F06B01" w:rsidR="00503BA9" w:rsidRPr="00895745" w:rsidRDefault="00503BA9" w:rsidP="00503BA9">
      <w:pPr>
        <w:jc w:val="both"/>
        <w:rPr>
          <w:rFonts w:ascii="Britannic Bold" w:hAnsi="Britannic Bold"/>
          <w:color w:val="FFFFFF" w:themeColor="background1"/>
          <w:sz w:val="28"/>
          <w:szCs w:val="28"/>
        </w:rPr>
      </w:pPr>
      <w:r w:rsidRPr="00895745">
        <w:rPr>
          <w:rFonts w:ascii="Britannic Bold" w:hAnsi="Britannic Bold"/>
          <w:color w:val="FFFFFF" w:themeColor="background1"/>
          <w:sz w:val="28"/>
          <w:szCs w:val="28"/>
          <w:highlight w:val="red"/>
        </w:rPr>
        <w:t>Sono delle clausole particolari ove il primo letterale è positivo e tutti gli altri sono negativi.</w:t>
      </w:r>
    </w:p>
    <w:p w14:paraId="3645D517" w14:textId="1C0DF850" w:rsidR="00130CC2" w:rsidRDefault="00130CC2" w:rsidP="00503BA9">
      <w:pPr>
        <w:jc w:val="both"/>
        <w:rPr>
          <w:rFonts w:ascii="Britannic Bold" w:hAnsi="Britannic Bold"/>
          <w:color w:val="262626" w:themeColor="text1" w:themeTint="D9"/>
          <w:sz w:val="28"/>
          <w:szCs w:val="28"/>
        </w:rPr>
      </w:pPr>
      <w:r w:rsidRPr="00130CC2">
        <w:rPr>
          <w:rFonts w:ascii="Britannic Bold" w:hAnsi="Britannic Bold"/>
          <w:noProof/>
          <w:color w:val="262626" w:themeColor="text1" w:themeTint="D9"/>
          <w:sz w:val="28"/>
          <w:szCs w:val="28"/>
        </w:rPr>
        <w:lastRenderedPageBreak/>
        <w:drawing>
          <wp:inline distT="0" distB="0" distL="0" distR="0" wp14:anchorId="740B037D" wp14:editId="13E38FBD">
            <wp:extent cx="4192353" cy="891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0237" cy="893217"/>
                    </a:xfrm>
                    <a:prstGeom prst="rect">
                      <a:avLst/>
                    </a:prstGeom>
                  </pic:spPr>
                </pic:pic>
              </a:graphicData>
            </a:graphic>
          </wp:inline>
        </w:drawing>
      </w:r>
    </w:p>
    <w:p w14:paraId="5EFBE6CF" w14:textId="1FF9DAAD" w:rsidR="00130CC2" w:rsidRDefault="00130CC2" w:rsidP="00503BA9">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Il seguente esempio mostra come sia possibile rappresentare delle variabili che </w:t>
      </w:r>
      <w:r w:rsidR="00507A34">
        <w:rPr>
          <w:rFonts w:ascii="Britannic Bold" w:hAnsi="Britannic Bold"/>
          <w:color w:val="262626" w:themeColor="text1" w:themeTint="D9"/>
          <w:sz w:val="28"/>
          <w:szCs w:val="28"/>
        </w:rPr>
        <w:t xml:space="preserve">si </w:t>
      </w:r>
      <w:r>
        <w:rPr>
          <w:rFonts w:ascii="Britannic Bold" w:hAnsi="Britannic Bold"/>
          <w:color w:val="262626" w:themeColor="text1" w:themeTint="D9"/>
          <w:sz w:val="28"/>
          <w:szCs w:val="28"/>
        </w:rPr>
        <w:t xml:space="preserve">usavamo nei CSP come fattorizzazione del problema, in particolare variabili booleane e trasformarle in vincoli clausali: </w:t>
      </w:r>
    </w:p>
    <w:p w14:paraId="0187CEAA" w14:textId="26618F1E" w:rsidR="00130CC2" w:rsidRDefault="00130CC2" w:rsidP="00503BA9">
      <w:pPr>
        <w:jc w:val="both"/>
        <w:rPr>
          <w:rFonts w:ascii="Britannic Bold" w:hAnsi="Britannic Bold"/>
          <w:color w:val="262626" w:themeColor="text1" w:themeTint="D9"/>
          <w:sz w:val="28"/>
          <w:szCs w:val="28"/>
        </w:rPr>
      </w:pPr>
      <w:r w:rsidRPr="00130CC2">
        <w:rPr>
          <w:rFonts w:ascii="Britannic Bold" w:hAnsi="Britannic Bold"/>
          <w:noProof/>
          <w:color w:val="262626" w:themeColor="text1" w:themeTint="D9"/>
          <w:sz w:val="28"/>
          <w:szCs w:val="28"/>
        </w:rPr>
        <w:drawing>
          <wp:inline distT="0" distB="0" distL="0" distR="0" wp14:anchorId="5E1B843C" wp14:editId="2BAB82F4">
            <wp:extent cx="3948953" cy="1371600"/>
            <wp:effectExtent l="0" t="0" r="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7"/>
                    <a:stretch>
                      <a:fillRect/>
                    </a:stretch>
                  </pic:blipFill>
                  <pic:spPr>
                    <a:xfrm>
                      <a:off x="0" y="0"/>
                      <a:ext cx="3961363" cy="1375910"/>
                    </a:xfrm>
                    <a:prstGeom prst="rect">
                      <a:avLst/>
                    </a:prstGeom>
                  </pic:spPr>
                </pic:pic>
              </a:graphicData>
            </a:graphic>
          </wp:inline>
        </w:drawing>
      </w:r>
    </w:p>
    <w:p w14:paraId="07BC3EC7" w14:textId="5F2DE427" w:rsidR="00130CC2" w:rsidRDefault="00130CC2" w:rsidP="00503BA9">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Si nota che le Variabili sono quelle scritte con l’iniziale maiuscola. </w:t>
      </w:r>
    </w:p>
    <w:p w14:paraId="7E96A074" w14:textId="4751808F" w:rsidR="00130CC2" w:rsidRPr="009A4DBE" w:rsidRDefault="00130CC2" w:rsidP="00503BA9">
      <w:pPr>
        <w:jc w:val="both"/>
        <w:rPr>
          <w:rFonts w:ascii="Britannic Bold" w:hAnsi="Britannic Bold"/>
          <w:color w:val="FFFFFF" w:themeColor="background1"/>
          <w:sz w:val="28"/>
          <w:szCs w:val="28"/>
        </w:rPr>
      </w:pPr>
      <w:r w:rsidRPr="009A4DBE">
        <w:rPr>
          <w:rFonts w:ascii="Britannic Bold" w:hAnsi="Britannic Bold"/>
          <w:color w:val="FFFFFF" w:themeColor="background1"/>
          <w:sz w:val="28"/>
          <w:szCs w:val="28"/>
          <w:highlight w:val="red"/>
        </w:rPr>
        <w:t>I CSP finiti possono sempre essere trasformati in un problema di soddisfacibilità di una KB, questa trasformazione ci permetterà di applicare degli algoritmi che ragionano su una KB per andare a risolvere quello che è un CSP trasformato.</w:t>
      </w:r>
    </w:p>
    <w:p w14:paraId="1CBDCA1D" w14:textId="37FF7E0C" w:rsidR="002D1CC5" w:rsidRDefault="002D1CC5" w:rsidP="00503BA9">
      <w:pPr>
        <w:jc w:val="both"/>
        <w:rPr>
          <w:rFonts w:ascii="Britannic Bold" w:hAnsi="Britannic Bold"/>
          <w:color w:val="262626" w:themeColor="text1" w:themeTint="D9"/>
          <w:sz w:val="28"/>
          <w:szCs w:val="28"/>
        </w:rPr>
      </w:pPr>
    </w:p>
    <w:p w14:paraId="5F935F16" w14:textId="33B3A8D5" w:rsidR="002D1CC5" w:rsidRDefault="002D1CC5" w:rsidP="00503BA9">
      <w:pPr>
        <w:jc w:val="both"/>
        <w:rPr>
          <w:rFonts w:ascii="Britannic Bold" w:hAnsi="Britannic Bold"/>
          <w:color w:val="262626" w:themeColor="text1" w:themeTint="D9"/>
          <w:sz w:val="28"/>
          <w:szCs w:val="28"/>
        </w:rPr>
      </w:pPr>
    </w:p>
    <w:p w14:paraId="0E60C50E" w14:textId="77777777" w:rsidR="002D1CC5" w:rsidRDefault="002D1CC5" w:rsidP="00503BA9">
      <w:pPr>
        <w:jc w:val="both"/>
        <w:rPr>
          <w:rFonts w:ascii="Britannic Bold" w:hAnsi="Britannic Bold"/>
          <w:color w:val="262626" w:themeColor="text1" w:themeTint="D9"/>
          <w:sz w:val="28"/>
          <w:szCs w:val="28"/>
        </w:rPr>
      </w:pPr>
    </w:p>
    <w:p w14:paraId="4256BDA3" w14:textId="2BCFD69A" w:rsidR="00130CC2" w:rsidRPr="00130CC2" w:rsidRDefault="00130CC2" w:rsidP="002D1CC5">
      <w:pPr>
        <w:pBdr>
          <w:top w:val="thinThickSmallGap" w:sz="18" w:space="1" w:color="FF5353"/>
          <w:left w:val="thinThickSmallGap" w:sz="18" w:space="4" w:color="FF5353"/>
          <w:bottom w:val="thickThinSmallGap" w:sz="18" w:space="1" w:color="FF5353"/>
          <w:right w:val="thickThinSmallGap" w:sz="18" w:space="4" w:color="FF5353"/>
        </w:pBdr>
        <w:jc w:val="center"/>
        <w:rPr>
          <w:rFonts w:ascii="Britannic Bold" w:hAnsi="Britannic Bold"/>
          <w:color w:val="FB4343"/>
          <w:sz w:val="40"/>
          <w:szCs w:val="40"/>
        </w:rPr>
      </w:pPr>
      <w:r w:rsidRPr="00130CC2">
        <w:rPr>
          <w:rFonts w:ascii="Britannic Bold" w:hAnsi="Britannic Bold"/>
          <w:color w:val="FB4343"/>
          <w:sz w:val="40"/>
          <w:szCs w:val="40"/>
        </w:rPr>
        <w:t xml:space="preserve">CONVERSIONE CSP </w:t>
      </w:r>
      <w:r w:rsidRPr="00130CC2">
        <w:rPr>
          <w:rFonts w:ascii="Britannic Bold" w:hAnsi="Britannic Bold"/>
          <w:color w:val="FB4343"/>
          <w:sz w:val="40"/>
          <w:szCs w:val="40"/>
        </w:rPr>
        <w:sym w:font="Wingdings" w:char="F0E0"/>
      </w:r>
      <w:r w:rsidRPr="00130CC2">
        <w:rPr>
          <w:rFonts w:ascii="Britannic Bold" w:hAnsi="Britannic Bold"/>
          <w:color w:val="FB4343"/>
          <w:sz w:val="40"/>
          <w:szCs w:val="40"/>
        </w:rPr>
        <w:t xml:space="preserve"> LOGICA PROPOSIZIONALE</w:t>
      </w:r>
    </w:p>
    <w:p w14:paraId="02CF2CCC" w14:textId="4F46D4A5" w:rsidR="009A4DBE" w:rsidRDefault="009A4DBE" w:rsidP="00503BA9">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Come possiamo vedere da</w:t>
      </w:r>
      <w:r w:rsidR="00507A34">
        <w:rPr>
          <w:rFonts w:ascii="Britannic Bold" w:hAnsi="Britannic Bold"/>
          <w:color w:val="262626" w:themeColor="text1" w:themeTint="D9"/>
          <w:sz w:val="28"/>
          <w:szCs w:val="28"/>
        </w:rPr>
        <w:t>l</w:t>
      </w:r>
      <w:r>
        <w:rPr>
          <w:rFonts w:ascii="Britannic Bold" w:hAnsi="Britannic Bold"/>
          <w:color w:val="262626" w:themeColor="text1" w:themeTint="D9"/>
          <w:sz w:val="28"/>
          <w:szCs w:val="28"/>
        </w:rPr>
        <w:t xml:space="preserve"> seguente schema una variabile Y che abbia un dominio dom(Y) il quale ha cardinalità k viene ad essere tradotta con k variabili indicatrici ogniuna delle quali mapperà un valore del dominio e se presente sarà a True altrimenti sarà a false. Infine, le variabili </w:t>
      </w:r>
      <w:r>
        <w:rPr>
          <w:rFonts w:ascii="Britannic Bold" w:hAnsi="Britannic Bold"/>
          <w:color w:val="262626" w:themeColor="text1" w:themeTint="D9"/>
          <w:sz w:val="28"/>
          <w:szCs w:val="28"/>
        </w:rPr>
        <w:lastRenderedPageBreak/>
        <w:t>indicatrici così definite saranno mappate come atomi della KB.</w:t>
      </w:r>
    </w:p>
    <w:p w14:paraId="67D9E548" w14:textId="77777777" w:rsidR="009A4DBE" w:rsidRDefault="009A4DBE" w:rsidP="00503BA9">
      <w:pPr>
        <w:jc w:val="both"/>
        <w:rPr>
          <w:rFonts w:ascii="Britannic Bold" w:hAnsi="Britannic Bold"/>
          <w:color w:val="262626" w:themeColor="text1" w:themeTint="D9"/>
          <w:sz w:val="28"/>
          <w:szCs w:val="28"/>
        </w:rPr>
      </w:pPr>
    </w:p>
    <w:p w14:paraId="5F75487B" w14:textId="3B889BD6" w:rsidR="00130CC2" w:rsidRDefault="00130CC2" w:rsidP="00503BA9">
      <w:pPr>
        <w:jc w:val="both"/>
        <w:rPr>
          <w:rFonts w:ascii="Britannic Bold" w:hAnsi="Britannic Bold"/>
          <w:color w:val="262626" w:themeColor="text1" w:themeTint="D9"/>
          <w:sz w:val="28"/>
          <w:szCs w:val="28"/>
        </w:rPr>
      </w:pPr>
      <w:r w:rsidRPr="00130CC2">
        <w:rPr>
          <w:rFonts w:ascii="Britannic Bold" w:hAnsi="Britannic Bold"/>
          <w:noProof/>
          <w:color w:val="262626" w:themeColor="text1" w:themeTint="D9"/>
          <w:sz w:val="28"/>
          <w:szCs w:val="28"/>
        </w:rPr>
        <w:drawing>
          <wp:inline distT="0" distB="0" distL="0" distR="0" wp14:anchorId="47D3C890" wp14:editId="43CC7B87">
            <wp:extent cx="3877235" cy="2551430"/>
            <wp:effectExtent l="0" t="0" r="952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1445" cy="2567362"/>
                    </a:xfrm>
                    <a:prstGeom prst="rect">
                      <a:avLst/>
                    </a:prstGeom>
                  </pic:spPr>
                </pic:pic>
              </a:graphicData>
            </a:graphic>
          </wp:inline>
        </w:drawing>
      </w:r>
    </w:p>
    <w:p w14:paraId="0BE84703" w14:textId="6ABEE91F" w:rsidR="009A4DBE" w:rsidRPr="0026204A" w:rsidRDefault="0026204A" w:rsidP="00503BA9">
      <w:pPr>
        <w:jc w:val="both"/>
        <w:rPr>
          <w:rFonts w:ascii="Britannic Bold" w:hAnsi="Britannic Bold"/>
          <w:color w:val="FF0000"/>
          <w:sz w:val="28"/>
          <w:szCs w:val="28"/>
        </w:rPr>
      </w:pPr>
      <w:r w:rsidRPr="0026204A">
        <w:rPr>
          <w:rFonts w:ascii="Britannic Bold" w:hAnsi="Britannic Bold"/>
          <w:color w:val="FF0000"/>
          <w:sz w:val="28"/>
          <w:szCs w:val="28"/>
        </w:rPr>
        <w:t xml:space="preserve">[Non si fanno per l’esame] </w:t>
      </w:r>
    </w:p>
    <w:p w14:paraId="693CFFD7" w14:textId="5E51C249" w:rsidR="00DD5F25" w:rsidRDefault="00DD5F25" w:rsidP="00503BA9">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ALGORITMI BASATI SU CONSISTENZA PER CLAUSOLE: sono particolar</w:t>
      </w:r>
      <w:r w:rsidR="00E127CD">
        <w:rPr>
          <w:rFonts w:ascii="Britannic Bold" w:hAnsi="Britannic Bold"/>
          <w:color w:val="262626" w:themeColor="text1" w:themeTint="D9"/>
          <w:sz w:val="28"/>
          <w:szCs w:val="28"/>
        </w:rPr>
        <w:t>i</w:t>
      </w:r>
      <w:r>
        <w:rPr>
          <w:rFonts w:ascii="Britannic Bold" w:hAnsi="Britannic Bold"/>
          <w:color w:val="262626" w:themeColor="text1" w:themeTint="D9"/>
          <w:sz w:val="28"/>
          <w:szCs w:val="28"/>
        </w:rPr>
        <w:t xml:space="preserve"> algoritmi che riescono a risolvere un  CSP posto in logica proposizionale:</w:t>
      </w:r>
      <w:r w:rsidRPr="00D33A89">
        <w:rPr>
          <w:rFonts w:ascii="Britannic Bold" w:hAnsi="Britannic Bold"/>
          <w:color w:val="C00000"/>
          <w:sz w:val="28"/>
          <w:szCs w:val="28"/>
        </w:rPr>
        <w:t xml:space="preserve"> [non sarà chiesto all’esame]</w:t>
      </w:r>
    </w:p>
    <w:p w14:paraId="50466F31" w14:textId="00CF9CC3" w:rsidR="00DD5F25" w:rsidRDefault="00DD5F25" w:rsidP="00503BA9">
      <w:pPr>
        <w:jc w:val="both"/>
        <w:rPr>
          <w:rFonts w:ascii="Britannic Bold" w:hAnsi="Britannic Bold"/>
          <w:color w:val="262626" w:themeColor="text1" w:themeTint="D9"/>
          <w:sz w:val="28"/>
          <w:szCs w:val="28"/>
        </w:rPr>
      </w:pPr>
      <w:r w:rsidRPr="00DD5F25">
        <w:rPr>
          <w:rFonts w:ascii="Britannic Bold" w:hAnsi="Britannic Bold"/>
          <w:noProof/>
          <w:color w:val="262626" w:themeColor="text1" w:themeTint="D9"/>
          <w:sz w:val="28"/>
          <w:szCs w:val="28"/>
        </w:rPr>
        <w:drawing>
          <wp:inline distT="0" distB="0" distL="0" distR="0" wp14:anchorId="5417AB93" wp14:editId="55476C3D">
            <wp:extent cx="3890682" cy="34515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4089" cy="3472349"/>
                    </a:xfrm>
                    <a:prstGeom prst="rect">
                      <a:avLst/>
                    </a:prstGeom>
                  </pic:spPr>
                </pic:pic>
              </a:graphicData>
            </a:graphic>
          </wp:inline>
        </w:drawing>
      </w:r>
    </w:p>
    <w:p w14:paraId="0007A76A" w14:textId="1742AB9E" w:rsidR="00DD5F25" w:rsidRDefault="00DD5F25" w:rsidP="00DD5F25">
      <w:pPr>
        <w:jc w:val="both"/>
        <w:rPr>
          <w:rFonts w:ascii="Britannic Bold" w:hAnsi="Britannic Bold"/>
          <w:color w:val="262626" w:themeColor="text1" w:themeTint="D9"/>
          <w:sz w:val="28"/>
          <w:szCs w:val="28"/>
        </w:rPr>
      </w:pPr>
      <w:r w:rsidRPr="00EA76E7">
        <w:rPr>
          <w:rFonts w:ascii="Britannic Bold" w:hAnsi="Britannic Bold"/>
          <w:color w:val="FE5858"/>
          <w:sz w:val="32"/>
          <w:szCs w:val="32"/>
        </w:rPr>
        <w:lastRenderedPageBreak/>
        <w:t>Algoritmo DPLL Davis-Putnam</w:t>
      </w:r>
      <w:r>
        <w:rPr>
          <w:rFonts w:ascii="Britannic Bold" w:hAnsi="Britannic Bold"/>
          <w:color w:val="FE5858"/>
          <w:sz w:val="32"/>
          <w:szCs w:val="32"/>
        </w:rPr>
        <w:t>-</w:t>
      </w:r>
      <w:r w:rsidRPr="00EA76E7">
        <w:rPr>
          <w:rFonts w:ascii="Britannic Bold" w:hAnsi="Britannic Bold"/>
          <w:color w:val="FE5858"/>
          <w:sz w:val="32"/>
          <w:szCs w:val="32"/>
        </w:rPr>
        <w:t>Logemann-Loveland (da usare ne</w:t>
      </w:r>
      <w:r>
        <w:rPr>
          <w:rFonts w:ascii="Britannic Bold" w:hAnsi="Britannic Bold"/>
          <w:color w:val="FE5858"/>
          <w:sz w:val="32"/>
          <w:szCs w:val="32"/>
        </w:rPr>
        <w:t xml:space="preserve">l progetto se possibile): </w:t>
      </w:r>
      <w:r w:rsidRPr="00DD5F25">
        <w:rPr>
          <w:rFonts w:ascii="Britannic Bold" w:hAnsi="Britannic Bold"/>
          <w:color w:val="262626" w:themeColor="text1" w:themeTint="D9"/>
          <w:sz w:val="28"/>
          <w:szCs w:val="28"/>
        </w:rPr>
        <w:t>ideato nel</w:t>
      </w:r>
      <w:r>
        <w:rPr>
          <w:rFonts w:ascii="Britannic Bold" w:hAnsi="Britannic Bold"/>
          <w:color w:val="262626" w:themeColor="text1" w:themeTint="D9"/>
          <w:sz w:val="28"/>
          <w:szCs w:val="28"/>
        </w:rPr>
        <w:t xml:space="preserve"> 1962 è l’algoritmo</w:t>
      </w:r>
      <w:r w:rsidR="0014344B">
        <w:rPr>
          <w:rFonts w:ascii="Britannic Bold" w:hAnsi="Britannic Bold"/>
          <w:color w:val="262626" w:themeColor="text1" w:themeTint="D9"/>
          <w:sz w:val="28"/>
          <w:szCs w:val="28"/>
        </w:rPr>
        <w:t>[risolutore di problema di soddisfacibilità]</w:t>
      </w:r>
      <w:r>
        <w:rPr>
          <w:rFonts w:ascii="Britannic Bold" w:hAnsi="Britannic Bold"/>
          <w:color w:val="262626" w:themeColor="text1" w:themeTint="D9"/>
          <w:sz w:val="28"/>
          <w:szCs w:val="28"/>
        </w:rPr>
        <w:t xml:space="preserve"> più famoso per la risoluzione d</w:t>
      </w:r>
      <w:r w:rsidR="0014344B">
        <w:rPr>
          <w:rFonts w:ascii="Britannic Bold" w:hAnsi="Britannic Bold"/>
          <w:color w:val="262626" w:themeColor="text1" w:themeTint="D9"/>
          <w:sz w:val="28"/>
          <w:szCs w:val="28"/>
        </w:rPr>
        <w:t>ei CSP in forma di proposizioni logiche esso si basa sulla riduzione dei domini tramite tecnica del PRUNING e riduzione dei vincoli, separazione dei domini ove possibile e assegnazione di letterali puri che altro non sono che letterali che assumono sempre un valore di verità che non cambia. Su questa tipologia di problemi è possibile utilizzare anche algoritmi di ricerca locale in quali convergono molto rapidamente dati i domini booleani delle variabili.</w:t>
      </w:r>
    </w:p>
    <w:p w14:paraId="73BE98BF" w14:textId="77777777" w:rsidR="0014344B" w:rsidRDefault="0014344B" w:rsidP="00DD5F25">
      <w:pPr>
        <w:jc w:val="both"/>
        <w:rPr>
          <w:rFonts w:ascii="Britannic Bold" w:hAnsi="Britannic Bold"/>
          <w:color w:val="262626" w:themeColor="text1" w:themeTint="D9"/>
          <w:sz w:val="28"/>
          <w:szCs w:val="28"/>
        </w:rPr>
      </w:pPr>
    </w:p>
    <w:p w14:paraId="65F9FD96" w14:textId="71F6DB1C" w:rsidR="0014344B" w:rsidRDefault="0014344B" w:rsidP="002D1CC5">
      <w:pPr>
        <w:pBdr>
          <w:top w:val="thinThickSmallGap" w:sz="18" w:space="1" w:color="FF5353"/>
          <w:left w:val="thinThickSmallGap" w:sz="18" w:space="4" w:color="FF5353"/>
          <w:bottom w:val="thickThinSmallGap" w:sz="18" w:space="1" w:color="FF5353"/>
          <w:right w:val="thickThinSmallGap" w:sz="18" w:space="4" w:color="FF5353"/>
        </w:pBdr>
        <w:jc w:val="center"/>
        <w:rPr>
          <w:rFonts w:ascii="Britannic Bold" w:hAnsi="Britannic Bold"/>
          <w:color w:val="FB4343"/>
          <w:sz w:val="36"/>
          <w:szCs w:val="36"/>
        </w:rPr>
      </w:pPr>
      <w:r w:rsidRPr="0014344B">
        <w:rPr>
          <w:rFonts w:ascii="Britannic Bold" w:hAnsi="Britannic Bold"/>
          <w:color w:val="FB4343"/>
          <w:sz w:val="36"/>
          <w:szCs w:val="36"/>
        </w:rPr>
        <w:t>CLAUSOLE DEFINITE PROPOSIZIONALI</w:t>
      </w:r>
    </w:p>
    <w:p w14:paraId="2640A79A" w14:textId="237AE33E" w:rsidR="0014344B" w:rsidRPr="00B63618" w:rsidRDefault="0014344B" w:rsidP="0014344B">
      <w:pPr>
        <w:jc w:val="both"/>
        <w:rPr>
          <w:rFonts w:ascii="Britannic Bold" w:hAnsi="Britannic Bold"/>
          <w:color w:val="FFFFFF" w:themeColor="background1"/>
          <w:sz w:val="28"/>
          <w:szCs w:val="28"/>
        </w:rPr>
      </w:pPr>
      <w:r w:rsidRPr="00B63618">
        <w:rPr>
          <w:rFonts w:ascii="Britannic Bold" w:hAnsi="Britannic Bold"/>
          <w:color w:val="FFFFFF" w:themeColor="background1"/>
          <w:sz w:val="28"/>
          <w:szCs w:val="28"/>
          <w:highlight w:val="red"/>
        </w:rPr>
        <w:t xml:space="preserve">È un sotto linguaggio della logica proposizionale che permette di ottenere una rappresentazione della conoscenza senza ambiguità o incertezze. </w:t>
      </w:r>
      <w:r w:rsidR="00851C04" w:rsidRPr="00B63618">
        <w:rPr>
          <w:rFonts w:ascii="Britannic Bold" w:hAnsi="Britannic Bold"/>
          <w:color w:val="FFFFFF" w:themeColor="background1"/>
          <w:sz w:val="28"/>
          <w:szCs w:val="28"/>
          <w:highlight w:val="red"/>
        </w:rPr>
        <w:t>In particolare,</w:t>
      </w:r>
      <w:r w:rsidRPr="00B63618">
        <w:rPr>
          <w:rFonts w:ascii="Britannic Bold" w:hAnsi="Britannic Bold"/>
          <w:color w:val="FFFFFF" w:themeColor="background1"/>
          <w:sz w:val="28"/>
          <w:szCs w:val="28"/>
          <w:highlight w:val="red"/>
        </w:rPr>
        <w:t xml:space="preserve"> la semantica della logica proposizionale non cambia, ma le proposizioni ammesse avranno un forma specifica.</w:t>
      </w:r>
    </w:p>
    <w:p w14:paraId="7FAFAE13" w14:textId="06467150" w:rsidR="00851C04" w:rsidRDefault="00851C04" w:rsidP="0014344B">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La sintassi delle clausole definite proposizionali è quella che segue:</w:t>
      </w:r>
    </w:p>
    <w:p w14:paraId="5775B632" w14:textId="11B9C03B" w:rsidR="00851C04" w:rsidRPr="0014344B" w:rsidRDefault="00851C04" w:rsidP="0014344B">
      <w:pPr>
        <w:jc w:val="both"/>
        <w:rPr>
          <w:rFonts w:ascii="Britannic Bold" w:hAnsi="Britannic Bold"/>
          <w:color w:val="262626" w:themeColor="text1" w:themeTint="D9"/>
          <w:sz w:val="28"/>
          <w:szCs w:val="28"/>
        </w:rPr>
      </w:pPr>
      <w:r w:rsidRPr="00851C04">
        <w:rPr>
          <w:rFonts w:ascii="Britannic Bold" w:hAnsi="Britannic Bold"/>
          <w:noProof/>
          <w:color w:val="262626" w:themeColor="text1" w:themeTint="D9"/>
          <w:sz w:val="28"/>
          <w:szCs w:val="28"/>
        </w:rPr>
        <w:lastRenderedPageBreak/>
        <w:drawing>
          <wp:inline distT="0" distB="0" distL="0" distR="0" wp14:anchorId="1E1061FD" wp14:editId="250C7DDB">
            <wp:extent cx="3863788" cy="2499211"/>
            <wp:effectExtent l="0" t="0" r="381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20"/>
                    <a:stretch>
                      <a:fillRect/>
                    </a:stretch>
                  </pic:blipFill>
                  <pic:spPr>
                    <a:xfrm>
                      <a:off x="0" y="0"/>
                      <a:ext cx="3882721" cy="2511457"/>
                    </a:xfrm>
                    <a:prstGeom prst="rect">
                      <a:avLst/>
                    </a:prstGeom>
                  </pic:spPr>
                </pic:pic>
              </a:graphicData>
            </a:graphic>
          </wp:inline>
        </w:drawing>
      </w:r>
    </w:p>
    <w:p w14:paraId="37BD9B9D" w14:textId="0AC55081" w:rsidR="00DD5F25" w:rsidRDefault="00851C04" w:rsidP="00503BA9">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Il corpo della clausola definita proposizionale altro non è che una disgiunzione di atomi negati infatti vale la seguente equivalenza logica:</w:t>
      </w:r>
    </w:p>
    <w:p w14:paraId="4EAE0B4D" w14:textId="6145497B" w:rsidR="00851C04" w:rsidRPr="00D33A89" w:rsidRDefault="00851C04" w:rsidP="009F67AD">
      <w:pPr>
        <w:jc w:val="center"/>
        <w:rPr>
          <w:rFonts w:ascii="Britannic Bold" w:hAnsi="Britannic Bold"/>
          <w:color w:val="262626" w:themeColor="text1" w:themeTint="D9"/>
          <w:sz w:val="40"/>
          <w:szCs w:val="40"/>
          <w:vertAlign w:val="subscript"/>
        </w:rPr>
      </w:pPr>
      <w:r w:rsidRPr="00D33A89">
        <w:rPr>
          <w:rFonts w:ascii="Britannic Bold" w:hAnsi="Britannic Bold"/>
          <w:color w:val="262626" w:themeColor="text1" w:themeTint="D9"/>
          <w:sz w:val="40"/>
          <w:szCs w:val="40"/>
        </w:rPr>
        <w:t>h</w:t>
      </w:r>
      <w:r w:rsidRPr="00D33A89">
        <w:rPr>
          <w:rFonts w:ascii="Britannic Bold" w:hAnsi="Britannic Bold"/>
          <w:color w:val="262626" w:themeColor="text1" w:themeTint="D9"/>
          <w:sz w:val="40"/>
          <w:szCs w:val="40"/>
        </w:rPr>
        <w:sym w:font="Wingdings" w:char="F0DF"/>
      </w:r>
      <w:r w:rsidRPr="00D33A89">
        <w:rPr>
          <w:rFonts w:ascii="Britannic Bold" w:hAnsi="Britannic Bold"/>
          <w:color w:val="262626" w:themeColor="text1" w:themeTint="D9"/>
          <w:sz w:val="40"/>
          <w:szCs w:val="40"/>
        </w:rPr>
        <w:t>a</w:t>
      </w:r>
      <w:r w:rsidRPr="00D33A89">
        <w:rPr>
          <w:rFonts w:ascii="Britannic Bold" w:hAnsi="Britannic Bold"/>
          <w:color w:val="262626" w:themeColor="text1" w:themeTint="D9"/>
          <w:sz w:val="40"/>
          <w:szCs w:val="40"/>
          <w:vertAlign w:val="subscript"/>
        </w:rPr>
        <w:t xml:space="preserve">1 </w:t>
      </w:r>
      <w:r w:rsidR="009F67AD" w:rsidRPr="00D33A89">
        <w:rPr>
          <w:rFonts w:ascii="Britannic Bold" w:hAnsi="Britannic Bold"/>
          <w:noProof/>
          <w:color w:val="262626" w:themeColor="text1" w:themeTint="D9"/>
          <w:sz w:val="40"/>
          <w:szCs w:val="40"/>
          <w:vertAlign w:val="subscript"/>
        </w:rPr>
        <w:drawing>
          <wp:inline distT="0" distB="0" distL="0" distR="0" wp14:anchorId="0F4465A5" wp14:editId="4DFC1F15">
            <wp:extent cx="533446" cy="1600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46" cy="160034"/>
                    </a:xfrm>
                    <a:prstGeom prst="rect">
                      <a:avLst/>
                    </a:prstGeom>
                  </pic:spPr>
                </pic:pic>
              </a:graphicData>
            </a:graphic>
          </wp:inline>
        </w:drawing>
      </w:r>
      <w:r w:rsidR="009F67AD" w:rsidRPr="00D33A89">
        <w:rPr>
          <w:rFonts w:ascii="Britannic Bold" w:hAnsi="Britannic Bold"/>
          <w:color w:val="262626" w:themeColor="text1" w:themeTint="D9"/>
          <w:sz w:val="40"/>
          <w:szCs w:val="40"/>
        </w:rPr>
        <w:t>a</w:t>
      </w:r>
      <w:r w:rsidR="009F67AD" w:rsidRPr="00D33A89">
        <w:rPr>
          <w:rFonts w:ascii="Britannic Bold" w:hAnsi="Britannic Bold"/>
          <w:color w:val="262626" w:themeColor="text1" w:themeTint="D9"/>
          <w:sz w:val="40"/>
          <w:szCs w:val="40"/>
          <w:vertAlign w:val="subscript"/>
        </w:rPr>
        <w:t xml:space="preserve">n   </w:t>
      </w:r>
      <w:r w:rsidR="009F67AD" w:rsidRPr="00D33A89">
        <w:rPr>
          <w:rFonts w:ascii="Britannic Bold" w:hAnsi="Britannic Bold"/>
          <w:color w:val="262626" w:themeColor="text1" w:themeTint="D9"/>
          <w:sz w:val="40"/>
          <w:szCs w:val="40"/>
        </w:rPr>
        <w:sym w:font="Wingdings" w:char="F0F3"/>
      </w:r>
      <w:r w:rsidR="00AA7346" w:rsidRPr="00D33A89">
        <w:rPr>
          <w:rFonts w:ascii="Britannic Bold" w:hAnsi="Britannic Bold"/>
          <w:color w:val="262626" w:themeColor="text1" w:themeTint="D9"/>
          <w:sz w:val="40"/>
          <w:szCs w:val="40"/>
        </w:rPr>
        <w:t xml:space="preserve"> </w:t>
      </w:r>
      <w:r w:rsidR="009F67AD" w:rsidRPr="00D33A89">
        <w:rPr>
          <w:rFonts w:ascii="Britannic Bold" w:hAnsi="Britannic Bold"/>
          <w:color w:val="262626" w:themeColor="text1" w:themeTint="D9"/>
          <w:sz w:val="40"/>
          <w:szCs w:val="40"/>
        </w:rPr>
        <w:t>h</w:t>
      </w:r>
      <w:r w:rsidR="009F67AD" w:rsidRPr="00D33A89">
        <w:rPr>
          <w:noProof/>
          <w:sz w:val="32"/>
          <w:szCs w:val="32"/>
        </w:rPr>
        <w:t xml:space="preserve"> </w:t>
      </w:r>
      <w:r w:rsidR="009F67AD" w:rsidRPr="00D33A89">
        <w:rPr>
          <w:rFonts w:ascii="Britannic Bold" w:hAnsi="Britannic Bold"/>
          <w:noProof/>
          <w:color w:val="262626" w:themeColor="text1" w:themeTint="D9"/>
          <w:sz w:val="40"/>
          <w:szCs w:val="40"/>
        </w:rPr>
        <w:drawing>
          <wp:inline distT="0" distB="0" distL="0" distR="0" wp14:anchorId="50D1B278" wp14:editId="17B876AB">
            <wp:extent cx="129551" cy="13717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9551" cy="137172"/>
                    </a:xfrm>
                    <a:prstGeom prst="rect">
                      <a:avLst/>
                    </a:prstGeom>
                  </pic:spPr>
                </pic:pic>
              </a:graphicData>
            </a:graphic>
          </wp:inline>
        </w:drawing>
      </w:r>
      <w:r w:rsidR="009F67AD" w:rsidRPr="00D33A89">
        <w:rPr>
          <w:noProof/>
          <w:sz w:val="32"/>
          <w:szCs w:val="32"/>
        </w:rPr>
        <w:softHyphen/>
      </w:r>
      <w:r w:rsidR="009F67AD" w:rsidRPr="00D33A89">
        <w:rPr>
          <w:noProof/>
          <w:sz w:val="32"/>
          <w:szCs w:val="32"/>
        </w:rPr>
        <w:softHyphen/>
      </w:r>
      <w:r w:rsidR="009F67AD" w:rsidRPr="00D33A89">
        <w:rPr>
          <w:noProof/>
          <w:sz w:val="32"/>
          <w:szCs w:val="32"/>
        </w:rPr>
        <w:softHyphen/>
      </w:r>
      <w:r w:rsidR="009F67AD" w:rsidRPr="00D33A89">
        <w:rPr>
          <w:noProof/>
          <w:sz w:val="32"/>
          <w:szCs w:val="32"/>
        </w:rPr>
        <w:softHyphen/>
      </w:r>
      <w:r w:rsidR="009F67AD" w:rsidRPr="00D33A89">
        <w:rPr>
          <w:noProof/>
          <w:sz w:val="32"/>
          <w:szCs w:val="32"/>
        </w:rPr>
        <w:softHyphen/>
      </w:r>
      <w:r w:rsidR="009F67AD" w:rsidRPr="00D33A89">
        <w:rPr>
          <w:noProof/>
          <w:sz w:val="32"/>
          <w:szCs w:val="32"/>
        </w:rPr>
        <w:softHyphen/>
      </w:r>
      <w:r w:rsidR="009F67AD" w:rsidRPr="00D33A89">
        <w:rPr>
          <w:noProof/>
          <w:sz w:val="32"/>
          <w:szCs w:val="32"/>
        </w:rPr>
        <w:softHyphen/>
      </w:r>
      <w:r w:rsidR="009F67AD" w:rsidRPr="00D33A89">
        <w:rPr>
          <w:noProof/>
          <w:sz w:val="32"/>
          <w:szCs w:val="32"/>
        </w:rPr>
        <w:softHyphen/>
      </w:r>
      <w:r w:rsidR="009F67AD" w:rsidRPr="00D33A89">
        <w:rPr>
          <w:noProof/>
          <w:sz w:val="32"/>
          <w:szCs w:val="32"/>
        </w:rPr>
        <w:softHyphen/>
      </w:r>
      <w:r w:rsidR="009F67AD" w:rsidRPr="00D33A89">
        <w:rPr>
          <w:rFonts w:cstheme="minorHAnsi"/>
          <w:noProof/>
          <w:sz w:val="32"/>
          <w:szCs w:val="32"/>
        </w:rPr>
        <w:t>¬</w:t>
      </w:r>
      <w:r w:rsidR="009F67AD" w:rsidRPr="00D33A89">
        <w:rPr>
          <w:rFonts w:ascii="Britannic Bold" w:hAnsi="Britannic Bold"/>
          <w:color w:val="262626" w:themeColor="text1" w:themeTint="D9"/>
          <w:sz w:val="40"/>
          <w:szCs w:val="40"/>
        </w:rPr>
        <w:t xml:space="preserve"> a</w:t>
      </w:r>
      <w:r w:rsidR="009F67AD" w:rsidRPr="00D33A89">
        <w:rPr>
          <w:rFonts w:ascii="Britannic Bold" w:hAnsi="Britannic Bold"/>
          <w:color w:val="262626" w:themeColor="text1" w:themeTint="D9"/>
          <w:sz w:val="40"/>
          <w:szCs w:val="40"/>
          <w:vertAlign w:val="subscript"/>
        </w:rPr>
        <w:t xml:space="preserve">1 </w:t>
      </w:r>
      <w:r w:rsidR="009F67AD" w:rsidRPr="00D33A89">
        <w:rPr>
          <w:rFonts w:ascii="Britannic Bold" w:hAnsi="Britannic Bold"/>
          <w:noProof/>
          <w:color w:val="262626" w:themeColor="text1" w:themeTint="D9"/>
          <w:sz w:val="40"/>
          <w:szCs w:val="40"/>
        </w:rPr>
        <w:drawing>
          <wp:inline distT="0" distB="0" distL="0" distR="0" wp14:anchorId="5CAC59B1" wp14:editId="5AF9D2F6">
            <wp:extent cx="129551" cy="13717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9551" cy="137172"/>
                    </a:xfrm>
                    <a:prstGeom prst="rect">
                      <a:avLst/>
                    </a:prstGeom>
                  </pic:spPr>
                </pic:pic>
              </a:graphicData>
            </a:graphic>
          </wp:inline>
        </w:drawing>
      </w:r>
      <w:r w:rsidR="009F67AD" w:rsidRPr="00D33A89">
        <w:rPr>
          <w:rFonts w:ascii="Britannic Bold" w:hAnsi="Britannic Bold"/>
          <w:color w:val="262626" w:themeColor="text1" w:themeTint="D9"/>
          <w:sz w:val="40"/>
          <w:szCs w:val="40"/>
          <w:vertAlign w:val="subscript"/>
        </w:rPr>
        <w:t>………</w:t>
      </w:r>
      <w:r w:rsidR="009F67AD" w:rsidRPr="00D33A89">
        <w:rPr>
          <w:rFonts w:ascii="Britannic Bold" w:hAnsi="Britannic Bold"/>
          <w:noProof/>
          <w:color w:val="262626" w:themeColor="text1" w:themeTint="D9"/>
          <w:sz w:val="40"/>
          <w:szCs w:val="40"/>
        </w:rPr>
        <w:drawing>
          <wp:inline distT="0" distB="0" distL="0" distR="0" wp14:anchorId="0F876C49" wp14:editId="5951EBC2">
            <wp:extent cx="129551" cy="13717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9551" cy="137172"/>
                    </a:xfrm>
                    <a:prstGeom prst="rect">
                      <a:avLst/>
                    </a:prstGeom>
                  </pic:spPr>
                </pic:pic>
              </a:graphicData>
            </a:graphic>
          </wp:inline>
        </w:drawing>
      </w:r>
      <w:r w:rsidR="009F67AD" w:rsidRPr="00D33A89">
        <w:rPr>
          <w:noProof/>
          <w:sz w:val="32"/>
          <w:szCs w:val="32"/>
        </w:rPr>
        <w:softHyphen/>
      </w:r>
      <w:r w:rsidR="009F67AD" w:rsidRPr="00D33A89">
        <w:rPr>
          <w:noProof/>
          <w:sz w:val="32"/>
          <w:szCs w:val="32"/>
        </w:rPr>
        <w:softHyphen/>
      </w:r>
      <w:r w:rsidR="009F67AD" w:rsidRPr="00D33A89">
        <w:rPr>
          <w:noProof/>
          <w:sz w:val="32"/>
          <w:szCs w:val="32"/>
        </w:rPr>
        <w:softHyphen/>
      </w:r>
      <w:r w:rsidR="009F67AD" w:rsidRPr="00D33A89">
        <w:rPr>
          <w:noProof/>
          <w:sz w:val="32"/>
          <w:szCs w:val="32"/>
        </w:rPr>
        <w:softHyphen/>
      </w:r>
      <w:r w:rsidR="009F67AD" w:rsidRPr="00D33A89">
        <w:rPr>
          <w:noProof/>
          <w:sz w:val="32"/>
          <w:szCs w:val="32"/>
        </w:rPr>
        <w:softHyphen/>
      </w:r>
      <w:r w:rsidR="009F67AD" w:rsidRPr="00D33A89">
        <w:rPr>
          <w:noProof/>
          <w:sz w:val="32"/>
          <w:szCs w:val="32"/>
        </w:rPr>
        <w:softHyphen/>
      </w:r>
      <w:r w:rsidR="009F67AD" w:rsidRPr="00D33A89">
        <w:rPr>
          <w:noProof/>
          <w:sz w:val="32"/>
          <w:szCs w:val="32"/>
        </w:rPr>
        <w:softHyphen/>
      </w:r>
      <w:r w:rsidR="009F67AD" w:rsidRPr="00D33A89">
        <w:rPr>
          <w:noProof/>
          <w:sz w:val="32"/>
          <w:szCs w:val="32"/>
        </w:rPr>
        <w:softHyphen/>
      </w:r>
      <w:r w:rsidR="009F67AD" w:rsidRPr="00D33A89">
        <w:rPr>
          <w:noProof/>
          <w:sz w:val="32"/>
          <w:szCs w:val="32"/>
        </w:rPr>
        <w:softHyphen/>
      </w:r>
      <w:r w:rsidR="009F67AD" w:rsidRPr="00D33A89">
        <w:rPr>
          <w:rFonts w:cstheme="minorHAnsi"/>
          <w:noProof/>
          <w:sz w:val="32"/>
          <w:szCs w:val="32"/>
        </w:rPr>
        <w:t>¬</w:t>
      </w:r>
      <w:r w:rsidR="009F67AD" w:rsidRPr="00D33A89">
        <w:rPr>
          <w:rFonts w:ascii="Britannic Bold" w:hAnsi="Britannic Bold"/>
          <w:color w:val="262626" w:themeColor="text1" w:themeTint="D9"/>
          <w:sz w:val="40"/>
          <w:szCs w:val="40"/>
        </w:rPr>
        <w:t xml:space="preserve"> a</w:t>
      </w:r>
      <w:r w:rsidR="009F67AD" w:rsidRPr="00D33A89">
        <w:rPr>
          <w:rFonts w:ascii="Britannic Bold" w:hAnsi="Britannic Bold"/>
          <w:color w:val="262626" w:themeColor="text1" w:themeTint="D9"/>
          <w:sz w:val="40"/>
          <w:szCs w:val="40"/>
          <w:vertAlign w:val="subscript"/>
        </w:rPr>
        <w:t>n</w:t>
      </w:r>
    </w:p>
    <w:p w14:paraId="3A20D311" w14:textId="184E15C9" w:rsidR="00094E96" w:rsidRDefault="00094E96" w:rsidP="009F67AD">
      <w:pPr>
        <w:jc w:val="center"/>
        <w:rPr>
          <w:rFonts w:ascii="Britannic Bold" w:hAnsi="Britannic Bold"/>
          <w:color w:val="262626" w:themeColor="text1" w:themeTint="D9"/>
          <w:sz w:val="28"/>
          <w:szCs w:val="28"/>
          <w:vertAlign w:val="subscript"/>
        </w:rPr>
      </w:pPr>
    </w:p>
    <w:p w14:paraId="06A674FF" w14:textId="77777777" w:rsidR="00094E96" w:rsidRDefault="00094E96" w:rsidP="009F67AD">
      <w:pPr>
        <w:jc w:val="center"/>
        <w:rPr>
          <w:rFonts w:ascii="Britannic Bold" w:hAnsi="Britannic Bold"/>
          <w:color w:val="262626" w:themeColor="text1" w:themeTint="D9"/>
          <w:sz w:val="28"/>
          <w:szCs w:val="28"/>
          <w:vertAlign w:val="subscript"/>
        </w:rPr>
      </w:pPr>
    </w:p>
    <w:p w14:paraId="6A89F522" w14:textId="5A82A6C9" w:rsidR="00094E96" w:rsidRPr="00094E96" w:rsidRDefault="00094E96" w:rsidP="00094E96">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SEMANTICA DELLE CLAUSOLE DEFINITE PROPOSIZIONALI:</w:t>
      </w:r>
    </w:p>
    <w:p w14:paraId="11E55CA8" w14:textId="349B4994" w:rsidR="00094E96" w:rsidRDefault="00094E96" w:rsidP="009F67AD">
      <w:pPr>
        <w:jc w:val="center"/>
        <w:rPr>
          <w:rFonts w:ascii="Britannic Bold" w:hAnsi="Britannic Bold"/>
          <w:color w:val="262626" w:themeColor="text1" w:themeTint="D9"/>
          <w:sz w:val="28"/>
          <w:szCs w:val="28"/>
        </w:rPr>
      </w:pPr>
      <w:r w:rsidRPr="00094E96">
        <w:rPr>
          <w:rFonts w:ascii="Britannic Bold" w:hAnsi="Britannic Bold"/>
          <w:noProof/>
          <w:color w:val="262626" w:themeColor="text1" w:themeTint="D9"/>
          <w:sz w:val="28"/>
          <w:szCs w:val="28"/>
        </w:rPr>
        <w:drawing>
          <wp:inline distT="0" distB="0" distL="0" distR="0" wp14:anchorId="11F57883" wp14:editId="1ECF6410">
            <wp:extent cx="3890682" cy="21181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7518" cy="2127307"/>
                    </a:xfrm>
                    <a:prstGeom prst="rect">
                      <a:avLst/>
                    </a:prstGeom>
                  </pic:spPr>
                </pic:pic>
              </a:graphicData>
            </a:graphic>
          </wp:inline>
        </w:drawing>
      </w:r>
    </w:p>
    <w:p w14:paraId="44627767" w14:textId="4CBFE037" w:rsidR="00094E96" w:rsidRDefault="00094E96" w:rsidP="00094E96">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Una volta che una KB è stata definita seguen</w:t>
      </w:r>
      <w:r w:rsidR="00B63618">
        <w:rPr>
          <w:rFonts w:ascii="Britannic Bold" w:hAnsi="Britannic Bold"/>
          <w:color w:val="262626" w:themeColor="text1" w:themeTint="D9"/>
          <w:sz w:val="28"/>
          <w:szCs w:val="28"/>
        </w:rPr>
        <w:t>do</w:t>
      </w:r>
      <w:r>
        <w:rPr>
          <w:rFonts w:ascii="Britannic Bold" w:hAnsi="Britannic Bold"/>
          <w:color w:val="262626" w:themeColor="text1" w:themeTint="D9"/>
          <w:sz w:val="28"/>
          <w:szCs w:val="28"/>
        </w:rPr>
        <w:t xml:space="preserve"> la sintassi vista delle clausole definite proposizionale essa è pronta per essere fornita ad un agente intelligente affinché unendo le osservazioni sullo stato del mondo alla background knowledge possa rispondere a delle </w:t>
      </w:r>
      <w:r>
        <w:rPr>
          <w:rFonts w:ascii="Britannic Bold" w:hAnsi="Britannic Bold"/>
          <w:color w:val="262626" w:themeColor="text1" w:themeTint="D9"/>
          <w:sz w:val="28"/>
          <w:szCs w:val="28"/>
        </w:rPr>
        <w:lastRenderedPageBreak/>
        <w:t>domande (o query) poste dall’utente per sapere il grado di verità di una parte del mondo.</w:t>
      </w:r>
    </w:p>
    <w:p w14:paraId="275A0FA1" w14:textId="30BCFE8A" w:rsidR="0026204A" w:rsidRDefault="0026204A" w:rsidP="00094E96">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Ricordiamo che tutto quello che nella base di conoscenza è rappresentato come un fatto e non come regola e quindi come conoscenza derivata a partire dai fatti che si sanno, prendono il nome di BACK GROOUND KNOWLEDGE ovvero la conoscenza che si ha a priori sul mondo che si rappresenta e che solitamente è quella rappresentata dall’esperto del dominio.</w:t>
      </w:r>
    </w:p>
    <w:p w14:paraId="15C9AF6A" w14:textId="040CE5BA" w:rsidR="00094E96" w:rsidRPr="00B63618" w:rsidRDefault="00094E96" w:rsidP="00094E96">
      <w:pPr>
        <w:jc w:val="both"/>
        <w:rPr>
          <w:rFonts w:ascii="Britannic Bold" w:hAnsi="Britannic Bold"/>
          <w:color w:val="FFFFFF" w:themeColor="background1"/>
          <w:sz w:val="28"/>
          <w:szCs w:val="28"/>
        </w:rPr>
      </w:pPr>
      <w:r w:rsidRPr="00B63618">
        <w:rPr>
          <w:rFonts w:ascii="Britannic Bold" w:hAnsi="Britannic Bold"/>
          <w:color w:val="FFFFFF" w:themeColor="background1"/>
          <w:sz w:val="28"/>
          <w:szCs w:val="28"/>
          <w:highlight w:val="red"/>
        </w:rPr>
        <w:t>Una query è una domanda tesa a sapere se una data proposizione segua come conseguenza logica da una data base di conoscenza:</w:t>
      </w:r>
      <w:r w:rsidRPr="00B63618">
        <w:rPr>
          <w:rFonts w:ascii="Britannic Bold" w:hAnsi="Britannic Bold"/>
          <w:color w:val="FFFFFF" w:themeColor="background1"/>
          <w:sz w:val="28"/>
          <w:szCs w:val="28"/>
        </w:rPr>
        <w:t xml:space="preserve"> </w:t>
      </w:r>
    </w:p>
    <w:p w14:paraId="7DD5BF8C" w14:textId="39F7F391" w:rsidR="00094E96" w:rsidRDefault="00094E96" w:rsidP="00094E96">
      <w:pPr>
        <w:jc w:val="both"/>
        <w:rPr>
          <w:rFonts w:ascii="Britannic Bold" w:hAnsi="Britannic Bold"/>
          <w:color w:val="262626" w:themeColor="text1" w:themeTint="D9"/>
          <w:sz w:val="28"/>
          <w:szCs w:val="28"/>
        </w:rPr>
      </w:pPr>
      <w:r w:rsidRPr="00094E96">
        <w:rPr>
          <w:rFonts w:ascii="Britannic Bold" w:hAnsi="Britannic Bold"/>
          <w:noProof/>
          <w:color w:val="262626" w:themeColor="text1" w:themeTint="D9"/>
          <w:sz w:val="28"/>
          <w:szCs w:val="28"/>
        </w:rPr>
        <w:drawing>
          <wp:inline distT="0" distB="0" distL="0" distR="0" wp14:anchorId="5E3906FC" wp14:editId="2EF60D38">
            <wp:extent cx="3814482" cy="17220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3966" cy="1730820"/>
                    </a:xfrm>
                    <a:prstGeom prst="rect">
                      <a:avLst/>
                    </a:prstGeom>
                  </pic:spPr>
                </pic:pic>
              </a:graphicData>
            </a:graphic>
          </wp:inline>
        </w:drawing>
      </w:r>
    </w:p>
    <w:p w14:paraId="7847D418" w14:textId="5F24204F" w:rsidR="00094E96" w:rsidRPr="008413C6" w:rsidRDefault="00094E96" w:rsidP="00670E8A">
      <w:pPr>
        <w:jc w:val="both"/>
      </w:pPr>
      <w:r>
        <w:rPr>
          <w:rFonts w:ascii="Britannic Bold" w:hAnsi="Britannic Bold"/>
          <w:color w:val="262626" w:themeColor="text1" w:themeTint="D9"/>
          <w:sz w:val="28"/>
          <w:szCs w:val="28"/>
        </w:rPr>
        <w:t>La query è : ASK seguito dal letterale atomo di cui vogliamo sapere se esso è conseguenza logica</w:t>
      </w:r>
      <w:r w:rsidR="00670E8A">
        <w:rPr>
          <w:rFonts w:ascii="Britannic Bold" w:hAnsi="Britannic Bold"/>
          <w:color w:val="262626" w:themeColor="text1" w:themeTint="D9"/>
          <w:sz w:val="28"/>
          <w:szCs w:val="28"/>
        </w:rPr>
        <w:t>, oppure seguito da una congiunzione di atomi</w:t>
      </w:r>
      <w:r>
        <w:rPr>
          <w:rFonts w:ascii="Britannic Bold" w:hAnsi="Britannic Bold"/>
          <w:color w:val="262626" w:themeColor="text1" w:themeTint="D9"/>
          <w:sz w:val="28"/>
          <w:szCs w:val="28"/>
        </w:rPr>
        <w:t>.</w:t>
      </w:r>
    </w:p>
    <w:p w14:paraId="07F8715C" w14:textId="32E3D520" w:rsidR="00670E8A" w:rsidRDefault="00670E8A" w:rsidP="00670E8A">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Fino ad ora abbiamo parlato di teoria dei </w:t>
      </w:r>
      <w:r w:rsidR="00E97A7D">
        <w:rPr>
          <w:rFonts w:ascii="Britannic Bold" w:hAnsi="Britannic Bold"/>
          <w:color w:val="262626" w:themeColor="text1" w:themeTint="D9"/>
          <w:sz w:val="28"/>
          <w:szCs w:val="28"/>
        </w:rPr>
        <w:t>modelli,</w:t>
      </w:r>
      <w:r>
        <w:rPr>
          <w:rFonts w:ascii="Britannic Bold" w:hAnsi="Britannic Bold"/>
          <w:color w:val="262626" w:themeColor="text1" w:themeTint="D9"/>
          <w:sz w:val="28"/>
          <w:szCs w:val="28"/>
        </w:rPr>
        <w:t xml:space="preserve"> cioè d</w:t>
      </w:r>
      <w:r w:rsidR="00E97A7D">
        <w:rPr>
          <w:rFonts w:ascii="Britannic Bold" w:hAnsi="Britannic Bold"/>
          <w:color w:val="262626" w:themeColor="text1" w:themeTint="D9"/>
          <w:sz w:val="28"/>
          <w:szCs w:val="28"/>
        </w:rPr>
        <w:t>i</w:t>
      </w:r>
      <w:r>
        <w:rPr>
          <w:rFonts w:ascii="Britannic Bold" w:hAnsi="Britannic Bold"/>
          <w:color w:val="262626" w:themeColor="text1" w:themeTint="D9"/>
          <w:sz w:val="28"/>
          <w:szCs w:val="28"/>
        </w:rPr>
        <w:t xml:space="preserve"> come da una base di conoscenza supposta vera sia possibile dire che una proposizione ne sia conseguenza logica, ora invece ci occuperemo di come dire alle macchine di effettuare il processo di proof theory ovvero la teoria con cui la macchina calcola le risposte date in base alla conoscenza di background.</w:t>
      </w:r>
    </w:p>
    <w:p w14:paraId="706548B6" w14:textId="7298920C" w:rsidR="009530E8" w:rsidRPr="00E97A7D" w:rsidRDefault="009530E8" w:rsidP="00670E8A">
      <w:pPr>
        <w:tabs>
          <w:tab w:val="left" w:pos="1860"/>
        </w:tabs>
        <w:jc w:val="both"/>
        <w:rPr>
          <w:rFonts w:ascii="Britannic Bold" w:hAnsi="Britannic Bold"/>
          <w:color w:val="FFFFFF" w:themeColor="background1"/>
          <w:sz w:val="28"/>
          <w:szCs w:val="28"/>
        </w:rPr>
      </w:pPr>
      <w:r w:rsidRPr="00E97A7D">
        <w:rPr>
          <w:rFonts w:ascii="Britannic Bold" w:hAnsi="Britannic Bold"/>
          <w:color w:val="FFFFFF" w:themeColor="background1"/>
          <w:sz w:val="28"/>
          <w:szCs w:val="28"/>
          <w:highlight w:val="red"/>
        </w:rPr>
        <w:t xml:space="preserve">Nella teoria dei modelli la relazione |= ci dice che una proposizione è conseguenza logica di una data KB, ma non specifica il processo con il quale andare a calcolare tale consegue e quindi non spiega il processo inferenziale, per ottenere il </w:t>
      </w:r>
      <w:r w:rsidRPr="00E97A7D">
        <w:rPr>
          <w:rFonts w:ascii="Britannic Bold" w:hAnsi="Britannic Bold"/>
          <w:color w:val="FFFFFF" w:themeColor="background1"/>
          <w:sz w:val="28"/>
          <w:szCs w:val="28"/>
          <w:highlight w:val="red"/>
        </w:rPr>
        <w:lastRenderedPageBreak/>
        <w:t>processo di prova della conseguenza logica ci occuperemo della PROOF THEORY e della relazione di inferenza che l’agente farà con il simbolo |-- .</w:t>
      </w:r>
    </w:p>
    <w:p w14:paraId="26D4A53A" w14:textId="7F79B338" w:rsidR="006C1B93" w:rsidRDefault="009530E8" w:rsidP="00670E8A">
      <w:pPr>
        <w:tabs>
          <w:tab w:val="left" w:pos="1860"/>
        </w:tabs>
        <w:jc w:val="both"/>
        <w:rPr>
          <w:rFonts w:ascii="Britannic Bold" w:hAnsi="Britannic Bold"/>
          <w:color w:val="262626" w:themeColor="text1" w:themeTint="D9"/>
          <w:sz w:val="28"/>
          <w:szCs w:val="28"/>
        </w:rPr>
      </w:pPr>
      <w:r w:rsidRPr="009530E8">
        <w:rPr>
          <w:rFonts w:ascii="Britannic Bold" w:hAnsi="Britannic Bold"/>
          <w:noProof/>
          <w:color w:val="262626" w:themeColor="text1" w:themeTint="D9"/>
          <w:sz w:val="28"/>
          <w:szCs w:val="28"/>
        </w:rPr>
        <w:drawing>
          <wp:inline distT="0" distB="0" distL="0" distR="0" wp14:anchorId="7C2C070F" wp14:editId="597FFAFD">
            <wp:extent cx="3818965" cy="28650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6159" cy="2885465"/>
                    </a:xfrm>
                    <a:prstGeom prst="rect">
                      <a:avLst/>
                    </a:prstGeom>
                  </pic:spPr>
                </pic:pic>
              </a:graphicData>
            </a:graphic>
          </wp:inline>
        </w:drawing>
      </w:r>
    </w:p>
    <w:p w14:paraId="41839C40" w14:textId="05FBCAA0" w:rsidR="004E1CFF" w:rsidRDefault="004E1CFF" w:rsidP="00670E8A">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Sarà la macchina che andrà ad effettuare la procedura di dimostrazione per noi. Per fare questo </w:t>
      </w:r>
      <w:r w:rsidRPr="00281E81">
        <w:rPr>
          <w:rFonts w:ascii="Britannic Bold" w:hAnsi="Britannic Bold"/>
          <w:color w:val="FFFFFF" w:themeColor="background1"/>
          <w:sz w:val="28"/>
          <w:szCs w:val="28"/>
          <w:highlight w:val="red"/>
        </w:rPr>
        <w:t xml:space="preserve">c’è bisogno che </w:t>
      </w:r>
      <w:r w:rsidR="006C1B93" w:rsidRPr="00281E81">
        <w:rPr>
          <w:rFonts w:ascii="Britannic Bold" w:hAnsi="Britannic Bold"/>
          <w:color w:val="FFFFFF" w:themeColor="background1"/>
          <w:sz w:val="28"/>
          <w:szCs w:val="28"/>
          <w:highlight w:val="red"/>
        </w:rPr>
        <w:t>la procedura di dimostrazione goda di 2 proprietà che permettono di mettere in relazione la teoria dei modelli con la teoria delle dimostrazioni</w:t>
      </w:r>
      <w:r w:rsidR="006C1B93">
        <w:rPr>
          <w:rFonts w:ascii="Britannic Bold" w:hAnsi="Britannic Bold"/>
          <w:color w:val="262626" w:themeColor="text1" w:themeTint="D9"/>
          <w:sz w:val="28"/>
          <w:szCs w:val="28"/>
        </w:rPr>
        <w:t>, queste proprietà sono:</w:t>
      </w:r>
    </w:p>
    <w:p w14:paraId="6E0CF0AE" w14:textId="3676CFC6" w:rsidR="006C1B93" w:rsidRPr="006C1B93" w:rsidRDefault="006C1B93" w:rsidP="006C1B93">
      <w:pPr>
        <w:pStyle w:val="ListParagraph"/>
        <w:numPr>
          <w:ilvl w:val="0"/>
          <w:numId w:val="2"/>
        </w:num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CORRETTEZZA (SOUND)     2. COMPLETEZZA</w:t>
      </w:r>
    </w:p>
    <w:p w14:paraId="3A796F5E" w14:textId="4FB9C3DE" w:rsidR="006C1B93" w:rsidRPr="006C1B93" w:rsidRDefault="006C1B93" w:rsidP="006C1B93">
      <w:pPr>
        <w:tabs>
          <w:tab w:val="left" w:pos="1860"/>
        </w:tabs>
        <w:jc w:val="both"/>
        <w:rPr>
          <w:rFonts w:ascii="Britannic Bold" w:hAnsi="Britannic Bold"/>
          <w:color w:val="262626" w:themeColor="text1" w:themeTint="D9"/>
          <w:sz w:val="28"/>
          <w:szCs w:val="28"/>
        </w:rPr>
      </w:pPr>
      <w:r w:rsidRPr="006C1B93">
        <w:rPr>
          <w:rFonts w:ascii="Britannic Bold" w:hAnsi="Britannic Bold"/>
          <w:noProof/>
          <w:color w:val="262626" w:themeColor="text1" w:themeTint="D9"/>
          <w:sz w:val="28"/>
          <w:szCs w:val="28"/>
        </w:rPr>
        <w:drawing>
          <wp:inline distT="0" distB="0" distL="0" distR="0" wp14:anchorId="249BFF15" wp14:editId="5FB33BAF">
            <wp:extent cx="3860251" cy="1210255"/>
            <wp:effectExtent l="0" t="0" r="698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2211" cy="1242221"/>
                    </a:xfrm>
                    <a:prstGeom prst="rect">
                      <a:avLst/>
                    </a:prstGeom>
                  </pic:spPr>
                </pic:pic>
              </a:graphicData>
            </a:graphic>
          </wp:inline>
        </w:drawing>
      </w:r>
    </w:p>
    <w:p w14:paraId="798780E1" w14:textId="77777777" w:rsidR="006C1B93" w:rsidRDefault="006C1B93" w:rsidP="00670E8A">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Le proprietà descritte sono una l’inverso dell’altra.</w:t>
      </w:r>
    </w:p>
    <w:p w14:paraId="5EF4CD32" w14:textId="77777777" w:rsidR="006C1B93" w:rsidRPr="006C1B93" w:rsidRDefault="006C1B93" w:rsidP="00670E8A">
      <w:pPr>
        <w:tabs>
          <w:tab w:val="left" w:pos="1860"/>
        </w:tabs>
        <w:jc w:val="both"/>
        <w:rPr>
          <w:rFonts w:ascii="Britannic Bold" w:hAnsi="Britannic Bold"/>
          <w:color w:val="FB4343"/>
          <w:sz w:val="40"/>
          <w:szCs w:val="40"/>
        </w:rPr>
      </w:pPr>
    </w:p>
    <w:p w14:paraId="6A4FF5F2" w14:textId="783FDA1D" w:rsidR="00B246AD" w:rsidRDefault="006C1B93" w:rsidP="002D1CC5">
      <w:pPr>
        <w:pBdr>
          <w:top w:val="thinThickSmallGap" w:sz="18" w:space="1" w:color="FF5353"/>
          <w:left w:val="thinThickSmallGap" w:sz="18" w:space="4" w:color="FF5353"/>
          <w:bottom w:val="thickThinSmallGap" w:sz="18" w:space="1" w:color="FF5353"/>
          <w:right w:val="thickThinSmallGap" w:sz="18" w:space="4" w:color="FF5353"/>
        </w:pBdr>
        <w:tabs>
          <w:tab w:val="left" w:pos="1860"/>
        </w:tabs>
        <w:jc w:val="center"/>
        <w:rPr>
          <w:rFonts w:ascii="Britannic Bold" w:hAnsi="Britannic Bold"/>
          <w:color w:val="FB4343"/>
          <w:sz w:val="40"/>
          <w:szCs w:val="40"/>
        </w:rPr>
      </w:pPr>
      <w:r w:rsidRPr="006C1B93">
        <w:rPr>
          <w:rFonts w:ascii="Britannic Bold" w:hAnsi="Britannic Bold"/>
          <w:color w:val="FB4343"/>
          <w:sz w:val="40"/>
          <w:szCs w:val="40"/>
        </w:rPr>
        <w:t xml:space="preserve">PROCEDURA BOTTOM-UP </w:t>
      </w:r>
      <w:r w:rsidRPr="006C1B93">
        <w:rPr>
          <w:rFonts w:ascii="Britannic Bold" w:hAnsi="Britannic Bold"/>
          <w:color w:val="FB4343"/>
          <w:sz w:val="40"/>
          <w:szCs w:val="40"/>
        </w:rPr>
        <w:sym w:font="Wingdings" w:char="F0E0"/>
      </w:r>
      <w:r w:rsidRPr="006C1B93">
        <w:rPr>
          <w:rFonts w:ascii="Britannic Bold" w:hAnsi="Britannic Bold"/>
          <w:color w:val="FB4343"/>
          <w:sz w:val="40"/>
          <w:szCs w:val="40"/>
        </w:rPr>
        <w:t xml:space="preserve"> BU</w:t>
      </w:r>
    </w:p>
    <w:p w14:paraId="449F9082" w14:textId="4D27EC21" w:rsidR="006C1B93" w:rsidRDefault="006C1B93" w:rsidP="006C1B93">
      <w:pPr>
        <w:tabs>
          <w:tab w:val="left" w:pos="1860"/>
        </w:tabs>
        <w:jc w:val="both"/>
        <w:rPr>
          <w:rFonts w:ascii="Britannic Bold" w:hAnsi="Britannic Bold"/>
          <w:color w:val="262626" w:themeColor="text1" w:themeTint="D9"/>
          <w:sz w:val="28"/>
          <w:szCs w:val="28"/>
        </w:rPr>
      </w:pPr>
      <w:r w:rsidRPr="00281E81">
        <w:rPr>
          <w:rFonts w:ascii="Britannic Bold" w:hAnsi="Britannic Bold"/>
          <w:color w:val="FFFFFF" w:themeColor="background1"/>
          <w:sz w:val="28"/>
          <w:szCs w:val="28"/>
          <w:highlight w:val="red"/>
        </w:rPr>
        <w:lastRenderedPageBreak/>
        <w:t>L’obiettivo di tale procedura algoritmica è quello di derivare tutte le conseguenze logiche che sono possibili da derivare da una KB</w:t>
      </w:r>
      <w:r w:rsidRPr="00281E81">
        <w:rPr>
          <w:rFonts w:ascii="Britannic Bold" w:hAnsi="Britannic Bold"/>
          <w:color w:val="FFFFFF" w:themeColor="background1"/>
          <w:sz w:val="28"/>
          <w:szCs w:val="28"/>
        </w:rPr>
        <w:t xml:space="preserve"> </w:t>
      </w:r>
      <w:r>
        <w:rPr>
          <w:rFonts w:ascii="Britannic Bold" w:hAnsi="Britannic Bold"/>
          <w:color w:val="262626" w:themeColor="text1" w:themeTint="D9"/>
          <w:sz w:val="28"/>
          <w:szCs w:val="28"/>
        </w:rPr>
        <w:t xml:space="preserve">e per farlo segue i seguenti passi: </w:t>
      </w:r>
    </w:p>
    <w:p w14:paraId="0F9A9E4F" w14:textId="012B9CC6" w:rsidR="006C1B93" w:rsidRDefault="006C1B93" w:rsidP="006C1B93">
      <w:pPr>
        <w:tabs>
          <w:tab w:val="left" w:pos="1860"/>
        </w:tabs>
        <w:jc w:val="both"/>
        <w:rPr>
          <w:rFonts w:ascii="Britannic Bold" w:hAnsi="Britannic Bold"/>
          <w:color w:val="262626" w:themeColor="text1" w:themeTint="D9"/>
          <w:sz w:val="28"/>
          <w:szCs w:val="28"/>
        </w:rPr>
      </w:pPr>
      <w:r w:rsidRPr="006C1B93">
        <w:rPr>
          <w:rFonts w:ascii="Britannic Bold" w:hAnsi="Britannic Bold"/>
          <w:noProof/>
          <w:color w:val="262626" w:themeColor="text1" w:themeTint="D9"/>
          <w:sz w:val="28"/>
          <w:szCs w:val="28"/>
        </w:rPr>
        <w:drawing>
          <wp:inline distT="0" distB="0" distL="0" distR="0" wp14:anchorId="13FF8AA3" wp14:editId="2750280D">
            <wp:extent cx="3909678" cy="2869565"/>
            <wp:effectExtent l="0" t="0" r="0" b="698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7"/>
                    <a:stretch>
                      <a:fillRect/>
                    </a:stretch>
                  </pic:blipFill>
                  <pic:spPr>
                    <a:xfrm>
                      <a:off x="0" y="0"/>
                      <a:ext cx="3952710" cy="2901149"/>
                    </a:xfrm>
                    <a:prstGeom prst="rect">
                      <a:avLst/>
                    </a:prstGeom>
                  </pic:spPr>
                </pic:pic>
              </a:graphicData>
            </a:graphic>
          </wp:inline>
        </w:drawing>
      </w:r>
    </w:p>
    <w:p w14:paraId="012A16A6" w14:textId="37DD816A" w:rsidR="00995A54" w:rsidRPr="00281E81" w:rsidRDefault="00995A54" w:rsidP="006C1B93">
      <w:pPr>
        <w:tabs>
          <w:tab w:val="left" w:pos="1860"/>
        </w:tabs>
        <w:jc w:val="both"/>
        <w:rPr>
          <w:rFonts w:ascii="Britannic Bold" w:hAnsi="Britannic Bold"/>
          <w:color w:val="FFFFFF" w:themeColor="background1"/>
          <w:sz w:val="28"/>
          <w:szCs w:val="28"/>
        </w:rPr>
      </w:pPr>
      <w:r w:rsidRPr="00281E81">
        <w:rPr>
          <w:rFonts w:ascii="Britannic Bold" w:hAnsi="Britannic Bold"/>
          <w:color w:val="FFFFFF" w:themeColor="background1"/>
          <w:sz w:val="28"/>
          <w:szCs w:val="28"/>
          <w:highlight w:val="red"/>
        </w:rPr>
        <w:t xml:space="preserve">La regola di inferenza del modus pones ci dice </w:t>
      </w:r>
      <w:r w:rsidR="00281E81" w:rsidRPr="00281E81">
        <w:rPr>
          <w:rFonts w:ascii="Britannic Bold" w:hAnsi="Britannic Bold"/>
          <w:color w:val="FFFFFF" w:themeColor="background1"/>
          <w:sz w:val="28"/>
          <w:szCs w:val="28"/>
          <w:highlight w:val="red"/>
        </w:rPr>
        <w:t>che,</w:t>
      </w:r>
      <w:r w:rsidRPr="00281E81">
        <w:rPr>
          <w:rFonts w:ascii="Britannic Bold" w:hAnsi="Britannic Bold"/>
          <w:color w:val="FFFFFF" w:themeColor="background1"/>
          <w:sz w:val="28"/>
          <w:szCs w:val="28"/>
          <w:highlight w:val="red"/>
        </w:rPr>
        <w:t xml:space="preserve"> se sappiamo che p </w:t>
      </w:r>
      <w:r w:rsidRPr="00281E81">
        <w:rPr>
          <w:rFonts w:ascii="Britannic Bold" w:hAnsi="Britannic Bold"/>
          <w:color w:val="FFFFFF" w:themeColor="background1"/>
          <w:sz w:val="28"/>
          <w:szCs w:val="28"/>
          <w:highlight w:val="red"/>
        </w:rPr>
        <w:sym w:font="Wingdings" w:char="F0E0"/>
      </w:r>
      <w:r w:rsidRPr="00281E81">
        <w:rPr>
          <w:rFonts w:ascii="Britannic Bold" w:hAnsi="Britannic Bold"/>
          <w:color w:val="FFFFFF" w:themeColor="background1"/>
          <w:sz w:val="28"/>
          <w:szCs w:val="28"/>
          <w:highlight w:val="red"/>
        </w:rPr>
        <w:t xml:space="preserve"> q è vera e sappiamo anche che p è vera allora possiamo dedurre (o inferire) che q è vera poiché il vero implica solamente il vero.</w:t>
      </w:r>
    </w:p>
    <w:p w14:paraId="75837C37" w14:textId="0F4AA97C" w:rsidR="00995A54" w:rsidRDefault="00995A54" w:rsidP="006C1B93">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Presentiamo l’algoritmo di BU per la procedura di dimostrazione:</w:t>
      </w:r>
    </w:p>
    <w:p w14:paraId="3E54C38D" w14:textId="759B89B7" w:rsidR="00995A54" w:rsidRDefault="00995A54" w:rsidP="006C1B93">
      <w:pPr>
        <w:tabs>
          <w:tab w:val="left" w:pos="1860"/>
        </w:tabs>
        <w:jc w:val="both"/>
        <w:rPr>
          <w:rFonts w:ascii="Britannic Bold" w:hAnsi="Britannic Bold"/>
          <w:color w:val="262626" w:themeColor="text1" w:themeTint="D9"/>
          <w:sz w:val="28"/>
          <w:szCs w:val="28"/>
        </w:rPr>
      </w:pPr>
      <w:r w:rsidRPr="00995A54">
        <w:rPr>
          <w:rFonts w:ascii="Britannic Bold" w:hAnsi="Britannic Bold"/>
          <w:noProof/>
          <w:color w:val="262626" w:themeColor="text1" w:themeTint="D9"/>
          <w:sz w:val="28"/>
          <w:szCs w:val="28"/>
        </w:rPr>
        <w:drawing>
          <wp:inline distT="0" distB="0" distL="0" distR="0" wp14:anchorId="7F398670" wp14:editId="68B2B040">
            <wp:extent cx="3899792" cy="990514"/>
            <wp:effectExtent l="0" t="0" r="571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4391" cy="1004382"/>
                    </a:xfrm>
                    <a:prstGeom prst="rect">
                      <a:avLst/>
                    </a:prstGeom>
                  </pic:spPr>
                </pic:pic>
              </a:graphicData>
            </a:graphic>
          </wp:inline>
        </w:drawing>
      </w:r>
    </w:p>
    <w:p w14:paraId="6AFF1B6D" w14:textId="58225813" w:rsidR="00995A54" w:rsidRDefault="00995A54" w:rsidP="006C1B93">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Il loop[repeat until] sarà ripetuto fino a quando si sarà trovato un punto fisso ovvero non è possibile più provare nessun’altra regola nuova, </w:t>
      </w:r>
      <w:r w:rsidRPr="00F260CD">
        <w:rPr>
          <w:rFonts w:ascii="Britannic Bold" w:hAnsi="Britannic Bold"/>
          <w:color w:val="FFFFFF" w:themeColor="background1"/>
          <w:sz w:val="28"/>
          <w:szCs w:val="28"/>
          <w:highlight w:val="red"/>
        </w:rPr>
        <w:t>ogni qualvolta viene selezionata una clausola definita proposizionale ed il corpo è stato provato allora possiamo aggiungere la testa della clausola all’insieme C degli atomi provati</w:t>
      </w:r>
      <w:r w:rsidRPr="00F260CD">
        <w:rPr>
          <w:rFonts w:ascii="Britannic Bold" w:hAnsi="Britannic Bold"/>
          <w:color w:val="FFFFFF" w:themeColor="background1"/>
          <w:sz w:val="28"/>
          <w:szCs w:val="28"/>
        </w:rPr>
        <w:t xml:space="preserve"> </w:t>
      </w:r>
      <w:r>
        <w:rPr>
          <w:rFonts w:ascii="Britannic Bold" w:hAnsi="Britannic Bold"/>
          <w:color w:val="262626" w:themeColor="text1" w:themeTint="D9"/>
          <w:sz w:val="28"/>
          <w:szCs w:val="28"/>
        </w:rPr>
        <w:t>e che quindi sono dimostrati come conseguenze logiche della KB.</w:t>
      </w:r>
    </w:p>
    <w:p w14:paraId="2A312946" w14:textId="0355B227" w:rsidR="00995A54" w:rsidRDefault="00995A54" w:rsidP="006C1B93">
      <w:pPr>
        <w:tabs>
          <w:tab w:val="left" w:pos="1860"/>
        </w:tabs>
        <w:jc w:val="both"/>
        <w:rPr>
          <w:rFonts w:ascii="Britannic Bold" w:hAnsi="Britannic Bold"/>
          <w:color w:val="262626" w:themeColor="text1" w:themeTint="D9"/>
          <w:sz w:val="28"/>
          <w:szCs w:val="28"/>
        </w:rPr>
      </w:pPr>
      <w:r w:rsidRPr="00995A54">
        <w:rPr>
          <w:rFonts w:ascii="Britannic Bold" w:hAnsi="Britannic Bold"/>
          <w:noProof/>
          <w:color w:val="262626" w:themeColor="text1" w:themeTint="D9"/>
          <w:sz w:val="28"/>
          <w:szCs w:val="28"/>
        </w:rPr>
        <w:lastRenderedPageBreak/>
        <w:drawing>
          <wp:inline distT="0" distB="0" distL="0" distR="0" wp14:anchorId="03788742" wp14:editId="41B5772E">
            <wp:extent cx="3884964" cy="2319616"/>
            <wp:effectExtent l="0" t="0" r="127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6078" cy="2379989"/>
                    </a:xfrm>
                    <a:prstGeom prst="rect">
                      <a:avLst/>
                    </a:prstGeom>
                  </pic:spPr>
                </pic:pic>
              </a:graphicData>
            </a:graphic>
          </wp:inline>
        </w:drawing>
      </w:r>
    </w:p>
    <w:p w14:paraId="09A0411D" w14:textId="75816A4F" w:rsidR="004967CD" w:rsidRDefault="004967CD" w:rsidP="006C1B93">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Al termine dell’algoritmo per poter rispondere yes o no (ovvero per dire se è conseguenza logica o meno) allora basterà andare a controllare se l’atomo chiesto sia presente </w:t>
      </w:r>
      <w:r w:rsidR="00100AB0">
        <w:rPr>
          <w:rFonts w:ascii="Britannic Bold" w:hAnsi="Britannic Bold"/>
          <w:color w:val="262626" w:themeColor="text1" w:themeTint="D9"/>
          <w:sz w:val="28"/>
          <w:szCs w:val="28"/>
        </w:rPr>
        <w:t>nell’insieme</w:t>
      </w:r>
      <w:r>
        <w:rPr>
          <w:rFonts w:ascii="Britannic Bold" w:hAnsi="Britannic Bold"/>
          <w:color w:val="262626" w:themeColor="text1" w:themeTint="D9"/>
          <w:sz w:val="28"/>
          <w:szCs w:val="28"/>
        </w:rPr>
        <w:t xml:space="preserve"> C ovvero degli atomi dimostrati.</w:t>
      </w:r>
    </w:p>
    <w:p w14:paraId="00D85097" w14:textId="28CF5124" w:rsidR="00100AB0" w:rsidRDefault="00100AB0" w:rsidP="006C1B93">
      <w:pPr>
        <w:tabs>
          <w:tab w:val="left" w:pos="1860"/>
        </w:tabs>
        <w:jc w:val="both"/>
        <w:rPr>
          <w:rFonts w:ascii="Britannic Bold" w:hAnsi="Britannic Bold"/>
          <w:color w:val="262626" w:themeColor="text1" w:themeTint="D9"/>
          <w:sz w:val="28"/>
          <w:szCs w:val="28"/>
        </w:rPr>
      </w:pPr>
      <w:r w:rsidRPr="00100AB0">
        <w:rPr>
          <w:rFonts w:ascii="Britannic Bold" w:hAnsi="Britannic Bold"/>
          <w:noProof/>
          <w:color w:val="262626" w:themeColor="text1" w:themeTint="D9"/>
          <w:sz w:val="28"/>
          <w:szCs w:val="28"/>
        </w:rPr>
        <w:drawing>
          <wp:inline distT="0" distB="0" distL="0" distR="0" wp14:anchorId="48531FD6" wp14:editId="32F28806">
            <wp:extent cx="3830595" cy="17640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4775" cy="1812006"/>
                    </a:xfrm>
                    <a:prstGeom prst="rect">
                      <a:avLst/>
                    </a:prstGeom>
                  </pic:spPr>
                </pic:pic>
              </a:graphicData>
            </a:graphic>
          </wp:inline>
        </w:drawing>
      </w:r>
    </w:p>
    <w:p w14:paraId="450B5429" w14:textId="77777777" w:rsidR="00A368D9" w:rsidRDefault="00A368D9" w:rsidP="006C1B93">
      <w:pPr>
        <w:tabs>
          <w:tab w:val="left" w:pos="1860"/>
        </w:tabs>
        <w:jc w:val="both"/>
        <w:rPr>
          <w:rFonts w:ascii="Britannic Bold" w:hAnsi="Britannic Bold"/>
          <w:color w:val="262626" w:themeColor="text1" w:themeTint="D9"/>
          <w:sz w:val="28"/>
          <w:szCs w:val="28"/>
        </w:rPr>
      </w:pPr>
    </w:p>
    <w:p w14:paraId="0081456C" w14:textId="77777777" w:rsidR="00A368D9" w:rsidRDefault="00A368D9" w:rsidP="006C1B93">
      <w:pPr>
        <w:tabs>
          <w:tab w:val="left" w:pos="1860"/>
        </w:tabs>
        <w:jc w:val="both"/>
        <w:rPr>
          <w:rFonts w:ascii="Britannic Bold" w:hAnsi="Britannic Bold"/>
          <w:color w:val="262626" w:themeColor="text1" w:themeTint="D9"/>
          <w:sz w:val="28"/>
          <w:szCs w:val="28"/>
        </w:rPr>
      </w:pPr>
    </w:p>
    <w:p w14:paraId="3468AD31" w14:textId="4BEA73F5" w:rsidR="00100AB0" w:rsidRDefault="00100AB0" w:rsidP="006C1B93">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Per le proprietà dell’algoritmo e della sua complessità possiamo avere un punto fisso.</w:t>
      </w:r>
    </w:p>
    <w:p w14:paraId="3CDEBBA2" w14:textId="1AC74456" w:rsidR="00100AB0" w:rsidRDefault="00100AB0" w:rsidP="006C1B93">
      <w:pPr>
        <w:tabs>
          <w:tab w:val="left" w:pos="1860"/>
        </w:tabs>
        <w:jc w:val="both"/>
        <w:rPr>
          <w:rFonts w:ascii="Britannic Bold" w:hAnsi="Britannic Bold"/>
          <w:color w:val="262626" w:themeColor="text1" w:themeTint="D9"/>
          <w:sz w:val="28"/>
          <w:szCs w:val="28"/>
        </w:rPr>
      </w:pPr>
      <w:r w:rsidRPr="00100AB0">
        <w:rPr>
          <w:rFonts w:ascii="Britannic Bold" w:hAnsi="Britannic Bold"/>
          <w:noProof/>
          <w:color w:val="262626" w:themeColor="text1" w:themeTint="D9"/>
          <w:sz w:val="28"/>
          <w:szCs w:val="28"/>
        </w:rPr>
        <w:drawing>
          <wp:inline distT="0" distB="0" distL="0" distR="0" wp14:anchorId="69956AA3" wp14:editId="541EBE37">
            <wp:extent cx="3924506" cy="1650819"/>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6214" cy="1676776"/>
                    </a:xfrm>
                    <a:prstGeom prst="rect">
                      <a:avLst/>
                    </a:prstGeom>
                  </pic:spPr>
                </pic:pic>
              </a:graphicData>
            </a:graphic>
          </wp:inline>
        </w:drawing>
      </w:r>
    </w:p>
    <w:p w14:paraId="281AE743" w14:textId="2B26B45B" w:rsidR="00100AB0" w:rsidRDefault="00100AB0" w:rsidP="00100AB0">
      <w:pPr>
        <w:tabs>
          <w:tab w:val="left" w:pos="1860"/>
        </w:tabs>
        <w:jc w:val="center"/>
        <w:rPr>
          <w:rFonts w:ascii="Britannic Bold" w:hAnsi="Britannic Bold"/>
          <w:color w:val="262626" w:themeColor="text1" w:themeTint="D9"/>
          <w:sz w:val="28"/>
          <w:szCs w:val="28"/>
        </w:rPr>
      </w:pPr>
    </w:p>
    <w:p w14:paraId="06E1D7AF" w14:textId="3DCAE8E9" w:rsidR="00100AB0" w:rsidRDefault="00100AB0" w:rsidP="002D1CC5">
      <w:pPr>
        <w:pBdr>
          <w:top w:val="thinThickSmallGap" w:sz="18" w:space="1" w:color="FF5353"/>
          <w:left w:val="thinThickSmallGap" w:sz="18" w:space="4" w:color="FF5353"/>
          <w:bottom w:val="thickThinSmallGap" w:sz="18" w:space="1" w:color="FF5353"/>
          <w:right w:val="thickThinSmallGap" w:sz="18" w:space="4" w:color="FF5353"/>
        </w:pBdr>
        <w:tabs>
          <w:tab w:val="left" w:pos="1860"/>
        </w:tabs>
        <w:jc w:val="center"/>
        <w:rPr>
          <w:rFonts w:ascii="Britannic Bold" w:hAnsi="Britannic Bold"/>
          <w:color w:val="FB4343"/>
          <w:sz w:val="40"/>
          <w:szCs w:val="40"/>
        </w:rPr>
      </w:pPr>
      <w:r w:rsidRPr="00100AB0">
        <w:rPr>
          <w:rFonts w:ascii="Britannic Bold" w:hAnsi="Britannic Bold"/>
          <w:color w:val="FB4343"/>
          <w:sz w:val="40"/>
          <w:szCs w:val="40"/>
        </w:rPr>
        <w:t xml:space="preserve">PROCEDURA TOP-DOWN </w:t>
      </w:r>
      <w:r w:rsidRPr="00100AB0">
        <w:rPr>
          <w:rFonts w:ascii="Britannic Bold" w:hAnsi="Britannic Bold"/>
          <w:color w:val="FB4343"/>
          <w:sz w:val="40"/>
          <w:szCs w:val="40"/>
        </w:rPr>
        <w:sym w:font="Wingdings" w:char="F0E0"/>
      </w:r>
      <w:r w:rsidRPr="00100AB0">
        <w:rPr>
          <w:rFonts w:ascii="Britannic Bold" w:hAnsi="Britannic Bold"/>
          <w:color w:val="FB4343"/>
          <w:sz w:val="40"/>
          <w:szCs w:val="40"/>
        </w:rPr>
        <w:t xml:space="preserve"> TD</w:t>
      </w:r>
    </w:p>
    <w:p w14:paraId="2C560A03" w14:textId="26B0CBA3" w:rsidR="00100AB0" w:rsidRDefault="00100AB0" w:rsidP="00100AB0">
      <w:pPr>
        <w:tabs>
          <w:tab w:val="left" w:pos="1860"/>
        </w:tabs>
        <w:jc w:val="both"/>
        <w:rPr>
          <w:rFonts w:ascii="Britannic Bold" w:hAnsi="Britannic Bold"/>
          <w:color w:val="262626" w:themeColor="text1" w:themeTint="D9"/>
          <w:sz w:val="28"/>
          <w:szCs w:val="28"/>
        </w:rPr>
      </w:pPr>
      <w:r w:rsidRPr="00F35E4A">
        <w:rPr>
          <w:rFonts w:ascii="Britannic Bold" w:hAnsi="Britannic Bold"/>
          <w:color w:val="FFFFFF" w:themeColor="background1"/>
          <w:sz w:val="28"/>
          <w:szCs w:val="28"/>
          <w:highlight w:val="red"/>
        </w:rPr>
        <w:t>In questo caso partiamo da quello che vogliamo dimostrare e proced</w:t>
      </w:r>
      <w:r w:rsidR="00273346">
        <w:rPr>
          <w:rFonts w:ascii="Britannic Bold" w:hAnsi="Britannic Bold"/>
          <w:color w:val="FFFFFF" w:themeColor="background1"/>
          <w:sz w:val="28"/>
          <w:szCs w:val="28"/>
          <w:highlight w:val="red"/>
        </w:rPr>
        <w:t>iamo</w:t>
      </w:r>
      <w:r w:rsidR="008B2463">
        <w:rPr>
          <w:rFonts w:ascii="Britannic Bold" w:hAnsi="Britannic Bold"/>
          <w:color w:val="FFFFFF" w:themeColor="background1"/>
          <w:sz w:val="28"/>
          <w:szCs w:val="28"/>
          <w:highlight w:val="red"/>
        </w:rPr>
        <w:t xml:space="preserve"> </w:t>
      </w:r>
      <w:r w:rsidRPr="00F35E4A">
        <w:rPr>
          <w:rFonts w:ascii="Britannic Bold" w:hAnsi="Britannic Bold"/>
          <w:color w:val="FFFFFF" w:themeColor="background1"/>
          <w:sz w:val="28"/>
          <w:szCs w:val="28"/>
          <w:highlight w:val="red"/>
        </w:rPr>
        <w:t xml:space="preserve"> a ritroso per vedere se quello che abbiamo nella KB ci porta a dimostrare il nostro goal.</w:t>
      </w:r>
      <w:r w:rsidRPr="00F35E4A">
        <w:rPr>
          <w:rFonts w:ascii="Britannic Bold" w:hAnsi="Britannic Bold"/>
          <w:color w:val="FFFFFF" w:themeColor="background1"/>
          <w:sz w:val="28"/>
          <w:szCs w:val="28"/>
        </w:rPr>
        <w:t xml:space="preserve"> </w:t>
      </w:r>
      <w:r>
        <w:rPr>
          <w:rFonts w:ascii="Britannic Bold" w:hAnsi="Britannic Bold"/>
          <w:color w:val="262626" w:themeColor="text1" w:themeTint="D9"/>
          <w:sz w:val="28"/>
          <w:szCs w:val="28"/>
        </w:rPr>
        <w:t>Questo algoritmo prende il nome di ricerca backward (o concatenazione all’indietro) e il processo di inferenza basa sul processo di RISOLUZIONE:</w:t>
      </w:r>
    </w:p>
    <w:p w14:paraId="7A603813" w14:textId="0504C71F" w:rsidR="00100AB0" w:rsidRDefault="00100AB0" w:rsidP="00100AB0">
      <w:pPr>
        <w:tabs>
          <w:tab w:val="left" w:pos="1860"/>
        </w:tabs>
        <w:jc w:val="both"/>
        <w:rPr>
          <w:rFonts w:ascii="Britannic Bold" w:hAnsi="Britannic Bold"/>
          <w:color w:val="262626" w:themeColor="text1" w:themeTint="D9"/>
          <w:sz w:val="28"/>
          <w:szCs w:val="28"/>
        </w:rPr>
      </w:pPr>
      <w:r w:rsidRPr="00100AB0">
        <w:rPr>
          <w:rFonts w:ascii="Britannic Bold" w:hAnsi="Britannic Bold"/>
          <w:noProof/>
          <w:color w:val="262626" w:themeColor="text1" w:themeTint="D9"/>
          <w:sz w:val="28"/>
          <w:szCs w:val="28"/>
        </w:rPr>
        <w:drawing>
          <wp:inline distT="0" distB="0" distL="0" distR="0" wp14:anchorId="2AA958A9" wp14:editId="7D1568E2">
            <wp:extent cx="3850365" cy="30561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6877" cy="3077236"/>
                    </a:xfrm>
                    <a:prstGeom prst="rect">
                      <a:avLst/>
                    </a:prstGeom>
                  </pic:spPr>
                </pic:pic>
              </a:graphicData>
            </a:graphic>
          </wp:inline>
        </w:drawing>
      </w:r>
    </w:p>
    <w:p w14:paraId="2357B1C0" w14:textId="1AE4D81D" w:rsidR="00100AB0" w:rsidRDefault="00100AB0" w:rsidP="00100AB0">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Il processo di RISOLUZIONE </w:t>
      </w:r>
      <w:r w:rsidR="00601629">
        <w:rPr>
          <w:rFonts w:ascii="Britannic Bold" w:hAnsi="Britannic Bold"/>
          <w:color w:val="262626" w:themeColor="text1" w:themeTint="D9"/>
          <w:sz w:val="28"/>
          <w:szCs w:val="28"/>
        </w:rPr>
        <w:t xml:space="preserve">si adotta su qualsiasi tipo di clausola che risulti essere una disgiunzione di letterali. </w:t>
      </w:r>
      <w:r w:rsidR="00074ED0">
        <w:rPr>
          <w:rFonts w:ascii="Britannic Bold" w:hAnsi="Britannic Bold"/>
          <w:color w:val="262626" w:themeColor="text1" w:themeTint="D9"/>
          <w:sz w:val="28"/>
          <w:szCs w:val="28"/>
        </w:rPr>
        <w:t>In particolare,</w:t>
      </w:r>
      <w:r w:rsidR="00601629">
        <w:rPr>
          <w:rFonts w:ascii="Britannic Bold" w:hAnsi="Britannic Bold"/>
          <w:color w:val="262626" w:themeColor="text1" w:themeTint="D9"/>
          <w:sz w:val="28"/>
          <w:szCs w:val="28"/>
        </w:rPr>
        <w:t xml:space="preserve"> si prendono in esame 2 disgiunzioni di letterali nelle quali in una vi è un letterale </w:t>
      </w:r>
      <w:r w:rsidR="00601629" w:rsidRPr="00523740">
        <w:rPr>
          <w:rFonts w:ascii="Britannic Bold" w:hAnsi="Britannic Bold"/>
          <w:color w:val="A70D0D"/>
          <w:sz w:val="28"/>
          <w:szCs w:val="28"/>
        </w:rPr>
        <w:t xml:space="preserve">a </w:t>
      </w:r>
      <w:r w:rsidR="00601629">
        <w:rPr>
          <w:rFonts w:ascii="Britannic Bold" w:hAnsi="Britannic Bold"/>
          <w:color w:val="262626" w:themeColor="text1" w:themeTint="D9"/>
          <w:sz w:val="28"/>
          <w:szCs w:val="28"/>
        </w:rPr>
        <w:t xml:space="preserve">in forma positiva e nell’altra un letterale </w:t>
      </w:r>
      <w:r w:rsidR="00601629" w:rsidRPr="00523740">
        <w:rPr>
          <w:rFonts w:ascii="Britannic Bold" w:hAnsi="Britannic Bold"/>
          <w:color w:val="A70D0D"/>
          <w:sz w:val="28"/>
          <w:szCs w:val="28"/>
        </w:rPr>
        <w:t xml:space="preserve">not a </w:t>
      </w:r>
      <w:r w:rsidR="00601629">
        <w:rPr>
          <w:rFonts w:ascii="Britannic Bold" w:hAnsi="Britannic Bold"/>
          <w:color w:val="262626" w:themeColor="text1" w:themeTint="D9"/>
          <w:sz w:val="28"/>
          <w:szCs w:val="28"/>
        </w:rPr>
        <w:t xml:space="preserve">ovvero in forma negativa, allora se entrambe le clausole risultano vere esse non dipendono dal valore di verità dell’atomo </w:t>
      </w:r>
      <w:r w:rsidR="00601629" w:rsidRPr="00523740">
        <w:rPr>
          <w:rFonts w:ascii="Britannic Bold" w:hAnsi="Britannic Bold"/>
          <w:color w:val="A70D0D"/>
          <w:sz w:val="28"/>
          <w:szCs w:val="28"/>
        </w:rPr>
        <w:t>a</w:t>
      </w:r>
      <w:r w:rsidR="00601629">
        <w:rPr>
          <w:rFonts w:ascii="Britannic Bold" w:hAnsi="Britannic Bold"/>
          <w:color w:val="262626" w:themeColor="text1" w:themeTint="D9"/>
          <w:sz w:val="28"/>
          <w:szCs w:val="28"/>
        </w:rPr>
        <w:t xml:space="preserve"> in questione e quindi nel processo di risoluzione quell’atomo può essere non considerato.</w:t>
      </w:r>
    </w:p>
    <w:p w14:paraId="7AB0A030" w14:textId="4140E3D9" w:rsidR="00601629" w:rsidRPr="00074ED0" w:rsidRDefault="00601629" w:rsidP="00100AB0">
      <w:pPr>
        <w:tabs>
          <w:tab w:val="left" w:pos="1860"/>
        </w:tabs>
        <w:jc w:val="both"/>
        <w:rPr>
          <w:rFonts w:ascii="Britannic Bold" w:hAnsi="Britannic Bold"/>
          <w:color w:val="FFFFFF" w:themeColor="background1"/>
          <w:sz w:val="28"/>
          <w:szCs w:val="28"/>
        </w:rPr>
      </w:pPr>
      <w:r w:rsidRPr="00074ED0">
        <w:rPr>
          <w:rFonts w:ascii="Britannic Bold" w:hAnsi="Britannic Bold"/>
          <w:color w:val="FFFFFF" w:themeColor="background1"/>
          <w:sz w:val="28"/>
          <w:szCs w:val="28"/>
          <w:highlight w:val="red"/>
        </w:rPr>
        <w:t xml:space="preserve">Con l’algoritmo di TD si parte dalla clausola speciale di risposta che è data dalla query come </w:t>
      </w:r>
      <w:r w:rsidRPr="00074ED0">
        <w:rPr>
          <w:rFonts w:ascii="Britannic Bold" w:hAnsi="Britannic Bold"/>
          <w:color w:val="FFFFFF" w:themeColor="background1"/>
          <w:sz w:val="28"/>
          <w:szCs w:val="28"/>
          <w:highlight w:val="red"/>
        </w:rPr>
        <w:lastRenderedPageBreak/>
        <w:t>corpo e yes che risulta essere la testa che bisognerà dimostrare.</w:t>
      </w:r>
      <w:r w:rsidRPr="00074ED0">
        <w:rPr>
          <w:rFonts w:ascii="Britannic Bold" w:hAnsi="Britannic Bold"/>
          <w:color w:val="FFFFFF" w:themeColor="background1"/>
          <w:sz w:val="28"/>
          <w:szCs w:val="28"/>
        </w:rPr>
        <w:t xml:space="preserve"> </w:t>
      </w:r>
    </w:p>
    <w:p w14:paraId="7171E3D4" w14:textId="7008A6C1" w:rsidR="00601629" w:rsidRDefault="00601629" w:rsidP="00100AB0">
      <w:pPr>
        <w:tabs>
          <w:tab w:val="left" w:pos="1860"/>
        </w:tabs>
        <w:jc w:val="both"/>
        <w:rPr>
          <w:rFonts w:ascii="Britannic Bold" w:hAnsi="Britannic Bold"/>
          <w:color w:val="262626" w:themeColor="text1" w:themeTint="D9"/>
          <w:sz w:val="28"/>
          <w:szCs w:val="28"/>
        </w:rPr>
      </w:pPr>
      <w:r w:rsidRPr="00601629">
        <w:rPr>
          <w:rFonts w:ascii="Britannic Bold" w:hAnsi="Britannic Bold"/>
          <w:noProof/>
          <w:color w:val="262626" w:themeColor="text1" w:themeTint="D9"/>
          <w:sz w:val="28"/>
          <w:szCs w:val="28"/>
        </w:rPr>
        <w:drawing>
          <wp:inline distT="0" distB="0" distL="0" distR="0" wp14:anchorId="4D8BCE57" wp14:editId="20416320">
            <wp:extent cx="3899792" cy="3259292"/>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4141" cy="3279642"/>
                    </a:xfrm>
                    <a:prstGeom prst="rect">
                      <a:avLst/>
                    </a:prstGeom>
                  </pic:spPr>
                </pic:pic>
              </a:graphicData>
            </a:graphic>
          </wp:inline>
        </w:drawing>
      </w:r>
    </w:p>
    <w:p w14:paraId="16F21F45" w14:textId="77777777" w:rsidR="00296323" w:rsidRDefault="00296323" w:rsidP="00100AB0">
      <w:pPr>
        <w:tabs>
          <w:tab w:val="left" w:pos="1860"/>
        </w:tabs>
        <w:jc w:val="both"/>
        <w:rPr>
          <w:rFonts w:ascii="Britannic Bold" w:hAnsi="Britannic Bold"/>
          <w:color w:val="262626" w:themeColor="text1" w:themeTint="D9"/>
          <w:sz w:val="28"/>
          <w:szCs w:val="28"/>
        </w:rPr>
      </w:pPr>
    </w:p>
    <w:p w14:paraId="1C90CCFC" w14:textId="6DD9BA9D" w:rsidR="00601629" w:rsidRDefault="0023012F" w:rsidP="00100AB0">
      <w:pPr>
        <w:tabs>
          <w:tab w:val="left" w:pos="1860"/>
        </w:tabs>
        <w:jc w:val="both"/>
        <w:rPr>
          <w:rFonts w:ascii="Britannic Bold" w:hAnsi="Britannic Bold"/>
          <w:color w:val="262626" w:themeColor="text1" w:themeTint="D9"/>
          <w:sz w:val="28"/>
          <w:szCs w:val="28"/>
        </w:rPr>
      </w:pPr>
      <w:r w:rsidRPr="00074ED0">
        <w:rPr>
          <w:rFonts w:ascii="Britannic Bold" w:hAnsi="Britannic Bold"/>
          <w:color w:val="FFFFFF" w:themeColor="background1"/>
          <w:sz w:val="28"/>
          <w:szCs w:val="28"/>
          <w:highlight w:val="red"/>
        </w:rPr>
        <w:t>Un sotto goal è un pezzo della clausola disgiuntiva che vogliamo dimostrare</w:t>
      </w:r>
      <w:r>
        <w:rPr>
          <w:rFonts w:ascii="Britannic Bold" w:hAnsi="Britannic Bold"/>
          <w:color w:val="262626" w:themeColor="text1" w:themeTint="D9"/>
          <w:sz w:val="28"/>
          <w:szCs w:val="28"/>
        </w:rPr>
        <w:t>, questo viene selezionato per poi essere dimostrato.</w:t>
      </w:r>
    </w:p>
    <w:p w14:paraId="54D915B7" w14:textId="59418FEA" w:rsidR="0023012F" w:rsidRDefault="0023012F" w:rsidP="00100AB0">
      <w:pPr>
        <w:tabs>
          <w:tab w:val="left" w:pos="1860"/>
        </w:tabs>
        <w:jc w:val="both"/>
        <w:rPr>
          <w:rFonts w:ascii="Britannic Bold" w:hAnsi="Britannic Bold"/>
          <w:color w:val="262626" w:themeColor="text1" w:themeTint="D9"/>
          <w:sz w:val="28"/>
          <w:szCs w:val="28"/>
        </w:rPr>
      </w:pPr>
      <w:r w:rsidRPr="0016666C">
        <w:rPr>
          <w:rFonts w:ascii="Britannic Bold" w:hAnsi="Britannic Bold"/>
          <w:color w:val="C00000"/>
          <w:sz w:val="28"/>
          <w:szCs w:val="28"/>
        </w:rPr>
        <w:t>Nella procedura c’è del non determinismo</w:t>
      </w:r>
      <w:r>
        <w:rPr>
          <w:rFonts w:ascii="Britannic Bold" w:hAnsi="Britannic Bold"/>
          <w:color w:val="262626" w:themeColor="text1" w:themeTint="D9"/>
          <w:sz w:val="28"/>
          <w:szCs w:val="28"/>
        </w:rPr>
        <w:t xml:space="preserve">, infatti per prima cosa dovrò selezionare un atomo (un sotto goal) e nessuno mi dice quale dovrò selezionare di volta in volta, dopo averlo selezionato ho una scelta da fare su quale delle clausole presenti nella KB userò per dimostrare il sotto goal anche qui ho del determinismo ma con una differenza sostanziale che va ad impattare enormemente sull’algoritmo, infatti mentre la prima scelta (la selezione del sotto goal) è un non determinismo DON’T CARE questo perché prima o poi li dovrò dimostrare tutti per poter rispondere alla query sottoposta, </w:t>
      </w:r>
      <w:r w:rsidRPr="00074ED0">
        <w:rPr>
          <w:rFonts w:ascii="Britannic Bold" w:hAnsi="Britannic Bold"/>
          <w:color w:val="FFFFFF" w:themeColor="background1"/>
          <w:sz w:val="28"/>
          <w:szCs w:val="28"/>
          <w:highlight w:val="red"/>
        </w:rPr>
        <w:t xml:space="preserve">la seconda scelta influenza la riuscita o meno della dimostrazione e in tal caso servirebbe un euristica per selezionare dalla KB la clausola che mi farebbe fallire il processo </w:t>
      </w:r>
      <w:r w:rsidRPr="00074ED0">
        <w:rPr>
          <w:rFonts w:ascii="Britannic Bold" w:hAnsi="Britannic Bold"/>
          <w:color w:val="FFFFFF" w:themeColor="background1"/>
          <w:sz w:val="28"/>
          <w:szCs w:val="28"/>
          <w:highlight w:val="red"/>
        </w:rPr>
        <w:lastRenderedPageBreak/>
        <w:t>di dimostrazione il più velocemente possibile.</w:t>
      </w:r>
      <w:r w:rsidRPr="00074ED0">
        <w:rPr>
          <w:rFonts w:ascii="Britannic Bold" w:hAnsi="Britannic Bold"/>
          <w:color w:val="FFFFFF" w:themeColor="background1"/>
          <w:sz w:val="28"/>
          <w:szCs w:val="28"/>
        </w:rPr>
        <w:t xml:space="preserve">  </w:t>
      </w:r>
      <w:r w:rsidR="00296323">
        <w:rPr>
          <w:rFonts w:ascii="Britannic Bold" w:hAnsi="Britannic Bold"/>
          <w:color w:val="262626" w:themeColor="text1" w:themeTint="D9"/>
          <w:sz w:val="28"/>
          <w:szCs w:val="28"/>
        </w:rPr>
        <w:t>La fine del processo risolutivo è dato da una clausola yes in testa e un corpo vuoto.</w:t>
      </w:r>
    </w:p>
    <w:p w14:paraId="43D5C659" w14:textId="433ADBF9" w:rsidR="0023012F" w:rsidRDefault="0023012F" w:rsidP="00100AB0">
      <w:pPr>
        <w:tabs>
          <w:tab w:val="left" w:pos="1860"/>
        </w:tabs>
        <w:jc w:val="both"/>
        <w:rPr>
          <w:rFonts w:ascii="Britannic Bold" w:hAnsi="Britannic Bold"/>
          <w:color w:val="262626" w:themeColor="text1" w:themeTint="D9"/>
          <w:sz w:val="28"/>
          <w:szCs w:val="28"/>
        </w:rPr>
      </w:pPr>
      <w:r w:rsidRPr="0023012F">
        <w:rPr>
          <w:rFonts w:ascii="Britannic Bold" w:hAnsi="Britannic Bold"/>
          <w:noProof/>
          <w:color w:val="262626" w:themeColor="text1" w:themeTint="D9"/>
          <w:sz w:val="28"/>
          <w:szCs w:val="28"/>
        </w:rPr>
        <w:drawing>
          <wp:inline distT="0" distB="0" distL="0" distR="0" wp14:anchorId="132A9289" wp14:editId="168EA50E">
            <wp:extent cx="3875079" cy="33305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5451" cy="3339489"/>
                    </a:xfrm>
                    <a:prstGeom prst="rect">
                      <a:avLst/>
                    </a:prstGeom>
                  </pic:spPr>
                </pic:pic>
              </a:graphicData>
            </a:graphic>
          </wp:inline>
        </w:drawing>
      </w:r>
    </w:p>
    <w:p w14:paraId="4415C2BD" w14:textId="45A0546A" w:rsidR="00296323" w:rsidRDefault="00296323" w:rsidP="00100AB0">
      <w:pPr>
        <w:tabs>
          <w:tab w:val="left" w:pos="1860"/>
        </w:tabs>
        <w:jc w:val="both"/>
        <w:rPr>
          <w:rFonts w:ascii="Britannic Bold" w:hAnsi="Britannic Bold"/>
          <w:color w:val="262626" w:themeColor="text1" w:themeTint="D9"/>
          <w:sz w:val="28"/>
          <w:szCs w:val="28"/>
        </w:rPr>
      </w:pPr>
      <w:r w:rsidRPr="00296323">
        <w:rPr>
          <w:rFonts w:ascii="Britannic Bold" w:hAnsi="Britannic Bold"/>
          <w:noProof/>
          <w:color w:val="262626" w:themeColor="text1" w:themeTint="D9"/>
          <w:sz w:val="28"/>
          <w:szCs w:val="28"/>
        </w:rPr>
        <w:drawing>
          <wp:inline distT="0" distB="0" distL="0" distR="0" wp14:anchorId="0CD53DC9" wp14:editId="244F00F5">
            <wp:extent cx="3534032" cy="230949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6487" cy="2317634"/>
                    </a:xfrm>
                    <a:prstGeom prst="rect">
                      <a:avLst/>
                    </a:prstGeom>
                  </pic:spPr>
                </pic:pic>
              </a:graphicData>
            </a:graphic>
          </wp:inline>
        </w:drawing>
      </w:r>
    </w:p>
    <w:p w14:paraId="32D34345" w14:textId="5286BAFC" w:rsidR="00296323" w:rsidRDefault="00296323" w:rsidP="00100AB0">
      <w:pPr>
        <w:tabs>
          <w:tab w:val="left" w:pos="1860"/>
        </w:tabs>
        <w:jc w:val="both"/>
        <w:rPr>
          <w:rFonts w:ascii="Britannic Bold" w:hAnsi="Britannic Bold"/>
          <w:color w:val="262626" w:themeColor="text1" w:themeTint="D9"/>
          <w:sz w:val="28"/>
          <w:szCs w:val="28"/>
        </w:rPr>
      </w:pPr>
      <w:r w:rsidRPr="00296323">
        <w:rPr>
          <w:rFonts w:ascii="Britannic Bold" w:hAnsi="Britannic Bold"/>
          <w:noProof/>
          <w:color w:val="262626" w:themeColor="text1" w:themeTint="D9"/>
          <w:sz w:val="28"/>
          <w:szCs w:val="28"/>
        </w:rPr>
        <w:lastRenderedPageBreak/>
        <w:drawing>
          <wp:inline distT="0" distB="0" distL="0" distR="0" wp14:anchorId="0807B9A9" wp14:editId="35C9A79C">
            <wp:extent cx="3845423" cy="2886710"/>
            <wp:effectExtent l="0" t="0" r="317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68028" cy="2903679"/>
                    </a:xfrm>
                    <a:prstGeom prst="rect">
                      <a:avLst/>
                    </a:prstGeom>
                  </pic:spPr>
                </pic:pic>
              </a:graphicData>
            </a:graphic>
          </wp:inline>
        </w:drawing>
      </w:r>
    </w:p>
    <w:p w14:paraId="15C03934" w14:textId="2A912832" w:rsidR="00296323" w:rsidRDefault="005E3320" w:rsidP="00100AB0">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Esempio del processo di risoluzione:</w:t>
      </w:r>
    </w:p>
    <w:p w14:paraId="1DBFCA5A" w14:textId="61163095" w:rsidR="005E3320" w:rsidRDefault="005E3320" w:rsidP="00100AB0">
      <w:pPr>
        <w:tabs>
          <w:tab w:val="left" w:pos="1860"/>
        </w:tabs>
        <w:jc w:val="both"/>
        <w:rPr>
          <w:rFonts w:ascii="Britannic Bold" w:hAnsi="Britannic Bold"/>
          <w:color w:val="262626" w:themeColor="text1" w:themeTint="D9"/>
          <w:sz w:val="28"/>
          <w:szCs w:val="28"/>
        </w:rPr>
      </w:pPr>
      <w:r w:rsidRPr="005E3320">
        <w:rPr>
          <w:rFonts w:ascii="Britannic Bold" w:hAnsi="Britannic Bold"/>
          <w:noProof/>
          <w:color w:val="262626" w:themeColor="text1" w:themeTint="D9"/>
          <w:sz w:val="28"/>
          <w:szCs w:val="28"/>
        </w:rPr>
        <w:drawing>
          <wp:inline distT="0" distB="0" distL="0" distR="0" wp14:anchorId="735ABE0D" wp14:editId="6F13AE64">
            <wp:extent cx="2870200" cy="2163172"/>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7188" cy="2175975"/>
                    </a:xfrm>
                    <a:prstGeom prst="rect">
                      <a:avLst/>
                    </a:prstGeom>
                  </pic:spPr>
                </pic:pic>
              </a:graphicData>
            </a:graphic>
          </wp:inline>
        </w:drawing>
      </w:r>
    </w:p>
    <w:p w14:paraId="2B52A084" w14:textId="36A054D1" w:rsidR="005E3320" w:rsidRDefault="005E3320" w:rsidP="00100AB0">
      <w:pPr>
        <w:tabs>
          <w:tab w:val="left" w:pos="1860"/>
        </w:tabs>
        <w:jc w:val="both"/>
        <w:rPr>
          <w:rFonts w:ascii="Britannic Bold" w:hAnsi="Britannic Bold"/>
          <w:color w:val="262626" w:themeColor="text1" w:themeTint="D9"/>
          <w:sz w:val="28"/>
          <w:szCs w:val="28"/>
        </w:rPr>
      </w:pPr>
      <w:r w:rsidRPr="00F94E80">
        <w:rPr>
          <w:rFonts w:ascii="Britannic Bold" w:hAnsi="Britannic Bold"/>
          <w:color w:val="FFFFFF" w:themeColor="background1"/>
          <w:sz w:val="28"/>
          <w:szCs w:val="28"/>
          <w:highlight w:val="red"/>
        </w:rPr>
        <w:t>Il non determinismo dell’algoritmo TD ha necessità di essere gestito affinché il fallimento sia naturale e non falsato da</w:t>
      </w:r>
      <w:r w:rsidR="00F94E80">
        <w:rPr>
          <w:rFonts w:ascii="Britannic Bold" w:hAnsi="Britannic Bold"/>
          <w:color w:val="FFFFFF" w:themeColor="background1"/>
          <w:sz w:val="28"/>
          <w:szCs w:val="28"/>
          <w:highlight w:val="red"/>
        </w:rPr>
        <w:t>l</w:t>
      </w:r>
      <w:r w:rsidRPr="00F94E80">
        <w:rPr>
          <w:rFonts w:ascii="Britannic Bold" w:hAnsi="Britannic Bold"/>
          <w:color w:val="FFFFFF" w:themeColor="background1"/>
          <w:sz w:val="28"/>
          <w:szCs w:val="28"/>
          <w:highlight w:val="red"/>
        </w:rPr>
        <w:t xml:space="preserve">la scelta di un sotto goal per il quale nella base KB non </w:t>
      </w:r>
      <w:r w:rsidR="00F94E80">
        <w:rPr>
          <w:rFonts w:ascii="Britannic Bold" w:hAnsi="Britannic Bold"/>
          <w:color w:val="FFFFFF" w:themeColor="background1"/>
          <w:sz w:val="28"/>
          <w:szCs w:val="28"/>
          <w:highlight w:val="red"/>
        </w:rPr>
        <w:t>c</w:t>
      </w:r>
      <w:r w:rsidRPr="00F94E80">
        <w:rPr>
          <w:rFonts w:ascii="Britannic Bold" w:hAnsi="Britannic Bold"/>
          <w:color w:val="FFFFFF" w:themeColor="background1"/>
          <w:sz w:val="28"/>
          <w:szCs w:val="28"/>
          <w:highlight w:val="red"/>
        </w:rPr>
        <w:t xml:space="preserve">i fosse una clausola che permettesse di dimostrarlo in quanto </w:t>
      </w:r>
      <w:r w:rsidR="00F71350" w:rsidRPr="00F94E80">
        <w:rPr>
          <w:rFonts w:ascii="Britannic Bold" w:hAnsi="Britannic Bold"/>
          <w:color w:val="FFFFFF" w:themeColor="background1"/>
          <w:sz w:val="28"/>
          <w:szCs w:val="28"/>
          <w:highlight w:val="red"/>
        </w:rPr>
        <w:t>necessiterebbe di avere una clausola con il sotto goal selezionato come testa.</w:t>
      </w:r>
      <w:r w:rsidR="005E7258" w:rsidRPr="00F94E80">
        <w:rPr>
          <w:rFonts w:ascii="Britannic Bold" w:hAnsi="Britannic Bold"/>
          <w:color w:val="FFFFFF" w:themeColor="background1"/>
          <w:sz w:val="28"/>
          <w:szCs w:val="28"/>
        </w:rPr>
        <w:t xml:space="preserve"> </w:t>
      </w:r>
      <w:r w:rsidR="005E7258">
        <w:rPr>
          <w:rFonts w:ascii="Britannic Bold" w:hAnsi="Britannic Bold"/>
          <w:color w:val="262626" w:themeColor="text1" w:themeTint="D9"/>
          <w:sz w:val="28"/>
          <w:szCs w:val="28"/>
        </w:rPr>
        <w:t>L’algoritmo TD può essere visto come un  grafo in particolare come un albero di ricerca come è possibile vedere nel seguente esempio:</w:t>
      </w:r>
    </w:p>
    <w:p w14:paraId="68EFCEB9" w14:textId="204838EF" w:rsidR="005E7258" w:rsidRDefault="005E7258" w:rsidP="00100AB0">
      <w:pPr>
        <w:tabs>
          <w:tab w:val="left" w:pos="1860"/>
        </w:tabs>
        <w:jc w:val="both"/>
        <w:rPr>
          <w:rFonts w:ascii="Britannic Bold" w:hAnsi="Britannic Bold"/>
          <w:color w:val="262626" w:themeColor="text1" w:themeTint="D9"/>
          <w:sz w:val="28"/>
          <w:szCs w:val="28"/>
        </w:rPr>
      </w:pPr>
      <w:r w:rsidRPr="005E7258">
        <w:rPr>
          <w:rFonts w:ascii="Britannic Bold" w:hAnsi="Britannic Bold"/>
          <w:noProof/>
          <w:color w:val="262626" w:themeColor="text1" w:themeTint="D9"/>
          <w:sz w:val="28"/>
          <w:szCs w:val="28"/>
        </w:rPr>
        <w:lastRenderedPageBreak/>
        <w:drawing>
          <wp:inline distT="0" distB="0" distL="0" distR="0" wp14:anchorId="0A75F1C4" wp14:editId="55643E9D">
            <wp:extent cx="3657600" cy="16927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7095" cy="1701747"/>
                    </a:xfrm>
                    <a:prstGeom prst="rect">
                      <a:avLst/>
                    </a:prstGeom>
                  </pic:spPr>
                </pic:pic>
              </a:graphicData>
            </a:graphic>
          </wp:inline>
        </w:drawing>
      </w:r>
    </w:p>
    <w:p w14:paraId="0DBCF33B" w14:textId="1BE186D5" w:rsidR="005E7258" w:rsidRDefault="005E7258" w:rsidP="00100AB0">
      <w:pPr>
        <w:tabs>
          <w:tab w:val="left" w:pos="1860"/>
        </w:tabs>
        <w:jc w:val="both"/>
        <w:rPr>
          <w:rFonts w:ascii="Britannic Bold" w:hAnsi="Britannic Bold"/>
          <w:color w:val="262626" w:themeColor="text1" w:themeTint="D9"/>
          <w:sz w:val="28"/>
          <w:szCs w:val="28"/>
        </w:rPr>
      </w:pPr>
      <w:r w:rsidRPr="005E7258">
        <w:rPr>
          <w:rFonts w:ascii="Britannic Bold" w:hAnsi="Britannic Bold"/>
          <w:noProof/>
          <w:color w:val="262626" w:themeColor="text1" w:themeTint="D9"/>
          <w:sz w:val="28"/>
          <w:szCs w:val="28"/>
        </w:rPr>
        <w:drawing>
          <wp:inline distT="0" distB="0" distL="0" distR="0" wp14:anchorId="7852013E" wp14:editId="402D05E0">
            <wp:extent cx="3830595" cy="21589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60413" cy="2175738"/>
                    </a:xfrm>
                    <a:prstGeom prst="rect">
                      <a:avLst/>
                    </a:prstGeom>
                  </pic:spPr>
                </pic:pic>
              </a:graphicData>
            </a:graphic>
          </wp:inline>
        </w:drawing>
      </w:r>
    </w:p>
    <w:p w14:paraId="35FE60B6" w14:textId="262C3BA6" w:rsidR="005E7258" w:rsidRDefault="005E7258" w:rsidP="00100AB0">
      <w:pPr>
        <w:tabs>
          <w:tab w:val="left" w:pos="1860"/>
        </w:tabs>
        <w:jc w:val="both"/>
        <w:rPr>
          <w:rFonts w:ascii="Britannic Bold" w:hAnsi="Britannic Bold"/>
          <w:color w:val="262626" w:themeColor="text1" w:themeTint="D9"/>
          <w:sz w:val="28"/>
          <w:szCs w:val="28"/>
        </w:rPr>
      </w:pPr>
      <w:r w:rsidRPr="00F30A81">
        <w:rPr>
          <w:rFonts w:ascii="Britannic Bold" w:hAnsi="Britannic Bold"/>
          <w:color w:val="FFFFFF" w:themeColor="background1"/>
          <w:sz w:val="28"/>
          <w:szCs w:val="28"/>
          <w:highlight w:val="red"/>
        </w:rPr>
        <w:t>Il BU va avanti di forza bruta, andando a verificare e quindi dimostrare anche atomi che non sono inerenti alla query fatt</w:t>
      </w:r>
      <w:r w:rsidR="00F30A81" w:rsidRPr="00F30A81">
        <w:rPr>
          <w:rFonts w:ascii="Britannic Bold" w:hAnsi="Britannic Bold"/>
          <w:color w:val="FFFFFF" w:themeColor="background1"/>
          <w:sz w:val="28"/>
          <w:szCs w:val="28"/>
          <w:highlight w:val="red"/>
        </w:rPr>
        <w:t>a</w:t>
      </w:r>
      <w:r w:rsidR="00F30A81">
        <w:rPr>
          <w:rFonts w:ascii="Britannic Bold" w:hAnsi="Britannic Bold"/>
          <w:color w:val="262626" w:themeColor="text1" w:themeTint="D9"/>
          <w:sz w:val="28"/>
          <w:szCs w:val="28"/>
        </w:rPr>
        <w:t>,</w:t>
      </w:r>
      <w:r>
        <w:rPr>
          <w:rFonts w:ascii="Britannic Bold" w:hAnsi="Britannic Bold"/>
          <w:color w:val="262626" w:themeColor="text1" w:themeTint="D9"/>
          <w:sz w:val="28"/>
          <w:szCs w:val="28"/>
        </w:rPr>
        <w:t xml:space="preserve"> ovvero che non servirebbe dimostrare per riuscire a rispondere alla query, dall’altro canto è completo e permette di essere cert</w:t>
      </w:r>
      <w:r w:rsidR="00F30A81">
        <w:rPr>
          <w:rFonts w:ascii="Britannic Bold" w:hAnsi="Britannic Bold"/>
          <w:color w:val="262626" w:themeColor="text1" w:themeTint="D9"/>
          <w:sz w:val="28"/>
          <w:szCs w:val="28"/>
        </w:rPr>
        <w:t>i</w:t>
      </w:r>
      <w:r>
        <w:rPr>
          <w:rFonts w:ascii="Britannic Bold" w:hAnsi="Britannic Bold"/>
          <w:color w:val="262626" w:themeColor="text1" w:themeTint="D9"/>
          <w:sz w:val="28"/>
          <w:szCs w:val="28"/>
        </w:rPr>
        <w:t xml:space="preserve"> che in caso di fallimento il fallimento sia dovuto al fatto che la query non è conseguenza logica della KB altrimenti ci fornirà il punto fisso.</w:t>
      </w:r>
    </w:p>
    <w:p w14:paraId="5815E75D" w14:textId="469452D0" w:rsidR="005E7258" w:rsidRDefault="005E7258" w:rsidP="00100AB0">
      <w:pPr>
        <w:tabs>
          <w:tab w:val="left" w:pos="1860"/>
        </w:tabs>
        <w:jc w:val="both"/>
        <w:rPr>
          <w:rFonts w:ascii="Britannic Bold" w:hAnsi="Britannic Bold"/>
          <w:color w:val="262626" w:themeColor="text1" w:themeTint="D9"/>
          <w:sz w:val="28"/>
          <w:szCs w:val="28"/>
        </w:rPr>
      </w:pPr>
      <w:r w:rsidRPr="00F30A81">
        <w:rPr>
          <w:rFonts w:ascii="Britannic Bold" w:hAnsi="Britannic Bold"/>
          <w:color w:val="FFFFFF" w:themeColor="background1"/>
          <w:sz w:val="28"/>
          <w:szCs w:val="28"/>
          <w:highlight w:val="red"/>
        </w:rPr>
        <w:t>La TD</w:t>
      </w:r>
      <w:r w:rsidR="003A12B4" w:rsidRPr="00F30A81">
        <w:rPr>
          <w:rFonts w:ascii="Britannic Bold" w:hAnsi="Britannic Bold"/>
          <w:color w:val="FFFFFF" w:themeColor="background1"/>
          <w:sz w:val="28"/>
          <w:szCs w:val="28"/>
          <w:highlight w:val="red"/>
        </w:rPr>
        <w:t>(cerca di effettuare un DFS ovvero una ricerca in profondità)</w:t>
      </w:r>
      <w:r w:rsidRPr="00F30A81">
        <w:rPr>
          <w:rFonts w:ascii="Britannic Bold" w:hAnsi="Britannic Bold"/>
          <w:color w:val="FFFFFF" w:themeColor="background1"/>
          <w:sz w:val="28"/>
          <w:szCs w:val="28"/>
          <w:highlight w:val="red"/>
        </w:rPr>
        <w:t xml:space="preserve"> invece si concentra sui letterali che si necessitano per provare la query</w:t>
      </w:r>
      <w:r>
        <w:rPr>
          <w:rFonts w:ascii="Britannic Bold" w:hAnsi="Britannic Bold"/>
          <w:color w:val="262626" w:themeColor="text1" w:themeTint="D9"/>
          <w:sz w:val="28"/>
          <w:szCs w:val="28"/>
        </w:rPr>
        <w:t xml:space="preserve">, quindi, cerca di lavorare con solo quelli strettamente necessari al processo, tuttavia in questo processo </w:t>
      </w:r>
      <w:r w:rsidRPr="0016666C">
        <w:rPr>
          <w:rFonts w:ascii="Britannic Bold" w:hAnsi="Britannic Bold"/>
          <w:color w:val="FFFFFF" w:themeColor="background1"/>
          <w:sz w:val="28"/>
          <w:szCs w:val="28"/>
          <w:highlight w:val="red"/>
        </w:rPr>
        <w:t>potrebbe provare lo stesso atomo più volte</w:t>
      </w:r>
      <w:r w:rsidR="00E05140" w:rsidRPr="0016666C">
        <w:rPr>
          <w:rFonts w:ascii="Britannic Bold" w:hAnsi="Britannic Bold"/>
          <w:color w:val="FFFFFF" w:themeColor="background1"/>
          <w:sz w:val="28"/>
          <w:szCs w:val="28"/>
          <w:highlight w:val="red"/>
        </w:rPr>
        <w:t>,</w:t>
      </w:r>
      <w:r w:rsidR="003A12B4" w:rsidRPr="0016666C">
        <w:rPr>
          <w:rFonts w:ascii="Britannic Bold" w:hAnsi="Britannic Bold"/>
          <w:color w:val="FFFFFF" w:themeColor="background1"/>
          <w:sz w:val="28"/>
          <w:szCs w:val="28"/>
          <w:highlight w:val="red"/>
        </w:rPr>
        <w:t xml:space="preserve"> infine il reale problema da affrontare è quello dei cicli infiniti</w:t>
      </w:r>
      <w:r w:rsidR="003A12B4">
        <w:rPr>
          <w:rFonts w:ascii="Britannic Bold" w:hAnsi="Britannic Bold"/>
          <w:color w:val="262626" w:themeColor="text1" w:themeTint="D9"/>
          <w:sz w:val="28"/>
          <w:szCs w:val="28"/>
        </w:rPr>
        <w:t>.</w:t>
      </w:r>
      <w:r w:rsidR="001E048B">
        <w:rPr>
          <w:rFonts w:ascii="Britannic Bold" w:hAnsi="Britannic Bold"/>
          <w:color w:val="262626" w:themeColor="text1" w:themeTint="D9"/>
          <w:sz w:val="28"/>
          <w:szCs w:val="28"/>
        </w:rPr>
        <w:t xml:space="preserve"> La strategia di selezione risulta quella che porta per prima al fallimento per risparmiare tempo computaz</w:t>
      </w:r>
      <w:r w:rsidR="00CB5C01">
        <w:rPr>
          <w:rFonts w:ascii="Britannic Bold" w:hAnsi="Britannic Bold"/>
          <w:color w:val="262626" w:themeColor="text1" w:themeTint="D9"/>
          <w:sz w:val="28"/>
          <w:szCs w:val="28"/>
        </w:rPr>
        <w:t>i</w:t>
      </w:r>
      <w:r w:rsidR="001E048B">
        <w:rPr>
          <w:rFonts w:ascii="Britannic Bold" w:hAnsi="Britannic Bold"/>
          <w:color w:val="262626" w:themeColor="text1" w:themeTint="D9"/>
          <w:sz w:val="28"/>
          <w:szCs w:val="28"/>
        </w:rPr>
        <w:t>onale.</w:t>
      </w:r>
    </w:p>
    <w:p w14:paraId="69182277" w14:textId="5DEF307B" w:rsidR="00CB5C01" w:rsidRDefault="00CB5C01" w:rsidP="00100AB0">
      <w:pPr>
        <w:tabs>
          <w:tab w:val="left" w:pos="1860"/>
        </w:tabs>
        <w:jc w:val="both"/>
        <w:rPr>
          <w:rFonts w:ascii="Britannic Bold" w:hAnsi="Britannic Bold"/>
          <w:color w:val="262626" w:themeColor="text1" w:themeTint="D9"/>
          <w:sz w:val="28"/>
          <w:szCs w:val="28"/>
        </w:rPr>
      </w:pPr>
    </w:p>
    <w:p w14:paraId="3C23C530" w14:textId="3439294A" w:rsidR="00CB5C01" w:rsidRDefault="00CB5C01" w:rsidP="002D1CC5">
      <w:pPr>
        <w:pBdr>
          <w:top w:val="thinThickSmallGap" w:sz="18" w:space="1" w:color="FF5353"/>
          <w:left w:val="thinThickSmallGap" w:sz="18" w:space="4" w:color="FF5353"/>
          <w:bottom w:val="thickThinSmallGap" w:sz="18" w:space="1" w:color="FF5353"/>
          <w:right w:val="thickThinSmallGap" w:sz="18" w:space="4" w:color="FF5353"/>
        </w:pBdr>
        <w:tabs>
          <w:tab w:val="left" w:pos="1860"/>
        </w:tabs>
        <w:jc w:val="center"/>
        <w:rPr>
          <w:rFonts w:ascii="Britannic Bold" w:hAnsi="Britannic Bold"/>
          <w:color w:val="FB4343"/>
          <w:sz w:val="40"/>
          <w:szCs w:val="40"/>
        </w:rPr>
      </w:pPr>
      <w:r w:rsidRPr="00CB5C01">
        <w:rPr>
          <w:rFonts w:ascii="Britannic Bold" w:hAnsi="Britannic Bold"/>
          <w:color w:val="FB4343"/>
          <w:sz w:val="40"/>
          <w:szCs w:val="40"/>
        </w:rPr>
        <w:t>QUESTIONI DI RAPPRESENTAZIONE DELLA CONOSCENZA</w:t>
      </w:r>
    </w:p>
    <w:p w14:paraId="0FF1C22B" w14:textId="393939E7" w:rsidR="004A142A" w:rsidRDefault="004A142A" w:rsidP="004A142A">
      <w:pPr>
        <w:tabs>
          <w:tab w:val="left" w:pos="1860"/>
        </w:tabs>
        <w:jc w:val="both"/>
        <w:rPr>
          <w:rFonts w:ascii="Britannic Bold" w:hAnsi="Britannic Bold"/>
          <w:color w:val="FB4343"/>
          <w:sz w:val="40"/>
          <w:szCs w:val="40"/>
        </w:rPr>
      </w:pPr>
      <w:r w:rsidRPr="004A142A">
        <w:rPr>
          <w:rFonts w:ascii="Britannic Bold" w:hAnsi="Britannic Bold"/>
          <w:noProof/>
          <w:color w:val="FB4343"/>
          <w:sz w:val="40"/>
          <w:szCs w:val="40"/>
        </w:rPr>
        <w:drawing>
          <wp:inline distT="0" distB="0" distL="0" distR="0" wp14:anchorId="2230D01D" wp14:editId="7B681294">
            <wp:extent cx="3964048" cy="3240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92499" cy="3263662"/>
                    </a:xfrm>
                    <a:prstGeom prst="rect">
                      <a:avLst/>
                    </a:prstGeom>
                  </pic:spPr>
                </pic:pic>
              </a:graphicData>
            </a:graphic>
          </wp:inline>
        </w:drawing>
      </w:r>
    </w:p>
    <w:p w14:paraId="636F37D8" w14:textId="6682BD0D" w:rsidR="004A142A" w:rsidRDefault="004A142A" w:rsidP="004A142A">
      <w:pPr>
        <w:tabs>
          <w:tab w:val="left" w:pos="1860"/>
        </w:tabs>
        <w:jc w:val="both"/>
        <w:rPr>
          <w:rFonts w:ascii="Britannic Bold" w:hAnsi="Britannic Bold"/>
          <w:color w:val="262626" w:themeColor="text1" w:themeTint="D9"/>
          <w:sz w:val="28"/>
          <w:szCs w:val="28"/>
        </w:rPr>
      </w:pPr>
      <w:r w:rsidRPr="004A142A">
        <w:rPr>
          <w:rFonts w:ascii="Britannic Bold" w:hAnsi="Britannic Bold"/>
          <w:color w:val="262626" w:themeColor="text1" w:themeTint="D9"/>
          <w:sz w:val="28"/>
          <w:szCs w:val="28"/>
        </w:rPr>
        <w:t>Le osservazioni saranno gestite dal sistema come atomi</w:t>
      </w:r>
      <w:r>
        <w:rPr>
          <w:rFonts w:ascii="Britannic Bold" w:hAnsi="Britannic Bold"/>
          <w:color w:val="262626" w:themeColor="text1" w:themeTint="D9"/>
          <w:sz w:val="28"/>
          <w:szCs w:val="28"/>
        </w:rPr>
        <w:t xml:space="preserve"> da aggiungere alla conoscenza della KB.</w:t>
      </w:r>
    </w:p>
    <w:p w14:paraId="409B9302" w14:textId="36D7FFB6" w:rsidR="004A142A" w:rsidRDefault="00CE4F4F" w:rsidP="004A142A">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L’ a</w:t>
      </w:r>
      <w:r w:rsidR="004A142A">
        <w:rPr>
          <w:rFonts w:ascii="Britannic Bold" w:hAnsi="Britannic Bold"/>
          <w:color w:val="262626" w:themeColor="text1" w:themeTint="D9"/>
          <w:sz w:val="28"/>
          <w:szCs w:val="28"/>
        </w:rPr>
        <w:t xml:space="preserve">cquisizione di ulteriore informazione sul mondo esterno può avvenire tramite un interfaccia che permetta un interazione tra il sistema agente intelligente e un utente che fornisca queste ulteriori informazioni sullo stato del mondo. </w:t>
      </w:r>
    </w:p>
    <w:p w14:paraId="582C219B" w14:textId="28B02472" w:rsidR="004A142A" w:rsidRPr="00A24D58" w:rsidRDefault="004A142A" w:rsidP="004A142A">
      <w:pPr>
        <w:tabs>
          <w:tab w:val="left" w:pos="1860"/>
        </w:tabs>
        <w:jc w:val="both"/>
        <w:rPr>
          <w:rFonts w:ascii="Britannic Bold" w:hAnsi="Britannic Bold"/>
          <w:color w:val="FFFFFF" w:themeColor="background1"/>
          <w:sz w:val="28"/>
          <w:szCs w:val="28"/>
        </w:rPr>
      </w:pPr>
      <w:r w:rsidRPr="00A24D58">
        <w:rPr>
          <w:rFonts w:ascii="Britannic Bold" w:hAnsi="Britannic Bold"/>
          <w:color w:val="FFFFFF" w:themeColor="background1"/>
          <w:sz w:val="28"/>
          <w:szCs w:val="28"/>
          <w:highlight w:val="red"/>
        </w:rPr>
        <w:t>L’acquisizione è un meccanismo ask-the-user nella procedura di ragionamento ove:</w:t>
      </w:r>
    </w:p>
    <w:p w14:paraId="4B13C1C5" w14:textId="0872F120" w:rsidR="004A142A" w:rsidRDefault="004A142A" w:rsidP="004A142A">
      <w:pPr>
        <w:tabs>
          <w:tab w:val="left" w:pos="1860"/>
        </w:tabs>
        <w:jc w:val="both"/>
        <w:rPr>
          <w:rFonts w:ascii="Britannic Bold" w:hAnsi="Britannic Bold"/>
          <w:color w:val="262626" w:themeColor="text1" w:themeTint="D9"/>
          <w:sz w:val="28"/>
          <w:szCs w:val="28"/>
        </w:rPr>
      </w:pPr>
      <w:r w:rsidRPr="004A142A">
        <w:rPr>
          <w:rFonts w:ascii="Britannic Bold" w:hAnsi="Britannic Bold"/>
          <w:noProof/>
          <w:color w:val="262626" w:themeColor="text1" w:themeTint="D9"/>
          <w:sz w:val="28"/>
          <w:szCs w:val="28"/>
        </w:rPr>
        <w:lastRenderedPageBreak/>
        <w:drawing>
          <wp:inline distT="0" distB="0" distL="0" distR="0" wp14:anchorId="76752D66" wp14:editId="622C8518">
            <wp:extent cx="3880022" cy="294259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06816" cy="2962911"/>
                    </a:xfrm>
                    <a:prstGeom prst="rect">
                      <a:avLst/>
                    </a:prstGeom>
                  </pic:spPr>
                </pic:pic>
              </a:graphicData>
            </a:graphic>
          </wp:inline>
        </w:drawing>
      </w:r>
    </w:p>
    <w:p w14:paraId="3C990595" w14:textId="3414D031" w:rsidR="004A142A" w:rsidRDefault="004A142A" w:rsidP="004A142A">
      <w:pPr>
        <w:tabs>
          <w:tab w:val="left" w:pos="1860"/>
        </w:tabs>
        <w:jc w:val="both"/>
        <w:rPr>
          <w:rFonts w:ascii="Britannic Bold" w:hAnsi="Britannic Bold"/>
          <w:color w:val="262626" w:themeColor="text1" w:themeTint="D9"/>
          <w:sz w:val="28"/>
          <w:szCs w:val="28"/>
        </w:rPr>
      </w:pPr>
      <w:r w:rsidRPr="00C73CF5">
        <w:rPr>
          <w:rFonts w:ascii="Britannic Bold" w:hAnsi="Britannic Bold"/>
          <w:color w:val="FFFFFF" w:themeColor="background1"/>
          <w:sz w:val="28"/>
          <w:szCs w:val="28"/>
          <w:highlight w:val="red"/>
        </w:rPr>
        <w:t>Un atomo</w:t>
      </w:r>
      <w:r w:rsidR="00475671" w:rsidRPr="00C73CF5">
        <w:rPr>
          <w:rFonts w:ascii="Britannic Bold" w:hAnsi="Britannic Bold"/>
          <w:color w:val="FFFFFF" w:themeColor="background1"/>
          <w:sz w:val="28"/>
          <w:szCs w:val="28"/>
          <w:highlight w:val="red"/>
        </w:rPr>
        <w:t xml:space="preserve"> ASKABLE è un atomo il cui grado di verità può essere chiesto all’utente</w:t>
      </w:r>
      <w:r w:rsidR="00475671">
        <w:rPr>
          <w:rFonts w:ascii="Britannic Bold" w:hAnsi="Britannic Bold"/>
          <w:color w:val="262626" w:themeColor="text1" w:themeTint="D9"/>
          <w:sz w:val="28"/>
          <w:szCs w:val="28"/>
        </w:rPr>
        <w:t>, questo serve perché nel momento in cui l’agente effettua un procedura di prova di una query sottoposta potrebbe necessitare di un tale atomo del quale non conoscendone il valore di verità non può usare nel processo dimostrativo quindi per poter proseguire chiede all’utente di dirgli il grado di verità affinché continui la dimostrazione.</w:t>
      </w:r>
    </w:p>
    <w:p w14:paraId="1D83B1AF" w14:textId="2644EE2F" w:rsidR="00475671" w:rsidRDefault="00475671" w:rsidP="004A142A">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Lo scambio di informazione visto fino ad ora vede l’utente in una posizione non del tutto attiva nel senso che aspetta che sia il sistema a chiedergli di fornire informazione aggiuntiva, in una visione più complessa questo scambio di informazione può avere una SIMMETRIA di ruoli tra utente e sistema nel senso che entrambi possono porre domande e fornire informazioni util</w:t>
      </w:r>
      <w:r w:rsidR="00C73CF5">
        <w:rPr>
          <w:rFonts w:ascii="Britannic Bold" w:hAnsi="Britannic Bold"/>
          <w:color w:val="262626" w:themeColor="text1" w:themeTint="D9"/>
          <w:sz w:val="28"/>
          <w:szCs w:val="28"/>
        </w:rPr>
        <w:t>i</w:t>
      </w:r>
      <w:r>
        <w:rPr>
          <w:rFonts w:ascii="Britannic Bold" w:hAnsi="Britannic Bold"/>
          <w:color w:val="262626" w:themeColor="text1" w:themeTint="D9"/>
          <w:sz w:val="28"/>
          <w:szCs w:val="28"/>
        </w:rPr>
        <w:t xml:space="preserve"> all’altro per soddisfare dei processi logico deduttivi. </w:t>
      </w:r>
      <w:r w:rsidR="00D11DAE" w:rsidRPr="00C73CF5">
        <w:rPr>
          <w:rFonts w:ascii="Britannic Bold" w:hAnsi="Britannic Bold"/>
          <w:color w:val="FFFFFF" w:themeColor="background1"/>
          <w:sz w:val="28"/>
          <w:szCs w:val="28"/>
          <w:highlight w:val="red"/>
        </w:rPr>
        <w:t>Ad esempio,</w:t>
      </w:r>
      <w:r w:rsidRPr="00C73CF5">
        <w:rPr>
          <w:rFonts w:ascii="Britannic Bold" w:hAnsi="Britannic Bold"/>
          <w:color w:val="FFFFFF" w:themeColor="background1"/>
          <w:sz w:val="28"/>
          <w:szCs w:val="28"/>
          <w:highlight w:val="red"/>
        </w:rPr>
        <w:t xml:space="preserve"> l’utente può chiedere al sistema come abbia fatto a dimostrare un determinato atomo</w:t>
      </w:r>
      <w:r w:rsidR="00D11DAE" w:rsidRPr="00C73CF5">
        <w:rPr>
          <w:rFonts w:ascii="Britannic Bold" w:hAnsi="Britannic Bold"/>
          <w:color w:val="FFFFFF" w:themeColor="background1"/>
          <w:sz w:val="28"/>
          <w:szCs w:val="28"/>
          <w:highlight w:val="red"/>
        </w:rPr>
        <w:t>[questo permette un processo di spiegazione e debugging della KB]</w:t>
      </w:r>
      <w:r w:rsidRPr="00C73CF5">
        <w:rPr>
          <w:rFonts w:ascii="Britannic Bold" w:hAnsi="Britannic Bold"/>
          <w:color w:val="FFFFFF" w:themeColor="background1"/>
          <w:sz w:val="28"/>
          <w:szCs w:val="28"/>
          <w:highlight w:val="red"/>
        </w:rPr>
        <w:t>.</w:t>
      </w:r>
      <w:r>
        <w:rPr>
          <w:rFonts w:ascii="Britannic Bold" w:hAnsi="Britannic Bold"/>
          <w:color w:val="262626" w:themeColor="text1" w:themeTint="D9"/>
          <w:sz w:val="28"/>
          <w:szCs w:val="28"/>
        </w:rPr>
        <w:t xml:space="preserve"> Questo permette di instaurare un protocollo del tipo domanda-risposta:</w:t>
      </w:r>
    </w:p>
    <w:p w14:paraId="5104C754" w14:textId="32AD2AB5" w:rsidR="00475671" w:rsidRDefault="00475671" w:rsidP="004A142A">
      <w:pPr>
        <w:tabs>
          <w:tab w:val="left" w:pos="1860"/>
        </w:tabs>
        <w:jc w:val="both"/>
        <w:rPr>
          <w:rFonts w:ascii="Britannic Bold" w:hAnsi="Britannic Bold"/>
          <w:color w:val="262626" w:themeColor="text1" w:themeTint="D9"/>
          <w:sz w:val="28"/>
          <w:szCs w:val="28"/>
        </w:rPr>
      </w:pPr>
      <w:r w:rsidRPr="00475671">
        <w:rPr>
          <w:rFonts w:ascii="Britannic Bold" w:hAnsi="Britannic Bold"/>
          <w:noProof/>
          <w:color w:val="262626" w:themeColor="text1" w:themeTint="D9"/>
          <w:sz w:val="28"/>
          <w:szCs w:val="28"/>
        </w:rPr>
        <w:lastRenderedPageBreak/>
        <w:drawing>
          <wp:inline distT="0" distB="0" distL="0" distR="0" wp14:anchorId="364DAF3A" wp14:editId="3B160122">
            <wp:extent cx="3865194" cy="1408430"/>
            <wp:effectExtent l="0" t="0" r="2540" b="127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2"/>
                    <a:stretch>
                      <a:fillRect/>
                    </a:stretch>
                  </pic:blipFill>
                  <pic:spPr>
                    <a:xfrm>
                      <a:off x="0" y="0"/>
                      <a:ext cx="3877269" cy="1412830"/>
                    </a:xfrm>
                    <a:prstGeom prst="rect">
                      <a:avLst/>
                    </a:prstGeom>
                  </pic:spPr>
                </pic:pic>
              </a:graphicData>
            </a:graphic>
          </wp:inline>
        </w:drawing>
      </w:r>
    </w:p>
    <w:p w14:paraId="384C3526" w14:textId="79010FCD" w:rsidR="00D11DAE" w:rsidRDefault="00D11DAE" w:rsidP="004A142A">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Le domande che l’utente può fornire al sistema agente possono essere di vario tipo e sono finalizzate a capire più a fondo il processo deduttivo usato dalla macchina al fine di avere chiara la dimostrazione che la macchina ha utilizzato per rispondere ad una query. I tipi di domanda che è possibile porre sono 3:</w:t>
      </w:r>
    </w:p>
    <w:p w14:paraId="38C8259B" w14:textId="672A14C8" w:rsidR="00D11DAE" w:rsidRDefault="00D11DAE" w:rsidP="004A142A">
      <w:pPr>
        <w:tabs>
          <w:tab w:val="left" w:pos="1860"/>
        </w:tabs>
        <w:jc w:val="both"/>
        <w:rPr>
          <w:rFonts w:ascii="Britannic Bold" w:hAnsi="Britannic Bold"/>
          <w:color w:val="262626" w:themeColor="text1" w:themeTint="D9"/>
          <w:sz w:val="28"/>
          <w:szCs w:val="28"/>
        </w:rPr>
      </w:pPr>
      <w:r w:rsidRPr="00D11DAE">
        <w:rPr>
          <w:rFonts w:ascii="Britannic Bold" w:hAnsi="Britannic Bold"/>
          <w:noProof/>
          <w:color w:val="262626" w:themeColor="text1" w:themeTint="D9"/>
          <w:sz w:val="28"/>
          <w:szCs w:val="28"/>
        </w:rPr>
        <w:drawing>
          <wp:inline distT="0" distB="0" distL="0" distR="0" wp14:anchorId="3F230C76" wp14:editId="182ACF39">
            <wp:extent cx="3899792" cy="2133480"/>
            <wp:effectExtent l="0" t="0" r="571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44325" cy="2157843"/>
                    </a:xfrm>
                    <a:prstGeom prst="rect">
                      <a:avLst/>
                    </a:prstGeom>
                  </pic:spPr>
                </pic:pic>
              </a:graphicData>
            </a:graphic>
          </wp:inline>
        </w:drawing>
      </w:r>
    </w:p>
    <w:p w14:paraId="546C29FA" w14:textId="38E7FE1E" w:rsidR="00D11DAE" w:rsidRDefault="00D11DAE" w:rsidP="004A142A">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Con una domanda di tipo HOW il sistema andrà a mostrare quale clausola presente nella KB ha usato per dimostrare che una precedente query sottoposta fosse conseguenza logica della KB. Una singola domanda HOW permette di vedere la più recente clausola utilizzata nella dimostrazione, questa significa che continuando a chiedere HOW di volta in volta al sistema riuscirò a visualizzare a ritroso il processo di inferenza logica usato dal sistema per la dimostrazione.</w:t>
      </w:r>
      <w:r w:rsidR="00926061">
        <w:rPr>
          <w:rFonts w:ascii="Britannic Bold" w:hAnsi="Britannic Bold"/>
          <w:color w:val="262626" w:themeColor="text1" w:themeTint="D9"/>
          <w:sz w:val="28"/>
          <w:szCs w:val="28"/>
        </w:rPr>
        <w:t xml:space="preserve"> </w:t>
      </w:r>
    </w:p>
    <w:p w14:paraId="370C911A" w14:textId="64C7064C" w:rsidR="00926061" w:rsidRDefault="00926061" w:rsidP="004A142A">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Con una domanda WHY (perché) è possibile lavorare sui seguenti aspetti:</w:t>
      </w:r>
    </w:p>
    <w:p w14:paraId="42497617" w14:textId="68432F1A" w:rsidR="00926061" w:rsidRDefault="00926061" w:rsidP="004A142A">
      <w:pPr>
        <w:tabs>
          <w:tab w:val="left" w:pos="1860"/>
        </w:tabs>
        <w:jc w:val="both"/>
        <w:rPr>
          <w:rFonts w:ascii="Britannic Bold" w:hAnsi="Britannic Bold"/>
          <w:color w:val="262626" w:themeColor="text1" w:themeTint="D9"/>
          <w:sz w:val="28"/>
          <w:szCs w:val="28"/>
        </w:rPr>
      </w:pPr>
      <w:r w:rsidRPr="00926061">
        <w:rPr>
          <w:rFonts w:ascii="Britannic Bold" w:hAnsi="Britannic Bold"/>
          <w:noProof/>
          <w:color w:val="262626" w:themeColor="text1" w:themeTint="D9"/>
          <w:sz w:val="28"/>
          <w:szCs w:val="28"/>
        </w:rPr>
        <w:lastRenderedPageBreak/>
        <w:drawing>
          <wp:inline distT="0" distB="0" distL="0" distR="0" wp14:anchorId="7D81E4E0" wp14:editId="5FCA49EC">
            <wp:extent cx="3880022" cy="1846413"/>
            <wp:effectExtent l="0" t="0" r="635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0840" cy="1861079"/>
                    </a:xfrm>
                    <a:prstGeom prst="rect">
                      <a:avLst/>
                    </a:prstGeom>
                  </pic:spPr>
                </pic:pic>
              </a:graphicData>
            </a:graphic>
          </wp:inline>
        </w:drawing>
      </w:r>
    </w:p>
    <w:p w14:paraId="7472D5A7" w14:textId="0E1C43A8" w:rsidR="00926061" w:rsidRDefault="00926061" w:rsidP="004A142A">
      <w:pPr>
        <w:tabs>
          <w:tab w:val="left" w:pos="1860"/>
        </w:tabs>
        <w:jc w:val="both"/>
        <w:rPr>
          <w:rFonts w:ascii="Britannic Bold" w:hAnsi="Britannic Bold"/>
          <w:color w:val="262626" w:themeColor="text1" w:themeTint="D9"/>
          <w:sz w:val="28"/>
          <w:szCs w:val="28"/>
        </w:rPr>
      </w:pPr>
      <w:r w:rsidRPr="002A5800">
        <w:rPr>
          <w:rFonts w:ascii="Britannic Bold" w:hAnsi="Britannic Bold"/>
          <w:color w:val="FFFFFF" w:themeColor="background1"/>
          <w:sz w:val="28"/>
          <w:szCs w:val="28"/>
          <w:highlight w:val="red"/>
        </w:rPr>
        <w:t>Questo tipo di domanda è usata dall’utente in risposta ad una domanda posta dal sistema per sapere il grado di verità di un atomo askable, quindi una volta che il sistema richiede tale informazione e noi gliela forniamo possiamo chiedere al sistema WHY ovvero perché ha posto tale domanda (a cosa gli serve) e il sistema risponderà fornendo la regola per la quale serve sapere il grado di verità del atomo askable appena chiesto.</w:t>
      </w:r>
      <w:r w:rsidRPr="002A5800">
        <w:rPr>
          <w:rFonts w:ascii="Britannic Bold" w:hAnsi="Britannic Bold"/>
          <w:color w:val="FFFFFF" w:themeColor="background1"/>
          <w:sz w:val="28"/>
          <w:szCs w:val="28"/>
        </w:rPr>
        <w:t xml:space="preserve"> </w:t>
      </w:r>
      <w:r>
        <w:rPr>
          <w:rFonts w:ascii="Britannic Bold" w:hAnsi="Britannic Bold"/>
          <w:color w:val="262626" w:themeColor="text1" w:themeTint="D9"/>
          <w:sz w:val="28"/>
          <w:szCs w:val="28"/>
        </w:rPr>
        <w:t>Nel caso in cui l’utente continuasse a porre domande WHY il sistema fornisce un percorso dei sotto goal dimostrati (o traccia) a ritroso fino alla query originaria che gli è stata posta.</w:t>
      </w:r>
    </w:p>
    <w:p w14:paraId="6D5C2E10" w14:textId="5D10C96A" w:rsidR="00E1061F" w:rsidRDefault="00E1061F" w:rsidP="004A142A">
      <w:pPr>
        <w:tabs>
          <w:tab w:val="left" w:pos="1860"/>
        </w:tabs>
        <w:jc w:val="both"/>
        <w:rPr>
          <w:rFonts w:ascii="Britannic Bold" w:hAnsi="Britannic Bold"/>
          <w:color w:val="262626" w:themeColor="text1" w:themeTint="D9"/>
          <w:sz w:val="28"/>
          <w:szCs w:val="28"/>
        </w:rPr>
      </w:pPr>
      <w:r w:rsidRPr="00E1061F">
        <w:rPr>
          <w:rFonts w:ascii="Britannic Bold" w:hAnsi="Britannic Bold"/>
          <w:color w:val="262626" w:themeColor="text1" w:themeTint="D9"/>
          <w:sz w:val="28"/>
          <w:szCs w:val="28"/>
        </w:rPr>
        <w:t>HOW e WHY cons</w:t>
      </w:r>
      <w:r>
        <w:rPr>
          <w:rFonts w:ascii="Britannic Bold" w:hAnsi="Britannic Bold"/>
          <w:color w:val="262626" w:themeColor="text1" w:themeTint="D9"/>
          <w:sz w:val="28"/>
          <w:szCs w:val="28"/>
        </w:rPr>
        <w:t>e</w:t>
      </w:r>
      <w:r w:rsidRPr="00E1061F">
        <w:rPr>
          <w:rFonts w:ascii="Britannic Bold" w:hAnsi="Britannic Bold"/>
          <w:color w:val="262626" w:themeColor="text1" w:themeTint="D9"/>
          <w:sz w:val="28"/>
          <w:szCs w:val="28"/>
        </w:rPr>
        <w:t>ntono di</w:t>
      </w:r>
      <w:r>
        <w:rPr>
          <w:rFonts w:ascii="Britannic Bold" w:hAnsi="Britannic Bold"/>
          <w:color w:val="262626" w:themeColor="text1" w:themeTint="D9"/>
          <w:sz w:val="28"/>
          <w:szCs w:val="28"/>
        </w:rPr>
        <w:t xml:space="preserve"> navigare l’albero di dimostrazione del sistema il PROOF TREE</w:t>
      </w:r>
      <w:r w:rsidRPr="00E1061F">
        <w:rPr>
          <w:rFonts w:ascii="Britannic Bold" w:hAnsi="Britannic Bold"/>
          <w:color w:val="262626" w:themeColor="text1" w:themeTint="D9"/>
          <w:sz w:val="28"/>
          <w:szCs w:val="28"/>
        </w:rPr>
        <w:t xml:space="preserve"> </w:t>
      </w:r>
      <w:r>
        <w:rPr>
          <w:rFonts w:ascii="Britannic Bold" w:hAnsi="Britannic Bold"/>
          <w:color w:val="262626" w:themeColor="text1" w:themeTint="D9"/>
          <w:sz w:val="28"/>
          <w:szCs w:val="28"/>
        </w:rPr>
        <w:t>dove abbiamo:</w:t>
      </w:r>
    </w:p>
    <w:p w14:paraId="680BD4FA" w14:textId="195BC0A0" w:rsidR="00E1061F" w:rsidRDefault="00E1061F" w:rsidP="004A142A">
      <w:pPr>
        <w:tabs>
          <w:tab w:val="left" w:pos="1860"/>
        </w:tabs>
        <w:jc w:val="both"/>
        <w:rPr>
          <w:rFonts w:ascii="Britannic Bold" w:hAnsi="Britannic Bold"/>
          <w:color w:val="262626" w:themeColor="text1" w:themeTint="D9"/>
          <w:sz w:val="28"/>
          <w:szCs w:val="28"/>
        </w:rPr>
      </w:pPr>
      <w:r w:rsidRPr="00E1061F">
        <w:rPr>
          <w:rFonts w:ascii="Britannic Bold" w:hAnsi="Britannic Bold"/>
          <w:noProof/>
          <w:color w:val="262626" w:themeColor="text1" w:themeTint="D9"/>
          <w:sz w:val="28"/>
          <w:szCs w:val="28"/>
        </w:rPr>
        <w:drawing>
          <wp:inline distT="0" distB="0" distL="0" distR="0" wp14:anchorId="39E2F4A2" wp14:editId="54420C69">
            <wp:extent cx="2299434" cy="491066"/>
            <wp:effectExtent l="0" t="0" r="5715" b="4445"/>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45"/>
                    <a:stretch>
                      <a:fillRect/>
                    </a:stretch>
                  </pic:blipFill>
                  <pic:spPr>
                    <a:xfrm>
                      <a:off x="0" y="0"/>
                      <a:ext cx="2325789" cy="496694"/>
                    </a:xfrm>
                    <a:prstGeom prst="rect">
                      <a:avLst/>
                    </a:prstGeom>
                  </pic:spPr>
                </pic:pic>
              </a:graphicData>
            </a:graphic>
          </wp:inline>
        </w:drawing>
      </w:r>
    </w:p>
    <w:p w14:paraId="6FF97803" w14:textId="507E0CA4" w:rsidR="00E1061F" w:rsidRDefault="00E1061F" w:rsidP="004A142A">
      <w:pPr>
        <w:tabs>
          <w:tab w:val="left" w:pos="1860"/>
        </w:tabs>
        <w:jc w:val="both"/>
        <w:rPr>
          <w:rFonts w:ascii="Britannic Bold" w:hAnsi="Britannic Bold"/>
          <w:color w:val="262626" w:themeColor="text1" w:themeTint="D9"/>
          <w:sz w:val="28"/>
          <w:szCs w:val="28"/>
        </w:rPr>
      </w:pPr>
    </w:p>
    <w:p w14:paraId="0EB7CBAB" w14:textId="3C0D1BAA" w:rsidR="00E1061F" w:rsidRDefault="00E1061F" w:rsidP="004A142A">
      <w:pPr>
        <w:tabs>
          <w:tab w:val="left" w:pos="1860"/>
        </w:tabs>
        <w:jc w:val="both"/>
        <w:rPr>
          <w:rFonts w:ascii="Britannic Bold" w:hAnsi="Britannic Bold"/>
          <w:color w:val="262626" w:themeColor="text1" w:themeTint="D9"/>
          <w:sz w:val="28"/>
          <w:szCs w:val="28"/>
        </w:rPr>
      </w:pPr>
    </w:p>
    <w:p w14:paraId="5DEB199B" w14:textId="77777777" w:rsidR="00E1061F" w:rsidRDefault="00E1061F" w:rsidP="004A142A">
      <w:pPr>
        <w:tabs>
          <w:tab w:val="left" w:pos="1860"/>
        </w:tabs>
        <w:jc w:val="both"/>
        <w:rPr>
          <w:rFonts w:ascii="Britannic Bold" w:hAnsi="Britannic Bold"/>
          <w:color w:val="262626" w:themeColor="text1" w:themeTint="D9"/>
          <w:sz w:val="28"/>
          <w:szCs w:val="28"/>
        </w:rPr>
      </w:pPr>
    </w:p>
    <w:p w14:paraId="122D996D" w14:textId="6EE93A95" w:rsidR="00E1061F" w:rsidRDefault="00E1061F" w:rsidP="004A142A">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Queste domande possono essere poste al sistema in particolare per effettuare il debugging della KB.</w:t>
      </w:r>
    </w:p>
    <w:p w14:paraId="0479515B" w14:textId="1F4228C6" w:rsidR="00E1061F" w:rsidRDefault="00E1061F" w:rsidP="004A142A">
      <w:pPr>
        <w:tabs>
          <w:tab w:val="left" w:pos="1860"/>
        </w:tabs>
        <w:jc w:val="both"/>
        <w:rPr>
          <w:rFonts w:ascii="Britannic Bold" w:hAnsi="Britannic Bold"/>
          <w:color w:val="262626" w:themeColor="text1" w:themeTint="D9"/>
          <w:sz w:val="28"/>
          <w:szCs w:val="28"/>
        </w:rPr>
      </w:pPr>
      <w:r w:rsidRPr="00E1061F">
        <w:rPr>
          <w:rFonts w:ascii="Britannic Bold" w:hAnsi="Britannic Bold"/>
          <w:noProof/>
          <w:color w:val="262626" w:themeColor="text1" w:themeTint="D9"/>
          <w:sz w:val="28"/>
          <w:szCs w:val="28"/>
        </w:rPr>
        <w:lastRenderedPageBreak/>
        <w:drawing>
          <wp:inline distT="0" distB="0" distL="0" distR="0" wp14:anchorId="37BB6575" wp14:editId="34CB8AE6">
            <wp:extent cx="3880022" cy="2169160"/>
            <wp:effectExtent l="0" t="0" r="635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8197" cy="2179321"/>
                    </a:xfrm>
                    <a:prstGeom prst="rect">
                      <a:avLst/>
                    </a:prstGeom>
                  </pic:spPr>
                </pic:pic>
              </a:graphicData>
            </a:graphic>
          </wp:inline>
        </w:drawing>
      </w:r>
    </w:p>
    <w:p w14:paraId="4823091F" w14:textId="734F3CFA" w:rsidR="00E1061F" w:rsidRDefault="00E1061F" w:rsidP="004A142A">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Una risposta errata è considerata una risposta data dalla dimostrazione che risulta falsa nell’interpretazione intesa. In tal caso c’è un bug nella KB che necessita di un fix.</w:t>
      </w:r>
      <w:r w:rsidR="00323466">
        <w:rPr>
          <w:rFonts w:ascii="Britannic Bold" w:hAnsi="Britannic Bold"/>
          <w:color w:val="262626" w:themeColor="text1" w:themeTint="D9"/>
          <w:sz w:val="28"/>
          <w:szCs w:val="28"/>
        </w:rPr>
        <w:t xml:space="preserve"> Difronte ad un falso positivo si possono avere 2 casi possibili:</w:t>
      </w:r>
    </w:p>
    <w:p w14:paraId="41E32A12" w14:textId="1E13F549" w:rsidR="00323466" w:rsidRDefault="00323466" w:rsidP="00323466">
      <w:pPr>
        <w:pStyle w:val="ListParagraph"/>
        <w:numPr>
          <w:ilvl w:val="0"/>
          <w:numId w:val="3"/>
        </w:numPr>
        <w:tabs>
          <w:tab w:val="left" w:pos="1860"/>
        </w:tabs>
        <w:jc w:val="both"/>
        <w:rPr>
          <w:rFonts w:ascii="Britannic Bold" w:hAnsi="Britannic Bold"/>
          <w:color w:val="262626" w:themeColor="text1" w:themeTint="D9"/>
          <w:sz w:val="28"/>
          <w:szCs w:val="28"/>
        </w:rPr>
      </w:pPr>
      <w:r w:rsidRPr="002A5800">
        <w:rPr>
          <w:rFonts w:ascii="Britannic Bold" w:hAnsi="Britannic Bold"/>
          <w:color w:val="FFFFFF" w:themeColor="background1"/>
          <w:sz w:val="28"/>
          <w:szCs w:val="28"/>
          <w:highlight w:val="red"/>
        </w:rPr>
        <w:t>1 o + atomi presenti nel corpo della clausola utilizzata per dimostrare il falso positivo sono falsi nell’interpretazione intesa</w:t>
      </w:r>
      <w:r w:rsidRPr="002A5800">
        <w:rPr>
          <w:rFonts w:ascii="Britannic Bold" w:hAnsi="Britannic Bold"/>
          <w:color w:val="FFFFFF" w:themeColor="background1"/>
          <w:sz w:val="28"/>
          <w:szCs w:val="28"/>
        </w:rPr>
        <w:t xml:space="preserve"> </w:t>
      </w:r>
      <w:r>
        <w:rPr>
          <w:rFonts w:ascii="Britannic Bold" w:hAnsi="Britannic Bold"/>
          <w:color w:val="262626" w:themeColor="text1" w:themeTint="D9"/>
          <w:sz w:val="28"/>
          <w:szCs w:val="28"/>
        </w:rPr>
        <w:t>e questo porta ad un problema da risolvere in modo ricorsivo.</w:t>
      </w:r>
    </w:p>
    <w:p w14:paraId="7EB5A66A" w14:textId="54A407A6" w:rsidR="00323466" w:rsidRDefault="00323466" w:rsidP="00323466">
      <w:pPr>
        <w:pStyle w:val="ListParagraph"/>
        <w:numPr>
          <w:ilvl w:val="0"/>
          <w:numId w:val="3"/>
        </w:numPr>
        <w:tabs>
          <w:tab w:val="left" w:pos="1860"/>
        </w:tabs>
        <w:jc w:val="both"/>
        <w:rPr>
          <w:rFonts w:ascii="Britannic Bold" w:hAnsi="Britannic Bold"/>
          <w:color w:val="262626" w:themeColor="text1" w:themeTint="D9"/>
          <w:sz w:val="28"/>
          <w:szCs w:val="28"/>
        </w:rPr>
      </w:pPr>
      <w:r w:rsidRPr="005C4156">
        <w:rPr>
          <w:rFonts w:ascii="Britannic Bold" w:hAnsi="Britannic Bold"/>
          <w:color w:val="FFFFFF" w:themeColor="background1"/>
          <w:sz w:val="28"/>
          <w:szCs w:val="28"/>
          <w:highlight w:val="red"/>
        </w:rPr>
        <w:t>Tutti gli atomi presenti nel corpo della clausola utilizzata sono veri nell’interpretazione intesa e allora si conclude che è la clausola ad essere errata</w:t>
      </w:r>
      <w:r w:rsidRPr="005C4156">
        <w:rPr>
          <w:rFonts w:ascii="Britannic Bold" w:hAnsi="Britannic Bold"/>
          <w:color w:val="FFFFFF" w:themeColor="background1"/>
          <w:sz w:val="28"/>
          <w:szCs w:val="28"/>
        </w:rPr>
        <w:t xml:space="preserve"> </w:t>
      </w:r>
      <w:r>
        <w:rPr>
          <w:rFonts w:ascii="Britannic Bold" w:hAnsi="Britannic Bold"/>
          <w:color w:val="262626" w:themeColor="text1" w:themeTint="D9"/>
          <w:sz w:val="28"/>
          <w:szCs w:val="28"/>
        </w:rPr>
        <w:t>ovvero non dovrebbe essere presente nella KB.</w:t>
      </w:r>
    </w:p>
    <w:p w14:paraId="33C63C61" w14:textId="386D846C" w:rsidR="002266D9" w:rsidRDefault="00D731A8" w:rsidP="002266D9">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Un altro problema con relazione di bug presente nella KB</w:t>
      </w:r>
      <w:r w:rsidR="002266D9">
        <w:rPr>
          <w:rFonts w:ascii="Britannic Bold" w:hAnsi="Britannic Bold"/>
          <w:color w:val="262626" w:themeColor="text1" w:themeTint="D9"/>
          <w:sz w:val="28"/>
          <w:szCs w:val="28"/>
        </w:rPr>
        <w:t xml:space="preserve"> può essere dovuta ad una risposta mancante ovvero una risposta che dovrebbe essere derivata correttamente come conseguenza della KB non viene derivata come tale.</w:t>
      </w:r>
    </w:p>
    <w:p w14:paraId="020020D6" w14:textId="1B98850F" w:rsidR="002266D9" w:rsidRDefault="002266D9" w:rsidP="002266D9">
      <w:pPr>
        <w:tabs>
          <w:tab w:val="left" w:pos="1860"/>
        </w:tabs>
        <w:jc w:val="both"/>
        <w:rPr>
          <w:rFonts w:ascii="Britannic Bold" w:hAnsi="Britannic Bold"/>
          <w:color w:val="262626" w:themeColor="text1" w:themeTint="D9"/>
          <w:sz w:val="28"/>
          <w:szCs w:val="28"/>
        </w:rPr>
      </w:pPr>
      <w:r w:rsidRPr="002266D9">
        <w:rPr>
          <w:rFonts w:ascii="Britannic Bold" w:hAnsi="Britannic Bold"/>
          <w:noProof/>
          <w:color w:val="262626" w:themeColor="text1" w:themeTint="D9"/>
          <w:sz w:val="28"/>
          <w:szCs w:val="28"/>
        </w:rPr>
        <w:drawing>
          <wp:inline distT="0" distB="0" distL="0" distR="0" wp14:anchorId="11438510" wp14:editId="300D92D9">
            <wp:extent cx="3870136" cy="7531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0814" cy="759080"/>
                    </a:xfrm>
                    <a:prstGeom prst="rect">
                      <a:avLst/>
                    </a:prstGeom>
                  </pic:spPr>
                </pic:pic>
              </a:graphicData>
            </a:graphic>
          </wp:inline>
        </w:drawing>
      </w:r>
    </w:p>
    <w:p w14:paraId="453559CE" w14:textId="3CA6955D" w:rsidR="002266D9" w:rsidRDefault="002266D9" w:rsidP="002266D9">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Il fallimento della dimostrazione nella proof theory </w:t>
      </w:r>
      <w:r w:rsidR="00803754">
        <w:rPr>
          <w:rFonts w:ascii="Britannic Bold" w:hAnsi="Britannic Bold"/>
          <w:color w:val="262626" w:themeColor="text1" w:themeTint="D9"/>
          <w:sz w:val="28"/>
          <w:szCs w:val="28"/>
        </w:rPr>
        <w:t xml:space="preserve">è indicato tramite il simbolo </w:t>
      </w:r>
      <w:r w:rsidR="00803754" w:rsidRPr="00803754">
        <w:rPr>
          <w:rFonts w:ascii="Britannic Bold" w:hAnsi="Britannic Bold"/>
          <w:noProof/>
          <w:color w:val="262626" w:themeColor="text1" w:themeTint="D9"/>
          <w:sz w:val="28"/>
          <w:szCs w:val="28"/>
        </w:rPr>
        <w:drawing>
          <wp:inline distT="0" distB="0" distL="0" distR="0" wp14:anchorId="520201D7" wp14:editId="320D66EE">
            <wp:extent cx="137172" cy="19051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7172" cy="190517"/>
                    </a:xfrm>
                    <a:prstGeom prst="rect">
                      <a:avLst/>
                    </a:prstGeom>
                  </pic:spPr>
                </pic:pic>
              </a:graphicData>
            </a:graphic>
          </wp:inline>
        </w:drawing>
      </w:r>
      <w:r w:rsidR="00803754">
        <w:rPr>
          <w:rFonts w:ascii="Britannic Bold" w:hAnsi="Britannic Bold"/>
          <w:color w:val="262626" w:themeColor="text1" w:themeTint="D9"/>
          <w:sz w:val="28"/>
          <w:szCs w:val="28"/>
        </w:rPr>
        <w:t xml:space="preserve"> per cui </w:t>
      </w:r>
      <w:r w:rsidR="00803754" w:rsidRPr="00803754">
        <w:rPr>
          <w:rFonts w:ascii="Britannic Bold" w:hAnsi="Britannic Bold"/>
          <w:noProof/>
          <w:color w:val="262626" w:themeColor="text1" w:themeTint="D9"/>
          <w:sz w:val="28"/>
          <w:szCs w:val="28"/>
        </w:rPr>
        <w:lastRenderedPageBreak/>
        <w:drawing>
          <wp:inline distT="0" distB="0" distL="0" distR="0" wp14:anchorId="798D9A78" wp14:editId="47663E4E">
            <wp:extent cx="612646" cy="228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3207" cy="228810"/>
                    </a:xfrm>
                    <a:prstGeom prst="rect">
                      <a:avLst/>
                    </a:prstGeom>
                  </pic:spPr>
                </pic:pic>
              </a:graphicData>
            </a:graphic>
          </wp:inline>
        </w:drawing>
      </w:r>
      <w:r w:rsidR="00803754">
        <w:rPr>
          <w:rFonts w:ascii="Britannic Bold" w:hAnsi="Britannic Bold"/>
          <w:color w:val="262626" w:themeColor="text1" w:themeTint="D9"/>
          <w:sz w:val="28"/>
          <w:szCs w:val="28"/>
        </w:rPr>
        <w:t xml:space="preserve"> sta a significare che il sistema non è riuscito a dimostrare g dalla KB.</w:t>
      </w:r>
    </w:p>
    <w:p w14:paraId="5DBCDE56" w14:textId="03D5EAC7" w:rsidR="00803754" w:rsidRDefault="00803754" w:rsidP="002266D9">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In questo caso significa che nella KB manca qualche clausola che serve al sistema per dimostrare l’atomo sul quale ha fallito.</w:t>
      </w:r>
    </w:p>
    <w:p w14:paraId="409C933C" w14:textId="5C7DF834" w:rsidR="00803754" w:rsidRPr="005C4156" w:rsidRDefault="00803754" w:rsidP="002266D9">
      <w:pPr>
        <w:tabs>
          <w:tab w:val="left" w:pos="1860"/>
        </w:tabs>
        <w:jc w:val="both"/>
        <w:rPr>
          <w:rFonts w:ascii="Britannic Bold" w:hAnsi="Britannic Bold"/>
          <w:color w:val="FFFFFF" w:themeColor="background1"/>
          <w:sz w:val="28"/>
          <w:szCs w:val="28"/>
        </w:rPr>
      </w:pPr>
      <w:r w:rsidRPr="005C4156">
        <w:rPr>
          <w:rFonts w:ascii="Britannic Bold" w:hAnsi="Britannic Bold"/>
          <w:color w:val="FFFFFF" w:themeColor="background1"/>
          <w:sz w:val="28"/>
          <w:szCs w:val="28"/>
          <w:highlight w:val="red"/>
        </w:rPr>
        <w:t>Nel caso di fallimento è possibile porre al sistema il 3° tipo di domanda ovvero la WHY NOT domanda che serve a chiedere spiegazione da parte del sistema del perché non sia riuscito a dimostrare un atomo.</w:t>
      </w:r>
    </w:p>
    <w:p w14:paraId="5733D8DF" w14:textId="36D9B45B" w:rsidR="00710FED" w:rsidRDefault="00D731A8" w:rsidP="002266D9">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Un altro indicatore di un problema nella KB sono i cicli infiniti questi sono dovuti a KB cicliche</w:t>
      </w:r>
      <w:r w:rsidR="005C4156">
        <w:rPr>
          <w:rFonts w:ascii="Britannic Bold" w:hAnsi="Britannic Bold"/>
          <w:color w:val="262626" w:themeColor="text1" w:themeTint="D9"/>
          <w:sz w:val="28"/>
          <w:szCs w:val="28"/>
        </w:rPr>
        <w:t>, una KB è definita ciclica quando</w:t>
      </w:r>
      <w:r>
        <w:rPr>
          <w:rFonts w:ascii="Britannic Bold" w:hAnsi="Britannic Bold"/>
          <w:color w:val="262626" w:themeColor="text1" w:themeTint="D9"/>
          <w:sz w:val="28"/>
          <w:szCs w:val="28"/>
        </w:rPr>
        <w:t xml:space="preserve"> le clausole </w:t>
      </w:r>
      <w:r w:rsidR="005C4156">
        <w:rPr>
          <w:rFonts w:ascii="Britannic Bold" w:hAnsi="Britannic Bold"/>
          <w:color w:val="262626" w:themeColor="text1" w:themeTint="D9"/>
          <w:sz w:val="28"/>
          <w:szCs w:val="28"/>
        </w:rPr>
        <w:t xml:space="preserve">in essa </w:t>
      </w:r>
      <w:r>
        <w:rPr>
          <w:rFonts w:ascii="Britannic Bold" w:hAnsi="Britannic Bold"/>
          <w:color w:val="262626" w:themeColor="text1" w:themeTint="D9"/>
          <w:sz w:val="28"/>
          <w:szCs w:val="28"/>
        </w:rPr>
        <w:t>contenute sono tali per cui si instaura un ciclo di inferenza infinito nel processo di risoluzione</w:t>
      </w:r>
      <w:r w:rsidR="005C4156">
        <w:rPr>
          <w:rFonts w:ascii="Britannic Bold" w:hAnsi="Britannic Bold"/>
          <w:color w:val="262626" w:themeColor="text1" w:themeTint="D9"/>
          <w:sz w:val="28"/>
          <w:szCs w:val="28"/>
        </w:rPr>
        <w:t>.</w:t>
      </w:r>
      <w:r w:rsidR="00710FED">
        <w:rPr>
          <w:rFonts w:ascii="Britannic Bold" w:hAnsi="Britannic Bold"/>
          <w:color w:val="262626" w:themeColor="text1" w:themeTint="D9"/>
          <w:sz w:val="28"/>
          <w:szCs w:val="28"/>
        </w:rPr>
        <w:t xml:space="preserve"> [</w:t>
      </w:r>
      <w:r w:rsidR="00710FED" w:rsidRPr="005C4156">
        <w:rPr>
          <w:rFonts w:ascii="Britannic Bold" w:hAnsi="Britannic Bold"/>
          <w:color w:val="FFFFFF" w:themeColor="background1"/>
          <w:sz w:val="28"/>
          <w:szCs w:val="28"/>
          <w:highlight w:val="red"/>
        </w:rPr>
        <w:t>i cicli danno problemi al TD, infatti il BU non è affetto da tale problema</w:t>
      </w:r>
      <w:r w:rsidR="00710FED">
        <w:rPr>
          <w:rFonts w:ascii="Britannic Bold" w:hAnsi="Britannic Bold"/>
          <w:color w:val="262626" w:themeColor="text1" w:themeTint="D9"/>
          <w:sz w:val="28"/>
          <w:szCs w:val="28"/>
        </w:rPr>
        <w:t>, è possibile tuttavia utilizzare alcuni accorgimenti a livello del algoritmo TD per evitare i cicli, con adeguate procedure di controllo dei cicli]</w:t>
      </w:r>
      <w:r>
        <w:rPr>
          <w:rFonts w:ascii="Britannic Bold" w:hAnsi="Britannic Bold"/>
          <w:color w:val="262626" w:themeColor="text1" w:themeTint="D9"/>
          <w:sz w:val="28"/>
          <w:szCs w:val="28"/>
        </w:rPr>
        <w:t>.</w:t>
      </w:r>
    </w:p>
    <w:p w14:paraId="67A7BBFA" w14:textId="132846AB" w:rsidR="00D731A8" w:rsidRDefault="00710FED" w:rsidP="002266D9">
      <w:pPr>
        <w:tabs>
          <w:tab w:val="left" w:pos="1860"/>
        </w:tabs>
        <w:jc w:val="both"/>
        <w:rPr>
          <w:rFonts w:ascii="Britannic Bold" w:hAnsi="Britannic Bold"/>
          <w:color w:val="262626" w:themeColor="text1" w:themeTint="D9"/>
          <w:sz w:val="28"/>
          <w:szCs w:val="28"/>
        </w:rPr>
      </w:pPr>
      <w:r w:rsidRPr="00710FED">
        <w:rPr>
          <w:rFonts w:ascii="Britannic Bold" w:hAnsi="Britannic Bold"/>
          <w:noProof/>
          <w:color w:val="262626" w:themeColor="text1" w:themeTint="D9"/>
          <w:sz w:val="28"/>
          <w:szCs w:val="28"/>
        </w:rPr>
        <w:drawing>
          <wp:inline distT="0" distB="0" distL="0" distR="0" wp14:anchorId="07B44D93" wp14:editId="08907251">
            <wp:extent cx="3865194" cy="1786255"/>
            <wp:effectExtent l="0" t="0" r="254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95511" cy="1800265"/>
                    </a:xfrm>
                    <a:prstGeom prst="rect">
                      <a:avLst/>
                    </a:prstGeom>
                  </pic:spPr>
                </pic:pic>
              </a:graphicData>
            </a:graphic>
          </wp:inline>
        </w:drawing>
      </w:r>
      <w:r>
        <w:rPr>
          <w:rFonts w:ascii="Britannic Bold" w:hAnsi="Britannic Bold"/>
          <w:color w:val="262626" w:themeColor="text1" w:themeTint="D9"/>
          <w:sz w:val="28"/>
          <w:szCs w:val="28"/>
        </w:rPr>
        <w:t xml:space="preserve"> </w:t>
      </w:r>
      <w:r w:rsidR="00D731A8">
        <w:rPr>
          <w:rFonts w:ascii="Britannic Bold" w:hAnsi="Britannic Bold"/>
          <w:color w:val="262626" w:themeColor="text1" w:themeTint="D9"/>
          <w:sz w:val="28"/>
          <w:szCs w:val="28"/>
        </w:rPr>
        <w:t xml:space="preserve">  </w:t>
      </w:r>
    </w:p>
    <w:p w14:paraId="0B2BBB4E" w14:textId="2E9B7408" w:rsidR="00710FED" w:rsidRDefault="00710FED" w:rsidP="002266D9">
      <w:pPr>
        <w:tabs>
          <w:tab w:val="left" w:pos="1860"/>
        </w:tabs>
        <w:jc w:val="both"/>
        <w:rPr>
          <w:rFonts w:ascii="Britannic Bold" w:hAnsi="Britannic Bold"/>
          <w:color w:val="262626" w:themeColor="text1" w:themeTint="D9"/>
          <w:sz w:val="28"/>
          <w:szCs w:val="28"/>
        </w:rPr>
      </w:pPr>
      <w:r w:rsidRPr="005C4156">
        <w:rPr>
          <w:rFonts w:ascii="Britannic Bold" w:hAnsi="Britannic Bold"/>
          <w:color w:val="FFFFFF" w:themeColor="background1"/>
          <w:sz w:val="28"/>
          <w:szCs w:val="28"/>
          <w:highlight w:val="red"/>
        </w:rPr>
        <w:t>Il controllo dei cicli sta nel mettere in un insieme in memoria tutti gli atomi che vengono utilizzati per la dimostrazione di una testa di modo tale che quando nel proseguo della dimostrazione trovo nuovamente un atomo già utilizzato allora avrò un ciclo e questa strada non dovrà essere considerata nella dimostrazione ovvero l’algoritmo torna indietro per tentare una strada</w:t>
      </w:r>
      <w:r w:rsidRPr="005C4156">
        <w:rPr>
          <w:rFonts w:ascii="Britannic Bold" w:hAnsi="Britannic Bold"/>
          <w:color w:val="FFFFFF" w:themeColor="background1"/>
          <w:sz w:val="28"/>
          <w:szCs w:val="28"/>
        </w:rPr>
        <w:t xml:space="preserve"> </w:t>
      </w:r>
      <w:r w:rsidRPr="005C4156">
        <w:rPr>
          <w:rFonts w:ascii="Britannic Bold" w:hAnsi="Britannic Bold"/>
          <w:color w:val="FFFFFF" w:themeColor="background1"/>
          <w:sz w:val="28"/>
          <w:szCs w:val="28"/>
          <w:highlight w:val="red"/>
        </w:rPr>
        <w:t>differente per la dimostrazione,</w:t>
      </w:r>
      <w:r w:rsidRPr="005C4156">
        <w:rPr>
          <w:rFonts w:ascii="Britannic Bold" w:hAnsi="Britannic Bold"/>
          <w:color w:val="FFFFFF" w:themeColor="background1"/>
          <w:sz w:val="28"/>
          <w:szCs w:val="28"/>
        </w:rPr>
        <w:t xml:space="preserve"> </w:t>
      </w:r>
      <w:r>
        <w:rPr>
          <w:rFonts w:ascii="Britannic Bold" w:hAnsi="Britannic Bold"/>
          <w:color w:val="262626" w:themeColor="text1" w:themeTint="D9"/>
          <w:sz w:val="28"/>
          <w:szCs w:val="28"/>
        </w:rPr>
        <w:t xml:space="preserve">questa tecnica </w:t>
      </w:r>
      <w:r>
        <w:rPr>
          <w:rFonts w:ascii="Britannic Bold" w:hAnsi="Britannic Bold"/>
          <w:color w:val="262626" w:themeColor="text1" w:themeTint="D9"/>
          <w:sz w:val="28"/>
          <w:szCs w:val="28"/>
        </w:rPr>
        <w:lastRenderedPageBreak/>
        <w:t xml:space="preserve">risulta una specializzazione della potatura dei cicli vista con gli algoritmi di ricerca. </w:t>
      </w:r>
    </w:p>
    <w:p w14:paraId="1CBF2030" w14:textId="77777777" w:rsidR="009E53E4" w:rsidRDefault="009E53E4" w:rsidP="002266D9">
      <w:pPr>
        <w:tabs>
          <w:tab w:val="left" w:pos="1860"/>
        </w:tabs>
        <w:jc w:val="both"/>
        <w:rPr>
          <w:rFonts w:ascii="Britannic Bold" w:hAnsi="Britannic Bold"/>
          <w:color w:val="262626" w:themeColor="text1" w:themeTint="D9"/>
          <w:sz w:val="28"/>
          <w:szCs w:val="28"/>
        </w:rPr>
      </w:pPr>
    </w:p>
    <w:p w14:paraId="17559E64" w14:textId="6B429DA3" w:rsidR="009E53E4" w:rsidRPr="002D1CC5" w:rsidRDefault="009E53E4" w:rsidP="002D1CC5">
      <w:pPr>
        <w:pBdr>
          <w:top w:val="thinThickSmallGap" w:sz="18" w:space="1" w:color="FF5353"/>
          <w:left w:val="thinThickSmallGap" w:sz="18" w:space="4" w:color="FF5353"/>
          <w:bottom w:val="thickThinSmallGap" w:sz="18" w:space="1" w:color="FF5353"/>
          <w:right w:val="thickThinSmallGap" w:sz="18" w:space="4" w:color="FF5353"/>
        </w:pBdr>
        <w:tabs>
          <w:tab w:val="left" w:pos="1860"/>
        </w:tabs>
        <w:jc w:val="center"/>
        <w:rPr>
          <w:rFonts w:ascii="Britannic Bold" w:hAnsi="Britannic Bold"/>
          <w:color w:val="FF5353"/>
          <w:sz w:val="40"/>
          <w:szCs w:val="40"/>
        </w:rPr>
      </w:pPr>
      <w:r w:rsidRPr="002D1CC5">
        <w:rPr>
          <w:rFonts w:ascii="Britannic Bold" w:hAnsi="Britannic Bold"/>
          <w:color w:val="FF5353"/>
          <w:sz w:val="40"/>
          <w:szCs w:val="40"/>
        </w:rPr>
        <w:t>DIMOSTRAZIONE PER CONTRADDIZIONE</w:t>
      </w:r>
    </w:p>
    <w:p w14:paraId="520B0582" w14:textId="558883D7" w:rsidR="00670AB7" w:rsidRDefault="009E53E4" w:rsidP="009E53E4">
      <w:pPr>
        <w:tabs>
          <w:tab w:val="left" w:pos="1860"/>
        </w:tabs>
        <w:jc w:val="both"/>
        <w:rPr>
          <w:rFonts w:ascii="Britannic Bold" w:hAnsi="Britannic Bold"/>
          <w:color w:val="262626" w:themeColor="text1" w:themeTint="D9"/>
          <w:sz w:val="28"/>
          <w:szCs w:val="28"/>
        </w:rPr>
      </w:pPr>
      <w:r w:rsidRPr="00670AB7">
        <w:rPr>
          <w:rFonts w:ascii="Britannic Bold" w:hAnsi="Britannic Bold"/>
          <w:color w:val="FFFFFF" w:themeColor="background1"/>
          <w:sz w:val="28"/>
          <w:szCs w:val="28"/>
          <w:highlight w:val="red"/>
        </w:rPr>
        <w:t>Il punto debole delle KB viste fino ad ora con i processi di risoluzione BU e TD è che riusciamo a dimostrare soltanto alcuni tipi di proposizioni ovvero o le proposizioni atomiche quindi gli atomi oppure le congiunzioni di atomi</w:t>
      </w:r>
      <w:r>
        <w:rPr>
          <w:rFonts w:ascii="Britannic Bold" w:hAnsi="Britannic Bold"/>
          <w:color w:val="262626" w:themeColor="text1" w:themeTint="D9"/>
          <w:sz w:val="28"/>
          <w:szCs w:val="28"/>
        </w:rPr>
        <w:t>. Quindi abbiamo la necessità di aumentare le tipologie di proposizioni che possono essere chieste e risolte dal sistema e per farlo abbiamo la necessità di aumentare la complessità del linguaggio aggiungendo un tipo particolare di clausole che ci permetteranno di esplicitare quelle che sono delle contraddizioni presenti nella KB, ovvero ci permette di specificare dei casi impossibili</w:t>
      </w:r>
      <w:r w:rsidR="00670AB7">
        <w:rPr>
          <w:rFonts w:ascii="Britannic Bold" w:hAnsi="Britannic Bold"/>
          <w:color w:val="262626" w:themeColor="text1" w:themeTint="D9"/>
          <w:sz w:val="28"/>
          <w:szCs w:val="28"/>
        </w:rPr>
        <w:t xml:space="preserve"> e questo si traduce nella possibilità di implementare un ragionamento per contraddizione.</w:t>
      </w:r>
    </w:p>
    <w:p w14:paraId="404307BE" w14:textId="77777777" w:rsidR="009E53E4" w:rsidRPr="008209C1" w:rsidRDefault="009E53E4" w:rsidP="009E53E4">
      <w:pPr>
        <w:tabs>
          <w:tab w:val="left" w:pos="1860"/>
        </w:tabs>
        <w:jc w:val="both"/>
        <w:rPr>
          <w:rFonts w:ascii="Britannic Bold" w:hAnsi="Britannic Bold"/>
          <w:color w:val="FFFFFF" w:themeColor="background1"/>
          <w:sz w:val="28"/>
          <w:szCs w:val="28"/>
        </w:rPr>
      </w:pPr>
      <w:r w:rsidRPr="008209C1">
        <w:rPr>
          <w:rFonts w:ascii="Britannic Bold" w:hAnsi="Britannic Bold"/>
          <w:color w:val="FFFFFF" w:themeColor="background1"/>
          <w:sz w:val="28"/>
          <w:szCs w:val="28"/>
          <w:highlight w:val="red"/>
        </w:rPr>
        <w:t>Il linguaggio delle clausole definite può essere facilmente esteso considerando un unico atomo aggiuntivo alla sintassi ovvero l’atomo FALSE:</w:t>
      </w:r>
    </w:p>
    <w:p w14:paraId="75A66C00" w14:textId="6210143D" w:rsidR="009E53E4" w:rsidRDefault="009E53E4" w:rsidP="009E53E4">
      <w:pPr>
        <w:tabs>
          <w:tab w:val="left" w:pos="1860"/>
        </w:tabs>
        <w:jc w:val="both"/>
        <w:rPr>
          <w:rFonts w:ascii="Britannic Bold" w:hAnsi="Britannic Bold"/>
          <w:color w:val="262626" w:themeColor="text1" w:themeTint="D9"/>
          <w:sz w:val="28"/>
          <w:szCs w:val="28"/>
        </w:rPr>
      </w:pPr>
      <w:r w:rsidRPr="009E53E4">
        <w:rPr>
          <w:rFonts w:ascii="Britannic Bold" w:hAnsi="Britannic Bold"/>
          <w:noProof/>
          <w:color w:val="262626" w:themeColor="text1" w:themeTint="D9"/>
          <w:sz w:val="28"/>
          <w:szCs w:val="28"/>
        </w:rPr>
        <w:drawing>
          <wp:inline distT="0" distB="0" distL="0" distR="0" wp14:anchorId="72CB2C2F" wp14:editId="16AF6706">
            <wp:extent cx="3889441" cy="107526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02219" cy="1078800"/>
                    </a:xfrm>
                    <a:prstGeom prst="rect">
                      <a:avLst/>
                    </a:prstGeom>
                  </pic:spPr>
                </pic:pic>
              </a:graphicData>
            </a:graphic>
          </wp:inline>
        </w:drawing>
      </w:r>
      <w:r>
        <w:rPr>
          <w:rFonts w:ascii="Britannic Bold" w:hAnsi="Britannic Bold"/>
          <w:color w:val="262626" w:themeColor="text1" w:themeTint="D9"/>
          <w:sz w:val="28"/>
          <w:szCs w:val="28"/>
        </w:rPr>
        <w:t xml:space="preserve">  </w:t>
      </w:r>
    </w:p>
    <w:p w14:paraId="1DE557CE" w14:textId="7DBC105C" w:rsidR="009E53E4" w:rsidRDefault="009E53E4" w:rsidP="009E53E4">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False è sempre falso anche nell’interpretazione intesa. Oltre ad aggiunger</w:t>
      </w:r>
      <w:r w:rsidR="008209C1">
        <w:rPr>
          <w:rFonts w:ascii="Britannic Bold" w:hAnsi="Britannic Bold"/>
          <w:color w:val="262626" w:themeColor="text1" w:themeTint="D9"/>
          <w:sz w:val="28"/>
          <w:szCs w:val="28"/>
        </w:rPr>
        <w:t>e</w:t>
      </w:r>
      <w:r>
        <w:rPr>
          <w:rFonts w:ascii="Britannic Bold" w:hAnsi="Britannic Bold"/>
          <w:color w:val="262626" w:themeColor="text1" w:themeTint="D9"/>
          <w:sz w:val="28"/>
          <w:szCs w:val="28"/>
        </w:rPr>
        <w:t xml:space="preserve"> tale atomo alla sintassi aggiungiamo delle nuove clausole dette CLAUSOLE DI HORNE </w:t>
      </w:r>
      <w:r w:rsidR="00102913">
        <w:rPr>
          <w:rFonts w:ascii="Britannic Bold" w:hAnsi="Britannic Bold"/>
          <w:color w:val="262626" w:themeColor="text1" w:themeTint="D9"/>
          <w:sz w:val="28"/>
          <w:szCs w:val="28"/>
        </w:rPr>
        <w:t>oltre ad</w:t>
      </w:r>
      <w:r w:rsidR="00DD73D4">
        <w:rPr>
          <w:rFonts w:ascii="Britannic Bold" w:hAnsi="Britannic Bold"/>
          <w:color w:val="262626" w:themeColor="text1" w:themeTint="D9"/>
          <w:sz w:val="28"/>
          <w:szCs w:val="28"/>
        </w:rPr>
        <w:t xml:space="preserve"> </w:t>
      </w:r>
      <w:r w:rsidR="00102913">
        <w:rPr>
          <w:rFonts w:ascii="Britannic Bold" w:hAnsi="Britannic Bold"/>
          <w:color w:val="262626" w:themeColor="text1" w:themeTint="D9"/>
          <w:sz w:val="28"/>
          <w:szCs w:val="28"/>
        </w:rPr>
        <w:t>esprimere</w:t>
      </w:r>
      <w:r w:rsidR="00DD73D4">
        <w:rPr>
          <w:rFonts w:ascii="Britannic Bold" w:hAnsi="Britannic Bold"/>
          <w:color w:val="262626" w:themeColor="text1" w:themeTint="D9"/>
          <w:sz w:val="28"/>
          <w:szCs w:val="28"/>
        </w:rPr>
        <w:t xml:space="preserve"> una proposizione definita con la testa positiva </w:t>
      </w:r>
      <w:r w:rsidR="00102913">
        <w:rPr>
          <w:rFonts w:ascii="Britannic Bold" w:hAnsi="Britannic Bold"/>
          <w:color w:val="262626" w:themeColor="text1" w:themeTint="D9"/>
          <w:sz w:val="28"/>
          <w:szCs w:val="28"/>
        </w:rPr>
        <w:t xml:space="preserve">potrà </w:t>
      </w:r>
      <w:r w:rsidR="00102913">
        <w:rPr>
          <w:rFonts w:ascii="Britannic Bold" w:hAnsi="Britannic Bold"/>
          <w:color w:val="262626" w:themeColor="text1" w:themeTint="D9"/>
          <w:sz w:val="28"/>
          <w:szCs w:val="28"/>
        </w:rPr>
        <w:lastRenderedPageBreak/>
        <w:t>anche avere</w:t>
      </w:r>
      <w:r w:rsidR="00DD73D4">
        <w:rPr>
          <w:rFonts w:ascii="Britannic Bold" w:hAnsi="Britannic Bold"/>
          <w:color w:val="262626" w:themeColor="text1" w:themeTint="D9"/>
          <w:sz w:val="28"/>
          <w:szCs w:val="28"/>
        </w:rPr>
        <w:t xml:space="preserve"> la testa negativa questa sintassi permette di esprimere i VINCOLI DI INTEGRITA’. </w:t>
      </w:r>
    </w:p>
    <w:p w14:paraId="18D6908A" w14:textId="4E97BAA0" w:rsidR="00AE48D1" w:rsidRDefault="00AE48D1" w:rsidP="009E53E4">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Con i vincoli di integrità che risultano essere clausole con testa l’atomo false quello che facciamo è andare a codificare il logica la contraddizione del ragionamento.</w:t>
      </w:r>
    </w:p>
    <w:p w14:paraId="036C5676" w14:textId="7EBF2532" w:rsidR="00B6417B" w:rsidRDefault="00B6417B" w:rsidP="009E53E4">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In questo caso abbiamo un linguaggio più espressivo e potente di quelle delle clausole definite e prende il nome di linguaggio di HORNE o linguaggio delle clausole di horne.</w:t>
      </w:r>
    </w:p>
    <w:p w14:paraId="14C3AF97" w14:textId="77777777" w:rsidR="00DD73D4" w:rsidRDefault="00DD73D4" w:rsidP="009E53E4">
      <w:pPr>
        <w:tabs>
          <w:tab w:val="left" w:pos="1860"/>
        </w:tabs>
        <w:jc w:val="both"/>
        <w:rPr>
          <w:rFonts w:ascii="Britannic Bold" w:hAnsi="Britannic Bold"/>
          <w:color w:val="262626" w:themeColor="text1" w:themeTint="D9"/>
          <w:sz w:val="28"/>
          <w:szCs w:val="28"/>
        </w:rPr>
      </w:pPr>
    </w:p>
    <w:p w14:paraId="056F522D" w14:textId="2719522F" w:rsidR="00DD73D4" w:rsidRDefault="00DD73D4" w:rsidP="009E53E4">
      <w:pPr>
        <w:tabs>
          <w:tab w:val="left" w:pos="1860"/>
        </w:tabs>
        <w:jc w:val="both"/>
        <w:rPr>
          <w:rFonts w:ascii="Britannic Bold" w:hAnsi="Britannic Bold"/>
          <w:color w:val="FFFFFF" w:themeColor="background1"/>
          <w:sz w:val="28"/>
          <w:szCs w:val="28"/>
        </w:rPr>
      </w:pPr>
      <w:r w:rsidRPr="008209C1">
        <w:rPr>
          <w:rFonts w:ascii="Britannic Bold" w:hAnsi="Britannic Bold"/>
          <w:color w:val="FFFFFF" w:themeColor="background1"/>
          <w:sz w:val="28"/>
          <w:szCs w:val="28"/>
          <w:highlight w:val="red"/>
        </w:rPr>
        <w:t>Grazie a queste nuove clausole posso sfruttare un nuovo meccanismo inferenziale per la dimostrazione, che permette di derivare negazioni di atomi tramite il processo del MODUS TOLLENS:</w:t>
      </w:r>
    </w:p>
    <w:p w14:paraId="0012E42D" w14:textId="77777777" w:rsidR="009675AA" w:rsidRPr="008209C1" w:rsidRDefault="009675AA" w:rsidP="009E53E4">
      <w:pPr>
        <w:tabs>
          <w:tab w:val="left" w:pos="1860"/>
        </w:tabs>
        <w:jc w:val="both"/>
        <w:rPr>
          <w:rFonts w:ascii="Britannic Bold" w:hAnsi="Britannic Bold"/>
          <w:color w:val="FFFFFF" w:themeColor="background1"/>
          <w:sz w:val="28"/>
          <w:szCs w:val="28"/>
        </w:rPr>
      </w:pPr>
    </w:p>
    <w:p w14:paraId="1172AF37" w14:textId="1A16B55E" w:rsidR="00DD73D4" w:rsidRDefault="00DD73D4" w:rsidP="00DD73D4">
      <w:pPr>
        <w:tabs>
          <w:tab w:val="left" w:pos="1860"/>
        </w:tabs>
        <w:jc w:val="center"/>
        <w:rPr>
          <w:rFonts w:ascii="Britannic Bold" w:hAnsi="Britannic Bold"/>
          <w:color w:val="262626" w:themeColor="text1" w:themeTint="D9"/>
          <w:sz w:val="28"/>
          <w:szCs w:val="28"/>
        </w:rPr>
      </w:pPr>
      <w:r w:rsidRPr="00DD73D4">
        <w:rPr>
          <w:rFonts w:ascii="Britannic Bold" w:hAnsi="Britannic Bold"/>
          <w:noProof/>
          <w:color w:val="262626" w:themeColor="text1" w:themeTint="D9"/>
          <w:sz w:val="28"/>
          <w:szCs w:val="28"/>
        </w:rPr>
        <w:drawing>
          <wp:inline distT="0" distB="0" distL="0" distR="0" wp14:anchorId="7211B943" wp14:editId="18E54BF4">
            <wp:extent cx="1669435" cy="635000"/>
            <wp:effectExtent l="0" t="0" r="6985" b="0"/>
            <wp:docPr id="48" name="Picture 4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with medium confidence"/>
                    <pic:cNvPicPr/>
                  </pic:nvPicPr>
                  <pic:blipFill>
                    <a:blip r:embed="rId52"/>
                    <a:stretch>
                      <a:fillRect/>
                    </a:stretch>
                  </pic:blipFill>
                  <pic:spPr>
                    <a:xfrm>
                      <a:off x="0" y="0"/>
                      <a:ext cx="1687324" cy="641804"/>
                    </a:xfrm>
                    <a:prstGeom prst="rect">
                      <a:avLst/>
                    </a:prstGeom>
                  </pic:spPr>
                </pic:pic>
              </a:graphicData>
            </a:graphic>
          </wp:inline>
        </w:drawing>
      </w:r>
    </w:p>
    <w:p w14:paraId="74388ED1" w14:textId="5D16A6A1" w:rsidR="00DD73D4" w:rsidRDefault="00DD73D4" w:rsidP="00DD73D4">
      <w:pPr>
        <w:tabs>
          <w:tab w:val="left" w:pos="1860"/>
        </w:tabs>
        <w:jc w:val="both"/>
        <w:rPr>
          <w:rFonts w:ascii="Britannic Bold" w:hAnsi="Britannic Bold"/>
          <w:color w:val="FFFFFF" w:themeColor="background1"/>
          <w:sz w:val="28"/>
          <w:szCs w:val="28"/>
        </w:rPr>
      </w:pPr>
      <w:r>
        <w:rPr>
          <w:rFonts w:ascii="Britannic Bold" w:hAnsi="Britannic Bold"/>
          <w:color w:val="262626" w:themeColor="text1" w:themeTint="D9"/>
          <w:sz w:val="28"/>
          <w:szCs w:val="28"/>
        </w:rPr>
        <w:t xml:space="preserve">Quindi se so che p </w:t>
      </w:r>
      <w:r w:rsidRPr="00DD73D4">
        <w:rPr>
          <w:rFonts w:ascii="Britannic Bold" w:hAnsi="Britannic Bold"/>
          <w:color w:val="262626" w:themeColor="text1" w:themeTint="D9"/>
          <w:sz w:val="28"/>
          <w:szCs w:val="28"/>
        </w:rPr>
        <w:sym w:font="Wingdings" w:char="F0E0"/>
      </w:r>
      <w:r>
        <w:rPr>
          <w:rFonts w:ascii="Britannic Bold" w:hAnsi="Britannic Bold"/>
          <w:color w:val="262626" w:themeColor="text1" w:themeTint="D9"/>
          <w:sz w:val="28"/>
          <w:szCs w:val="28"/>
        </w:rPr>
        <w:t xml:space="preserve"> q è vero e ho dimostrato precedentemente che not q è vero allora posso dedurre da ciò che not p è vero sfruttando l’implicazione di p verso q. </w:t>
      </w:r>
      <w:r w:rsidRPr="00493115">
        <w:rPr>
          <w:rFonts w:ascii="Britannic Bold" w:hAnsi="Britannic Bold"/>
          <w:color w:val="FFFFFF" w:themeColor="background1"/>
          <w:sz w:val="28"/>
          <w:szCs w:val="28"/>
          <w:highlight w:val="red"/>
        </w:rPr>
        <w:t>Questo processo serve per poter dimostrare un atomo negativo</w:t>
      </w:r>
      <w:r w:rsidR="008A2B47">
        <w:rPr>
          <w:rFonts w:ascii="Britannic Bold" w:hAnsi="Britannic Bold"/>
          <w:color w:val="FFFFFF" w:themeColor="background1"/>
          <w:sz w:val="28"/>
          <w:szCs w:val="28"/>
          <w:highlight w:val="red"/>
        </w:rPr>
        <w:t>, o meglio per stabilire che un letterale negativo sia vero nell’interpretazione intesa e che quindi sia una conseguenza logica della KB</w:t>
      </w:r>
      <w:r w:rsidR="00C2614F" w:rsidRPr="00493115">
        <w:rPr>
          <w:rFonts w:ascii="Britannic Bold" w:hAnsi="Britannic Bold"/>
          <w:color w:val="FFFFFF" w:themeColor="background1"/>
          <w:sz w:val="28"/>
          <w:szCs w:val="28"/>
          <w:highlight w:val="red"/>
        </w:rPr>
        <w:t>.</w:t>
      </w:r>
    </w:p>
    <w:p w14:paraId="6DE14737" w14:textId="77777777" w:rsidR="009675AA" w:rsidRDefault="009675AA" w:rsidP="00DD73D4">
      <w:pPr>
        <w:tabs>
          <w:tab w:val="left" w:pos="1860"/>
        </w:tabs>
        <w:jc w:val="both"/>
        <w:rPr>
          <w:rFonts w:ascii="Britannic Bold" w:hAnsi="Britannic Bold"/>
          <w:color w:val="262626" w:themeColor="text1" w:themeTint="D9"/>
          <w:sz w:val="28"/>
          <w:szCs w:val="28"/>
        </w:rPr>
      </w:pPr>
    </w:p>
    <w:p w14:paraId="0FF8CE9E" w14:textId="5DED6BB4" w:rsidR="00DD73D4" w:rsidRDefault="00DD73D4" w:rsidP="00DD73D4">
      <w:pPr>
        <w:tabs>
          <w:tab w:val="left" w:pos="1860"/>
        </w:tabs>
        <w:jc w:val="both"/>
        <w:rPr>
          <w:rFonts w:ascii="Britannic Bold" w:hAnsi="Britannic Bold"/>
          <w:color w:val="262626" w:themeColor="text1" w:themeTint="D9"/>
          <w:sz w:val="28"/>
          <w:szCs w:val="28"/>
        </w:rPr>
      </w:pPr>
      <w:r w:rsidRPr="00DD73D4">
        <w:rPr>
          <w:rFonts w:ascii="Britannic Bold" w:hAnsi="Britannic Bold"/>
          <w:noProof/>
          <w:color w:val="262626" w:themeColor="text1" w:themeTint="D9"/>
          <w:sz w:val="28"/>
          <w:szCs w:val="28"/>
        </w:rPr>
        <w:lastRenderedPageBreak/>
        <w:drawing>
          <wp:inline distT="0" distB="0" distL="0" distR="0" wp14:anchorId="2C9249BE" wp14:editId="23C00F46">
            <wp:extent cx="3081867" cy="2079625"/>
            <wp:effectExtent l="0" t="0" r="444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3"/>
                    <a:stretch>
                      <a:fillRect/>
                    </a:stretch>
                  </pic:blipFill>
                  <pic:spPr>
                    <a:xfrm>
                      <a:off x="0" y="0"/>
                      <a:ext cx="3104530" cy="2094918"/>
                    </a:xfrm>
                    <a:prstGeom prst="rect">
                      <a:avLst/>
                    </a:prstGeom>
                  </pic:spPr>
                </pic:pic>
              </a:graphicData>
            </a:graphic>
          </wp:inline>
        </w:drawing>
      </w:r>
    </w:p>
    <w:p w14:paraId="2842ADB9" w14:textId="77777777" w:rsidR="009675AA" w:rsidRDefault="009675AA" w:rsidP="00DD73D4">
      <w:pPr>
        <w:tabs>
          <w:tab w:val="left" w:pos="1860"/>
        </w:tabs>
        <w:jc w:val="both"/>
        <w:rPr>
          <w:rFonts w:ascii="Britannic Bold" w:hAnsi="Britannic Bold"/>
          <w:color w:val="262626" w:themeColor="text1" w:themeTint="D9"/>
          <w:sz w:val="28"/>
          <w:szCs w:val="28"/>
        </w:rPr>
      </w:pPr>
    </w:p>
    <w:p w14:paraId="624198A0" w14:textId="77777777" w:rsidR="009675AA" w:rsidRDefault="009675AA" w:rsidP="00DD73D4">
      <w:pPr>
        <w:tabs>
          <w:tab w:val="left" w:pos="1860"/>
        </w:tabs>
        <w:jc w:val="both"/>
        <w:rPr>
          <w:rFonts w:ascii="Britannic Bold" w:hAnsi="Britannic Bold"/>
          <w:color w:val="262626" w:themeColor="text1" w:themeTint="D9"/>
          <w:sz w:val="28"/>
          <w:szCs w:val="28"/>
        </w:rPr>
      </w:pPr>
    </w:p>
    <w:p w14:paraId="7849B812" w14:textId="1DED89AD" w:rsidR="00C2614F" w:rsidRDefault="00C2614F" w:rsidP="00DD73D4">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Lavorando </w:t>
      </w:r>
      <w:r w:rsidR="008209C1">
        <w:rPr>
          <w:rFonts w:ascii="Britannic Bold" w:hAnsi="Britannic Bold"/>
          <w:color w:val="262626" w:themeColor="text1" w:themeTint="D9"/>
          <w:sz w:val="28"/>
          <w:szCs w:val="28"/>
        </w:rPr>
        <w:t>c</w:t>
      </w:r>
      <w:r>
        <w:rPr>
          <w:rFonts w:ascii="Britannic Bold" w:hAnsi="Britannic Bold"/>
          <w:color w:val="262626" w:themeColor="text1" w:themeTint="D9"/>
          <w:sz w:val="28"/>
          <w:szCs w:val="28"/>
        </w:rPr>
        <w:t>on la negazione e con le leggi di De Morgan possiamo ottenere delle conclusioni disgiuntive:</w:t>
      </w:r>
    </w:p>
    <w:p w14:paraId="7CB5A8A7" w14:textId="3646B64B" w:rsidR="00C2614F" w:rsidRDefault="00C2614F" w:rsidP="00DD73D4">
      <w:pPr>
        <w:tabs>
          <w:tab w:val="left" w:pos="1860"/>
        </w:tabs>
        <w:jc w:val="both"/>
        <w:rPr>
          <w:rFonts w:ascii="Britannic Bold" w:hAnsi="Britannic Bold"/>
          <w:color w:val="262626" w:themeColor="text1" w:themeTint="D9"/>
          <w:sz w:val="28"/>
          <w:szCs w:val="28"/>
        </w:rPr>
      </w:pPr>
      <w:r w:rsidRPr="00C2614F">
        <w:rPr>
          <w:rFonts w:ascii="Britannic Bold" w:hAnsi="Britannic Bold"/>
          <w:noProof/>
          <w:color w:val="262626" w:themeColor="text1" w:themeTint="D9"/>
          <w:sz w:val="28"/>
          <w:szCs w:val="28"/>
        </w:rPr>
        <w:drawing>
          <wp:inline distT="0" distB="0" distL="0" distR="0" wp14:anchorId="77ABB186" wp14:editId="5F5000B3">
            <wp:extent cx="3865194" cy="34290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99303" cy="3459260"/>
                    </a:xfrm>
                    <a:prstGeom prst="rect">
                      <a:avLst/>
                    </a:prstGeom>
                  </pic:spPr>
                </pic:pic>
              </a:graphicData>
            </a:graphic>
          </wp:inline>
        </w:drawing>
      </w:r>
    </w:p>
    <w:p w14:paraId="51CC3948" w14:textId="3CC769AB" w:rsidR="00C2614F" w:rsidRPr="008209C1" w:rsidRDefault="00C2614F" w:rsidP="00DD73D4">
      <w:pPr>
        <w:tabs>
          <w:tab w:val="left" w:pos="1860"/>
        </w:tabs>
        <w:jc w:val="both"/>
        <w:rPr>
          <w:rFonts w:ascii="Britannic Bold" w:hAnsi="Britannic Bold"/>
          <w:color w:val="FFFFFF" w:themeColor="background1"/>
          <w:sz w:val="28"/>
          <w:szCs w:val="28"/>
        </w:rPr>
      </w:pPr>
      <w:r w:rsidRPr="008209C1">
        <w:rPr>
          <w:rFonts w:ascii="Britannic Bold" w:hAnsi="Britannic Bold"/>
          <w:color w:val="FFFFFF" w:themeColor="background1"/>
          <w:sz w:val="28"/>
          <w:szCs w:val="28"/>
          <w:highlight w:val="red"/>
        </w:rPr>
        <w:t>Quindi adesso è possibile dimostrare la negazione di una congiunzione di atomi che si traduce ne</w:t>
      </w:r>
      <w:r w:rsidR="008209C1">
        <w:rPr>
          <w:rFonts w:ascii="Britannic Bold" w:hAnsi="Britannic Bold"/>
          <w:color w:val="FFFFFF" w:themeColor="background1"/>
          <w:sz w:val="28"/>
          <w:szCs w:val="28"/>
          <w:highlight w:val="red"/>
        </w:rPr>
        <w:t>l</w:t>
      </w:r>
      <w:r w:rsidRPr="008209C1">
        <w:rPr>
          <w:rFonts w:ascii="Britannic Bold" w:hAnsi="Britannic Bold"/>
          <w:color w:val="FFFFFF" w:themeColor="background1"/>
          <w:sz w:val="28"/>
          <w:szCs w:val="28"/>
          <w:highlight w:val="red"/>
        </w:rPr>
        <w:t xml:space="preserve"> provare una disgiunzione di atomi negati.</w:t>
      </w:r>
    </w:p>
    <w:p w14:paraId="77CB7315" w14:textId="3D27A0A2" w:rsidR="00C2614F" w:rsidRDefault="00C2614F" w:rsidP="00DD73D4">
      <w:pPr>
        <w:tabs>
          <w:tab w:val="left" w:pos="1860"/>
        </w:tabs>
        <w:jc w:val="both"/>
        <w:rPr>
          <w:rFonts w:ascii="Britannic Bold" w:hAnsi="Britannic Bold"/>
          <w:color w:val="262626" w:themeColor="text1" w:themeTint="D9"/>
          <w:sz w:val="28"/>
          <w:szCs w:val="28"/>
        </w:rPr>
      </w:pPr>
      <w:r w:rsidRPr="00C2614F">
        <w:rPr>
          <w:rFonts w:ascii="Britannic Bold" w:hAnsi="Britannic Bold"/>
          <w:noProof/>
          <w:color w:val="262626" w:themeColor="text1" w:themeTint="D9"/>
          <w:sz w:val="28"/>
          <w:szCs w:val="28"/>
        </w:rPr>
        <w:lastRenderedPageBreak/>
        <w:drawing>
          <wp:inline distT="0" distB="0" distL="0" distR="0" wp14:anchorId="70A0F815" wp14:editId="1A898CCD">
            <wp:extent cx="3894850" cy="202281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35467" cy="2043914"/>
                    </a:xfrm>
                    <a:prstGeom prst="rect">
                      <a:avLst/>
                    </a:prstGeom>
                  </pic:spPr>
                </pic:pic>
              </a:graphicData>
            </a:graphic>
          </wp:inline>
        </w:drawing>
      </w:r>
    </w:p>
    <w:p w14:paraId="7242BEE7" w14:textId="2ABD1578" w:rsidR="00A9448E" w:rsidRDefault="00C2614F" w:rsidP="00DD73D4">
      <w:pPr>
        <w:tabs>
          <w:tab w:val="left" w:pos="1860"/>
        </w:tabs>
        <w:jc w:val="both"/>
        <w:rPr>
          <w:rFonts w:ascii="Britannic Bold" w:hAnsi="Britannic Bold"/>
          <w:color w:val="262626" w:themeColor="text1" w:themeTint="D9"/>
          <w:sz w:val="28"/>
          <w:szCs w:val="28"/>
        </w:rPr>
      </w:pPr>
      <w:r w:rsidRPr="00AE2E13">
        <w:rPr>
          <w:rFonts w:ascii="Britannic Bold" w:hAnsi="Britannic Bold"/>
          <w:color w:val="FFFFFF" w:themeColor="background1"/>
          <w:sz w:val="28"/>
          <w:szCs w:val="28"/>
          <w:highlight w:val="red"/>
        </w:rPr>
        <w:t xml:space="preserve">Una differenza notevole con le clausole definite e che queste sono sempre soddisfacibili, per cui con le clausole di Horne guadagniamo una maggiore capacità espressiva e risolutiva pagandola con </w:t>
      </w:r>
      <w:r w:rsidR="00A9448E" w:rsidRPr="00AE2E13">
        <w:rPr>
          <w:rFonts w:ascii="Britannic Bold" w:hAnsi="Britannic Bold"/>
          <w:color w:val="FFFFFF" w:themeColor="background1"/>
          <w:sz w:val="28"/>
          <w:szCs w:val="28"/>
          <w:highlight w:val="red"/>
        </w:rPr>
        <w:t>la possibilità di avere una KB insoddisfacibile.</w:t>
      </w:r>
      <w:r w:rsidR="00A9448E" w:rsidRPr="00AE2E13">
        <w:rPr>
          <w:rFonts w:ascii="Britannic Bold" w:hAnsi="Britannic Bold"/>
          <w:color w:val="FFFFFF" w:themeColor="background1"/>
          <w:sz w:val="28"/>
          <w:szCs w:val="28"/>
        </w:rPr>
        <w:t xml:space="preserve"> </w:t>
      </w:r>
      <w:r w:rsidR="00A9448E">
        <w:rPr>
          <w:rFonts w:ascii="Britannic Bold" w:hAnsi="Britannic Bold"/>
          <w:color w:val="262626" w:themeColor="text1" w:themeTint="D9"/>
          <w:sz w:val="28"/>
          <w:szCs w:val="28"/>
        </w:rPr>
        <w:t>Per capire se una KB è insoddisfacibile potrei chiedere al sistema se riesce a derivare false come conseguenza logica</w:t>
      </w:r>
      <w:r w:rsidR="00AE2E13">
        <w:rPr>
          <w:rFonts w:ascii="Britannic Bold" w:hAnsi="Britannic Bold"/>
          <w:color w:val="262626" w:themeColor="text1" w:themeTint="D9"/>
          <w:sz w:val="28"/>
          <w:szCs w:val="28"/>
        </w:rPr>
        <w:t xml:space="preserve">  </w:t>
      </w:r>
      <w:r w:rsidR="00A9448E">
        <w:rPr>
          <w:rFonts w:ascii="Britannic Bold" w:hAnsi="Britannic Bold"/>
          <w:color w:val="262626" w:themeColor="text1" w:themeTint="D9"/>
          <w:sz w:val="28"/>
          <w:szCs w:val="28"/>
        </w:rPr>
        <w:t>[tramite ask false].</w:t>
      </w:r>
    </w:p>
    <w:p w14:paraId="344A4BEE" w14:textId="5B414DDB" w:rsidR="00C2614F" w:rsidRPr="009E53E4" w:rsidRDefault="00A9448E" w:rsidP="00DD73D4">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Nel momento in cui mi trovo in situazioni di contraddizione per debuggare la KB far</w:t>
      </w:r>
      <w:r w:rsidR="00AE2E13">
        <w:rPr>
          <w:rFonts w:ascii="Britannic Bold" w:hAnsi="Britannic Bold"/>
          <w:color w:val="262626" w:themeColor="text1" w:themeTint="D9"/>
          <w:sz w:val="28"/>
          <w:szCs w:val="28"/>
        </w:rPr>
        <w:t>ò</w:t>
      </w:r>
      <w:r>
        <w:rPr>
          <w:rFonts w:ascii="Britannic Bold" w:hAnsi="Britannic Bold"/>
          <w:color w:val="262626" w:themeColor="text1" w:themeTint="D9"/>
          <w:sz w:val="28"/>
          <w:szCs w:val="28"/>
        </w:rPr>
        <w:t xml:space="preserve"> alcune assunzioni e in particolare potrò assumere un determinato atomo como vero(indipendentemente dal fatto che lo sia o meno) e vedrò quali conseguenze ci saranno:</w:t>
      </w:r>
    </w:p>
    <w:p w14:paraId="584D7557" w14:textId="6BCB7F8B" w:rsidR="009E53E4" w:rsidRDefault="00A9448E" w:rsidP="009E53E4">
      <w:pPr>
        <w:tabs>
          <w:tab w:val="left" w:pos="1860"/>
        </w:tabs>
        <w:jc w:val="both"/>
        <w:rPr>
          <w:rFonts w:ascii="Britannic Bold" w:hAnsi="Britannic Bold"/>
          <w:color w:val="FB4343"/>
          <w:sz w:val="40"/>
          <w:szCs w:val="40"/>
        </w:rPr>
      </w:pPr>
      <w:r w:rsidRPr="00A9448E">
        <w:rPr>
          <w:rFonts w:ascii="Britannic Bold" w:hAnsi="Britannic Bold"/>
          <w:noProof/>
          <w:color w:val="FB4343"/>
          <w:sz w:val="40"/>
          <w:szCs w:val="40"/>
        </w:rPr>
        <w:drawing>
          <wp:inline distT="0" distB="0" distL="0" distR="0" wp14:anchorId="70764380" wp14:editId="2FBEF5A5">
            <wp:extent cx="3909678" cy="1803202"/>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58873" cy="1825891"/>
                    </a:xfrm>
                    <a:prstGeom prst="rect">
                      <a:avLst/>
                    </a:prstGeom>
                  </pic:spPr>
                </pic:pic>
              </a:graphicData>
            </a:graphic>
          </wp:inline>
        </w:drawing>
      </w:r>
    </w:p>
    <w:p w14:paraId="78E8DC1F" w14:textId="18518F5E" w:rsidR="0051607E" w:rsidRDefault="0051607E" w:rsidP="009E53E4">
      <w:pPr>
        <w:tabs>
          <w:tab w:val="left" w:pos="1860"/>
        </w:tabs>
        <w:jc w:val="both"/>
        <w:rPr>
          <w:rFonts w:ascii="Britannic Bold" w:hAnsi="Britannic Bold"/>
          <w:color w:val="FB4343"/>
          <w:sz w:val="40"/>
          <w:szCs w:val="40"/>
        </w:rPr>
      </w:pPr>
    </w:p>
    <w:p w14:paraId="0BF5D79A" w14:textId="79C88304" w:rsidR="0051607E" w:rsidRPr="0051607E" w:rsidRDefault="0051607E" w:rsidP="009E53E4">
      <w:pPr>
        <w:tabs>
          <w:tab w:val="left" w:pos="1860"/>
        </w:tabs>
        <w:jc w:val="both"/>
        <w:rPr>
          <w:rFonts w:ascii="Britannic Bold" w:hAnsi="Britannic Bold"/>
          <w:color w:val="262626" w:themeColor="text1" w:themeTint="D9"/>
          <w:sz w:val="36"/>
          <w:szCs w:val="36"/>
        </w:rPr>
      </w:pPr>
      <w:r w:rsidRPr="0051607E">
        <w:rPr>
          <w:rFonts w:ascii="Britannic Bold" w:hAnsi="Britannic Bold"/>
          <w:color w:val="262626" w:themeColor="text1" w:themeTint="D9"/>
          <w:sz w:val="36"/>
          <w:szCs w:val="36"/>
        </w:rPr>
        <w:t>DIAGNOSI BASATA SULLA CONSISTENZA</w:t>
      </w:r>
    </w:p>
    <w:p w14:paraId="185E7BD7" w14:textId="1D3A764A" w:rsidR="0051607E" w:rsidRDefault="0051607E" w:rsidP="009E53E4">
      <w:pPr>
        <w:tabs>
          <w:tab w:val="left" w:pos="1860"/>
        </w:tabs>
        <w:jc w:val="both"/>
        <w:rPr>
          <w:rFonts w:ascii="Britannic Bold" w:hAnsi="Britannic Bold"/>
          <w:color w:val="FB4343"/>
          <w:sz w:val="40"/>
          <w:szCs w:val="40"/>
        </w:rPr>
      </w:pPr>
      <w:r w:rsidRPr="0051607E">
        <w:rPr>
          <w:rFonts w:ascii="Britannic Bold" w:hAnsi="Britannic Bold"/>
          <w:noProof/>
          <w:color w:val="FB4343"/>
          <w:sz w:val="40"/>
          <w:szCs w:val="40"/>
        </w:rPr>
        <w:lastRenderedPageBreak/>
        <w:drawing>
          <wp:inline distT="0" distB="0" distL="0" distR="0" wp14:anchorId="640B1007" wp14:editId="4E1691C4">
            <wp:extent cx="3855308" cy="174371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67900" cy="1749405"/>
                    </a:xfrm>
                    <a:prstGeom prst="rect">
                      <a:avLst/>
                    </a:prstGeom>
                  </pic:spPr>
                </pic:pic>
              </a:graphicData>
            </a:graphic>
          </wp:inline>
        </w:drawing>
      </w:r>
    </w:p>
    <w:p w14:paraId="66D8BD30" w14:textId="77777777" w:rsidR="0051607E" w:rsidRPr="009E53E4" w:rsidRDefault="0051607E" w:rsidP="009E53E4">
      <w:pPr>
        <w:tabs>
          <w:tab w:val="left" w:pos="1860"/>
        </w:tabs>
        <w:jc w:val="both"/>
        <w:rPr>
          <w:rFonts w:ascii="Britannic Bold" w:hAnsi="Britannic Bold"/>
          <w:color w:val="FB4343"/>
          <w:sz w:val="40"/>
          <w:szCs w:val="40"/>
        </w:rPr>
      </w:pPr>
    </w:p>
    <w:p w14:paraId="71863CB9" w14:textId="481E13C8" w:rsidR="00D11DAE" w:rsidRDefault="0051607E" w:rsidP="004A142A">
      <w:pPr>
        <w:tabs>
          <w:tab w:val="left" w:pos="1860"/>
        </w:tabs>
        <w:jc w:val="both"/>
        <w:rPr>
          <w:rFonts w:ascii="Britannic Bold" w:hAnsi="Britannic Bold"/>
          <w:color w:val="262626" w:themeColor="text1" w:themeTint="D9"/>
          <w:sz w:val="28"/>
          <w:szCs w:val="28"/>
        </w:rPr>
      </w:pPr>
      <w:r w:rsidRPr="0051607E">
        <w:rPr>
          <w:rFonts w:ascii="Britannic Bold" w:hAnsi="Britannic Bold"/>
          <w:noProof/>
          <w:color w:val="262626" w:themeColor="text1" w:themeTint="D9"/>
          <w:sz w:val="28"/>
          <w:szCs w:val="28"/>
        </w:rPr>
        <w:drawing>
          <wp:inline distT="0" distB="0" distL="0" distR="0" wp14:anchorId="74394348" wp14:editId="753B06A0">
            <wp:extent cx="3756454" cy="744855"/>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8"/>
                    <a:stretch>
                      <a:fillRect/>
                    </a:stretch>
                  </pic:blipFill>
                  <pic:spPr>
                    <a:xfrm>
                      <a:off x="0" y="0"/>
                      <a:ext cx="3774288" cy="748391"/>
                    </a:xfrm>
                    <a:prstGeom prst="rect">
                      <a:avLst/>
                    </a:prstGeom>
                  </pic:spPr>
                </pic:pic>
              </a:graphicData>
            </a:graphic>
          </wp:inline>
        </w:drawing>
      </w:r>
    </w:p>
    <w:p w14:paraId="0EA0624C" w14:textId="77777777" w:rsidR="003B769F" w:rsidRDefault="003B769F" w:rsidP="004A142A">
      <w:pPr>
        <w:tabs>
          <w:tab w:val="left" w:pos="1860"/>
        </w:tabs>
        <w:jc w:val="both"/>
        <w:rPr>
          <w:rFonts w:ascii="Britannic Bold" w:hAnsi="Britannic Bold"/>
          <w:color w:val="262626" w:themeColor="text1" w:themeTint="D9"/>
          <w:sz w:val="28"/>
          <w:szCs w:val="28"/>
        </w:rPr>
      </w:pPr>
    </w:p>
    <w:p w14:paraId="44E9C4A9" w14:textId="084557DC" w:rsidR="00B8062C" w:rsidRPr="00E1061F" w:rsidRDefault="00B8062C" w:rsidP="004A142A">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CBD = Consistency Based Diagnosys</w:t>
      </w:r>
    </w:p>
    <w:p w14:paraId="7FE525D6" w14:textId="67484ABE" w:rsidR="00475671" w:rsidRDefault="00B8062C" w:rsidP="004A142A">
      <w:pPr>
        <w:tabs>
          <w:tab w:val="left" w:pos="1860"/>
        </w:tabs>
        <w:jc w:val="both"/>
        <w:rPr>
          <w:rFonts w:ascii="Britannic Bold" w:hAnsi="Britannic Bold"/>
          <w:color w:val="262626" w:themeColor="text1" w:themeTint="D9"/>
          <w:sz w:val="28"/>
          <w:szCs w:val="28"/>
        </w:rPr>
      </w:pPr>
      <w:r w:rsidRPr="00B8062C">
        <w:rPr>
          <w:rFonts w:ascii="Britannic Bold" w:hAnsi="Britannic Bold"/>
          <w:noProof/>
          <w:color w:val="262626" w:themeColor="text1" w:themeTint="D9"/>
          <w:sz w:val="28"/>
          <w:szCs w:val="28"/>
        </w:rPr>
        <w:drawing>
          <wp:inline distT="0" distB="0" distL="0" distR="0" wp14:anchorId="3C77A613" wp14:editId="79160993">
            <wp:extent cx="3820709" cy="122682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33507" cy="1230929"/>
                    </a:xfrm>
                    <a:prstGeom prst="rect">
                      <a:avLst/>
                    </a:prstGeom>
                  </pic:spPr>
                </pic:pic>
              </a:graphicData>
            </a:graphic>
          </wp:inline>
        </w:drawing>
      </w:r>
    </w:p>
    <w:p w14:paraId="5B684139" w14:textId="3DA77268" w:rsidR="00B8062C" w:rsidRDefault="00B8062C" w:rsidP="004A142A">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Per effettuare il processo di prova o dimostrazione delle query con la nuova sintassi data dalle clausole di Horne e dal atomo “false” usiamo gli algoritmi BU e TD con alcune modifiche mirate a lavorare efficientemente con la nuova sintassi.  </w:t>
      </w:r>
    </w:p>
    <w:p w14:paraId="5BDCDECA" w14:textId="34CEAB07" w:rsidR="00B8062C" w:rsidRDefault="00B8062C" w:rsidP="004A142A">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Si porta avanti un insieme di assumibili utilizzati nella dimostrazion</w:t>
      </w:r>
      <w:r w:rsidR="003B769F">
        <w:rPr>
          <w:rFonts w:ascii="Britannic Bold" w:hAnsi="Britannic Bold"/>
          <w:color w:val="262626" w:themeColor="text1" w:themeTint="D9"/>
          <w:sz w:val="28"/>
          <w:szCs w:val="28"/>
        </w:rPr>
        <w:t>e</w:t>
      </w:r>
      <w:r>
        <w:rPr>
          <w:rFonts w:ascii="Britannic Bold" w:hAnsi="Britannic Bold"/>
          <w:color w:val="262626" w:themeColor="text1" w:themeTint="D9"/>
          <w:sz w:val="28"/>
          <w:szCs w:val="28"/>
        </w:rPr>
        <w:t xml:space="preserve">, questi vengono raccolti perché nel caso di una dimostrazione di un atomo falso </w:t>
      </w:r>
      <w:r w:rsidR="00E96A64">
        <w:rPr>
          <w:rFonts w:ascii="Britannic Bold" w:hAnsi="Britannic Bold"/>
          <w:color w:val="262626" w:themeColor="text1" w:themeTint="D9"/>
          <w:sz w:val="28"/>
          <w:szCs w:val="28"/>
        </w:rPr>
        <w:t>saranno questi atomi ad essere rivisti per capire se vi sono problemi nella KB.</w:t>
      </w:r>
    </w:p>
    <w:p w14:paraId="34F70F5E" w14:textId="175CAE3C" w:rsidR="00E96A64" w:rsidRDefault="00E96A64" w:rsidP="004A142A">
      <w:pPr>
        <w:tabs>
          <w:tab w:val="left" w:pos="1860"/>
        </w:tabs>
        <w:jc w:val="both"/>
        <w:rPr>
          <w:rFonts w:ascii="Britannic Bold" w:hAnsi="Britannic Bold"/>
          <w:color w:val="262626" w:themeColor="text1" w:themeTint="D9"/>
          <w:sz w:val="28"/>
          <w:szCs w:val="28"/>
        </w:rPr>
      </w:pPr>
      <w:r w:rsidRPr="00E96A64">
        <w:rPr>
          <w:rFonts w:ascii="Britannic Bold" w:hAnsi="Britannic Bold"/>
          <w:noProof/>
          <w:color w:val="262626" w:themeColor="text1" w:themeTint="D9"/>
          <w:sz w:val="28"/>
          <w:szCs w:val="28"/>
        </w:rPr>
        <w:lastRenderedPageBreak/>
        <w:drawing>
          <wp:inline distT="0" distB="0" distL="0" distR="0" wp14:anchorId="42396C6E" wp14:editId="42165C53">
            <wp:extent cx="3860251" cy="2743078"/>
            <wp:effectExtent l="0" t="0" r="698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79361" cy="2756658"/>
                    </a:xfrm>
                    <a:prstGeom prst="rect">
                      <a:avLst/>
                    </a:prstGeom>
                  </pic:spPr>
                </pic:pic>
              </a:graphicData>
            </a:graphic>
          </wp:inline>
        </w:drawing>
      </w:r>
    </w:p>
    <w:p w14:paraId="599501F2" w14:textId="4D3A3E93" w:rsidR="00E96A64" w:rsidRDefault="00E96A64" w:rsidP="004A142A">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Come è possibile notare dall’algoritmo nel BU modificato </w:t>
      </w:r>
      <w:r w:rsidRPr="00AE2E13">
        <w:rPr>
          <w:rFonts w:ascii="Britannic Bold" w:hAnsi="Britannic Bold"/>
          <w:color w:val="FFFFFF" w:themeColor="background1"/>
          <w:sz w:val="28"/>
          <w:szCs w:val="28"/>
          <w:highlight w:val="red"/>
        </w:rPr>
        <w:t>per lavorare con le clausole di Horne porto avanti delle coppie di conflitti queste coppie di conflitti stanno a dimostrare che riesco a provare la verità di un atomo ovvero dimostrarla a patto che ci siamo degli assumibili che appunto sono stati assunti per veri e di cui tengo traccia in caso di fallimenti nella dimostrazione.</w:t>
      </w:r>
    </w:p>
    <w:p w14:paraId="5FA211E9" w14:textId="4E7F6631" w:rsidR="00E96A64" w:rsidRDefault="00E96A64" w:rsidP="004A142A">
      <w:pPr>
        <w:tabs>
          <w:tab w:val="left" w:pos="1860"/>
        </w:tabs>
        <w:jc w:val="both"/>
        <w:rPr>
          <w:rFonts w:ascii="Britannic Bold" w:hAnsi="Britannic Bold"/>
          <w:color w:val="262626" w:themeColor="text1" w:themeTint="D9"/>
          <w:sz w:val="28"/>
          <w:szCs w:val="28"/>
        </w:rPr>
      </w:pPr>
      <w:r w:rsidRPr="00E96A64">
        <w:rPr>
          <w:rFonts w:ascii="Britannic Bold" w:hAnsi="Britannic Bold"/>
          <w:noProof/>
          <w:color w:val="262626" w:themeColor="text1" w:themeTint="D9"/>
          <w:sz w:val="28"/>
          <w:szCs w:val="28"/>
        </w:rPr>
        <w:drawing>
          <wp:inline distT="0" distB="0" distL="0" distR="0" wp14:anchorId="5DE02394" wp14:editId="1CBB4FCB">
            <wp:extent cx="3850365" cy="2819263"/>
            <wp:effectExtent l="0" t="0" r="0" b="635"/>
            <wp:docPr id="57" name="Picture 57"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 timeline&#10;&#10;Description automatically generated"/>
                    <pic:cNvPicPr/>
                  </pic:nvPicPr>
                  <pic:blipFill>
                    <a:blip r:embed="rId61"/>
                    <a:stretch>
                      <a:fillRect/>
                    </a:stretch>
                  </pic:blipFill>
                  <pic:spPr>
                    <a:xfrm>
                      <a:off x="0" y="0"/>
                      <a:ext cx="3879362" cy="2840495"/>
                    </a:xfrm>
                    <a:prstGeom prst="rect">
                      <a:avLst/>
                    </a:prstGeom>
                  </pic:spPr>
                </pic:pic>
              </a:graphicData>
            </a:graphic>
          </wp:inline>
        </w:drawing>
      </w:r>
    </w:p>
    <w:p w14:paraId="08804902" w14:textId="60C69838" w:rsidR="00E96A64" w:rsidRDefault="00E96A64" w:rsidP="004A142A">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Nella procedura TD il ragionamento è simile al algoritmo che lavorava su clausole definite proposizionali, ma qui ci sono 2 differenze ovvero la query di partenza da provare anziché avere una </w:t>
      </w:r>
      <w:r>
        <w:rPr>
          <w:rFonts w:ascii="Britannic Bold" w:hAnsi="Britannic Bold"/>
          <w:color w:val="262626" w:themeColor="text1" w:themeTint="D9"/>
          <w:sz w:val="28"/>
          <w:szCs w:val="28"/>
        </w:rPr>
        <w:lastRenderedPageBreak/>
        <w:t xml:space="preserve">testa posta a YES  avrà una testa posta a FALSE ed infine gli </w:t>
      </w:r>
      <w:r w:rsidRPr="00BD66AE">
        <w:rPr>
          <w:rFonts w:ascii="Britannic Bold" w:hAnsi="Britannic Bold"/>
          <w:color w:val="FFFFFF" w:themeColor="background1"/>
          <w:sz w:val="28"/>
          <w:szCs w:val="28"/>
          <w:highlight w:val="red"/>
        </w:rPr>
        <w:t>atomi che verranno usati come assumibili non devono essere dimostrati nella procedura</w:t>
      </w:r>
      <w:r w:rsidR="00034BB7" w:rsidRPr="00BD66AE">
        <w:rPr>
          <w:rFonts w:ascii="Britannic Bold" w:hAnsi="Britannic Bold"/>
          <w:color w:val="FFFFFF" w:themeColor="background1"/>
          <w:sz w:val="28"/>
          <w:szCs w:val="28"/>
          <w:highlight w:val="red"/>
        </w:rPr>
        <w:t>,</w:t>
      </w:r>
      <w:r w:rsidRPr="00BD66AE">
        <w:rPr>
          <w:rFonts w:ascii="Britannic Bold" w:hAnsi="Britannic Bold"/>
          <w:color w:val="FFFFFF" w:themeColor="background1"/>
          <w:sz w:val="28"/>
          <w:szCs w:val="28"/>
          <w:highlight w:val="red"/>
        </w:rPr>
        <w:t xml:space="preserve"> ma semplicemente raccolti in modo da tenerli sotto controllo in caso di problemi.</w:t>
      </w:r>
    </w:p>
    <w:p w14:paraId="76F6CA84" w14:textId="50A5560A" w:rsidR="00DE2C45" w:rsidRDefault="00DE2C45" w:rsidP="004A142A">
      <w:pPr>
        <w:tabs>
          <w:tab w:val="left" w:pos="1860"/>
        </w:tabs>
        <w:jc w:val="both"/>
        <w:rPr>
          <w:rFonts w:ascii="Britannic Bold" w:hAnsi="Britannic Bold"/>
          <w:color w:val="262626" w:themeColor="text1" w:themeTint="D9"/>
          <w:sz w:val="28"/>
          <w:szCs w:val="28"/>
        </w:rPr>
      </w:pPr>
      <w:r w:rsidRPr="00DE2C45">
        <w:rPr>
          <w:rFonts w:ascii="Britannic Bold" w:hAnsi="Britannic Bold"/>
          <w:noProof/>
          <w:color w:val="262626" w:themeColor="text1" w:themeTint="D9"/>
          <w:sz w:val="28"/>
          <w:szCs w:val="28"/>
        </w:rPr>
        <w:drawing>
          <wp:inline distT="0" distB="0" distL="0" distR="0" wp14:anchorId="498E6213" wp14:editId="124B2B94">
            <wp:extent cx="3894850" cy="240760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29354" cy="2428936"/>
                    </a:xfrm>
                    <a:prstGeom prst="rect">
                      <a:avLst/>
                    </a:prstGeom>
                  </pic:spPr>
                </pic:pic>
              </a:graphicData>
            </a:graphic>
          </wp:inline>
        </w:drawing>
      </w:r>
    </w:p>
    <w:p w14:paraId="5622DE3C" w14:textId="12B47865" w:rsidR="00DE2C45" w:rsidRDefault="00DE2C45" w:rsidP="00DE2C45">
      <w:pPr>
        <w:tabs>
          <w:tab w:val="left" w:pos="1860"/>
        </w:tabs>
        <w:jc w:val="center"/>
        <w:rPr>
          <w:rFonts w:ascii="Britannic Bold" w:hAnsi="Britannic Bold"/>
          <w:color w:val="262626" w:themeColor="text1" w:themeTint="D9"/>
          <w:sz w:val="28"/>
          <w:szCs w:val="28"/>
        </w:rPr>
      </w:pPr>
    </w:p>
    <w:p w14:paraId="307B70F1" w14:textId="77777777" w:rsidR="00DE2C45" w:rsidRDefault="00DE2C45" w:rsidP="00DE2C45">
      <w:pPr>
        <w:tabs>
          <w:tab w:val="left" w:pos="1860"/>
        </w:tabs>
        <w:jc w:val="center"/>
        <w:rPr>
          <w:rFonts w:ascii="Britannic Bold" w:hAnsi="Britannic Bold"/>
          <w:color w:val="262626" w:themeColor="text1" w:themeTint="D9"/>
          <w:sz w:val="28"/>
          <w:szCs w:val="28"/>
        </w:rPr>
      </w:pPr>
    </w:p>
    <w:p w14:paraId="76806279" w14:textId="0AA89483" w:rsidR="00DE2C45" w:rsidRDefault="00DE2C45" w:rsidP="002D1CC5">
      <w:pPr>
        <w:pBdr>
          <w:top w:val="thinThickSmallGap" w:sz="18" w:space="1" w:color="FF5353"/>
          <w:left w:val="thinThickSmallGap" w:sz="18" w:space="4" w:color="FF5353"/>
          <w:bottom w:val="thickThinSmallGap" w:sz="18" w:space="1" w:color="FF5353"/>
          <w:right w:val="thickThinSmallGap" w:sz="18" w:space="4" w:color="FF5353"/>
        </w:pBdr>
        <w:tabs>
          <w:tab w:val="left" w:pos="1860"/>
        </w:tabs>
        <w:jc w:val="center"/>
        <w:rPr>
          <w:rFonts w:ascii="Britannic Bold" w:hAnsi="Britannic Bold"/>
          <w:color w:val="FE3C3C"/>
          <w:sz w:val="40"/>
          <w:szCs w:val="40"/>
        </w:rPr>
      </w:pPr>
      <w:r w:rsidRPr="00DE2C45">
        <w:rPr>
          <w:rFonts w:ascii="Britannic Bold" w:hAnsi="Britannic Bold"/>
          <w:color w:val="FE3C3C"/>
          <w:sz w:val="40"/>
          <w:szCs w:val="40"/>
        </w:rPr>
        <w:t>ASSUNZIONE DI CONOSCENZA COMPLETA</w:t>
      </w:r>
    </w:p>
    <w:p w14:paraId="00561998" w14:textId="67D0AF59" w:rsidR="00DE2C45" w:rsidRDefault="00DE2C45" w:rsidP="00DE2C45">
      <w:pPr>
        <w:tabs>
          <w:tab w:val="left" w:pos="1860"/>
        </w:tabs>
        <w:jc w:val="both"/>
        <w:rPr>
          <w:rFonts w:ascii="Britannic Bold" w:hAnsi="Britannic Bold"/>
          <w:color w:val="262626" w:themeColor="text1" w:themeTint="D9"/>
          <w:sz w:val="28"/>
          <w:szCs w:val="28"/>
        </w:rPr>
      </w:pPr>
      <w:r w:rsidRPr="00034BB7">
        <w:rPr>
          <w:rFonts w:ascii="Britannic Bold" w:hAnsi="Britannic Bold"/>
          <w:color w:val="FFFFFF" w:themeColor="background1"/>
          <w:sz w:val="28"/>
          <w:szCs w:val="28"/>
          <w:highlight w:val="red"/>
        </w:rPr>
        <w:t>La prima utilità vista grazie alla modifica del linguaggio e all’introduzione delle clausole di Horne è quella di avere una maggiore possibilità sulle conclusioni che posso dimostrare in particolare la possibilità di provare la negazione di congiunti di atomi</w:t>
      </w:r>
      <w:r>
        <w:rPr>
          <w:rFonts w:ascii="Britannic Bold" w:hAnsi="Britannic Bold"/>
          <w:color w:val="262626" w:themeColor="text1" w:themeTint="D9"/>
          <w:sz w:val="28"/>
          <w:szCs w:val="28"/>
        </w:rPr>
        <w:t>( ovvero disgiunti di atomi negati)</w:t>
      </w:r>
      <w:r w:rsidR="001F638B">
        <w:rPr>
          <w:rFonts w:ascii="Britannic Bold" w:hAnsi="Britannic Bold"/>
          <w:color w:val="262626" w:themeColor="text1" w:themeTint="D9"/>
          <w:sz w:val="28"/>
          <w:szCs w:val="28"/>
        </w:rPr>
        <w:t xml:space="preserve"> e di sfruttare la dimostrazione per contraddizione</w:t>
      </w:r>
      <w:r>
        <w:rPr>
          <w:rFonts w:ascii="Britannic Bold" w:hAnsi="Britannic Bold"/>
          <w:color w:val="262626" w:themeColor="text1" w:themeTint="D9"/>
          <w:sz w:val="28"/>
          <w:szCs w:val="28"/>
        </w:rPr>
        <w:t xml:space="preserve">. </w:t>
      </w:r>
    </w:p>
    <w:p w14:paraId="49E8978C" w14:textId="2B36B110" w:rsidR="00F46933" w:rsidRDefault="00DE2C45" w:rsidP="00DE2C45">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Adesso studiamo ulteriori forme di inferenza che possono modificare il comportamento delle procedure di dimostrazione e renderle simili al processo usato dai database relazionali per rispondere alle query. Per fare questo si necessita un assunzione forte che è quella di CONOSCENZA COMPLETA ovvero si conosce tutto riguardo al </w:t>
      </w:r>
      <w:r>
        <w:rPr>
          <w:rFonts w:ascii="Britannic Bold" w:hAnsi="Britannic Bold"/>
          <w:color w:val="262626" w:themeColor="text1" w:themeTint="D9"/>
          <w:sz w:val="28"/>
          <w:szCs w:val="28"/>
        </w:rPr>
        <w:lastRenderedPageBreak/>
        <w:t xml:space="preserve">mondo. Questo significa che nel caso qualcosa non si sappia </w:t>
      </w:r>
      <w:r w:rsidR="00034BB7">
        <w:rPr>
          <w:rFonts w:ascii="Britannic Bold" w:hAnsi="Britannic Bold"/>
          <w:color w:val="262626" w:themeColor="text1" w:themeTint="D9"/>
          <w:sz w:val="28"/>
          <w:szCs w:val="28"/>
        </w:rPr>
        <w:t>o, meglio,</w:t>
      </w:r>
      <w:r>
        <w:rPr>
          <w:rFonts w:ascii="Britannic Bold" w:hAnsi="Britannic Bold"/>
          <w:color w:val="262626" w:themeColor="text1" w:themeTint="D9"/>
          <w:sz w:val="28"/>
          <w:szCs w:val="28"/>
        </w:rPr>
        <w:t xml:space="preserve"> non si riesca a inferire dalla KB allora si </w:t>
      </w:r>
      <w:r w:rsidR="005B7780">
        <w:rPr>
          <w:rFonts w:ascii="Britannic Bold" w:hAnsi="Britannic Bold"/>
          <w:color w:val="262626" w:themeColor="text1" w:themeTint="D9"/>
          <w:sz w:val="28"/>
          <w:szCs w:val="28"/>
        </w:rPr>
        <w:t>dà</w:t>
      </w:r>
      <w:r>
        <w:rPr>
          <w:rFonts w:ascii="Britannic Bold" w:hAnsi="Britannic Bold"/>
          <w:color w:val="262626" w:themeColor="text1" w:themeTint="D9"/>
          <w:sz w:val="28"/>
          <w:szCs w:val="28"/>
        </w:rPr>
        <w:t xml:space="preserve"> per falsa.</w:t>
      </w:r>
    </w:p>
    <w:p w14:paraId="3893CE89" w14:textId="6C33726D" w:rsidR="00F46933" w:rsidRDefault="00F46933" w:rsidP="00DE2C45">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In logica normalmente non si assume che una KB definisca tutta la conoscenza possibile su un dato dominio ed è per questo che si dice che il sistema lavora in OWA = OPEN-WORLD ASSUMPTION, diversamente nei data base si usa l’assunzione di una conoscenza che sia esaustiva per poter inferire qualsiasi informazione chiesta sul mondo da parte del sistema e in questo caso si dice che ragioniamo in CWA = CLOSED-WOLRD ASSUMPTION :</w:t>
      </w:r>
    </w:p>
    <w:p w14:paraId="4D46CBC5" w14:textId="77777777" w:rsidR="00F46933" w:rsidRDefault="00F46933" w:rsidP="00DE2C45">
      <w:pPr>
        <w:tabs>
          <w:tab w:val="left" w:pos="1860"/>
        </w:tabs>
        <w:jc w:val="both"/>
        <w:rPr>
          <w:rFonts w:ascii="Britannic Bold" w:hAnsi="Britannic Bold"/>
          <w:color w:val="262626" w:themeColor="text1" w:themeTint="D9"/>
          <w:sz w:val="28"/>
          <w:szCs w:val="28"/>
        </w:rPr>
      </w:pPr>
      <w:r w:rsidRPr="00F46933">
        <w:rPr>
          <w:rFonts w:ascii="Britannic Bold" w:hAnsi="Britannic Bold"/>
          <w:noProof/>
          <w:color w:val="262626" w:themeColor="text1" w:themeTint="D9"/>
          <w:sz w:val="28"/>
          <w:szCs w:val="28"/>
        </w:rPr>
        <w:drawing>
          <wp:inline distT="0" distB="0" distL="0" distR="0" wp14:anchorId="5A1C12DC" wp14:editId="69FB414E">
            <wp:extent cx="3880022" cy="2392359"/>
            <wp:effectExtent l="0" t="0" r="6350" b="825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3"/>
                    <a:stretch>
                      <a:fillRect/>
                    </a:stretch>
                  </pic:blipFill>
                  <pic:spPr>
                    <a:xfrm>
                      <a:off x="0" y="0"/>
                      <a:ext cx="3897964" cy="2403421"/>
                    </a:xfrm>
                    <a:prstGeom prst="rect">
                      <a:avLst/>
                    </a:prstGeom>
                  </pic:spPr>
                </pic:pic>
              </a:graphicData>
            </a:graphic>
          </wp:inline>
        </w:drawing>
      </w:r>
    </w:p>
    <w:p w14:paraId="33F8E465" w14:textId="77777777" w:rsidR="00F46933" w:rsidRDefault="00F46933" w:rsidP="00DE2C45">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Per ottenere una base di conoscenza chiusa e necessario accorpare le clausole che provano tutte lo stesso atomo di testa e creare una nuova proposizione che avrà l’antecedente(corpo) composto da un disgiunto di corpi ove questi corpi messi in disgiunzione sono i corpi delle clausole del atomo di testa comune che verificano. Questa nuova preposizione che si forma del tipo:</w:t>
      </w:r>
    </w:p>
    <w:p w14:paraId="53E38CF9" w14:textId="2F01B46A" w:rsidR="00F46933" w:rsidRDefault="00F46933" w:rsidP="00DE2C45">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a </w:t>
      </w:r>
      <w:r w:rsidRPr="00F46933">
        <w:rPr>
          <w:rFonts w:ascii="Britannic Bold" w:hAnsi="Britannic Bold"/>
          <w:color w:val="262626" w:themeColor="text1" w:themeTint="D9"/>
          <w:sz w:val="28"/>
          <w:szCs w:val="28"/>
        </w:rPr>
        <w:sym w:font="Wingdings" w:char="F0DF"/>
      </w:r>
      <w:r>
        <w:rPr>
          <w:rFonts w:ascii="Britannic Bold" w:hAnsi="Britannic Bold"/>
          <w:color w:val="262626" w:themeColor="text1" w:themeTint="D9"/>
          <w:sz w:val="28"/>
          <w:szCs w:val="28"/>
        </w:rPr>
        <w:t xml:space="preserve"> corpo1 OR corpo2 OR corpo3 ……OR corpo</w:t>
      </w:r>
      <w:r w:rsidRPr="005B2EEB">
        <w:rPr>
          <w:rFonts w:ascii="Britannic Bold" w:hAnsi="Britannic Bold"/>
          <w:color w:val="262626" w:themeColor="text1" w:themeTint="D9"/>
          <w:sz w:val="28"/>
          <w:szCs w:val="28"/>
          <w:vertAlign w:val="subscript"/>
        </w:rPr>
        <w:t>n</w:t>
      </w:r>
    </w:p>
    <w:p w14:paraId="5490A354" w14:textId="4A25BB54" w:rsidR="00A468A4" w:rsidRDefault="00F46933" w:rsidP="00DE2C45">
      <w:pPr>
        <w:tabs>
          <w:tab w:val="left" w:pos="1860"/>
        </w:tabs>
        <w:jc w:val="both"/>
        <w:rPr>
          <w:rFonts w:ascii="Britannic Bold" w:hAnsi="Britannic Bold"/>
          <w:color w:val="262626" w:themeColor="text1" w:themeTint="D9"/>
          <w:sz w:val="28"/>
          <w:szCs w:val="28"/>
        </w:rPr>
      </w:pPr>
      <w:r w:rsidRPr="004D0206">
        <w:rPr>
          <w:rFonts w:ascii="Britannic Bold" w:hAnsi="Britannic Bold"/>
          <w:color w:val="FFFFFF" w:themeColor="background1"/>
          <w:sz w:val="28"/>
          <w:szCs w:val="28"/>
          <w:highlight w:val="red"/>
        </w:rPr>
        <w:t>non può essere considerata come clausola poiché la clausola ha il corpo formato da un insieme di dis</w:t>
      </w:r>
      <w:r w:rsidR="00A468A4" w:rsidRPr="004D0206">
        <w:rPr>
          <w:rFonts w:ascii="Britannic Bold" w:hAnsi="Britannic Bold"/>
          <w:color w:val="FFFFFF" w:themeColor="background1"/>
          <w:sz w:val="28"/>
          <w:szCs w:val="28"/>
          <w:highlight w:val="red"/>
        </w:rPr>
        <w:t xml:space="preserve">giunti che sono atomi ovvero letterali e non formule composte da atomi ed è per questo che si </w:t>
      </w:r>
      <w:r w:rsidR="00A468A4" w:rsidRPr="004D0206">
        <w:rPr>
          <w:rFonts w:ascii="Britannic Bold" w:hAnsi="Britannic Bold"/>
          <w:color w:val="FFFFFF" w:themeColor="background1"/>
          <w:sz w:val="28"/>
          <w:szCs w:val="28"/>
          <w:highlight w:val="red"/>
        </w:rPr>
        <w:lastRenderedPageBreak/>
        <w:t>identifica come una proposizione.</w:t>
      </w:r>
      <w:r w:rsidR="00A468A4">
        <w:rPr>
          <w:rFonts w:ascii="Britannic Bold" w:hAnsi="Britannic Bold"/>
          <w:color w:val="262626" w:themeColor="text1" w:themeTint="D9"/>
          <w:sz w:val="28"/>
          <w:szCs w:val="28"/>
        </w:rPr>
        <w:t xml:space="preserve"> Questa nuova proposizione aggiunta alla KB ci permette di dire </w:t>
      </w:r>
      <w:r w:rsidR="005B2EEB">
        <w:rPr>
          <w:rFonts w:ascii="Britannic Bold" w:hAnsi="Britannic Bold"/>
          <w:color w:val="262626" w:themeColor="text1" w:themeTint="D9"/>
          <w:sz w:val="28"/>
          <w:szCs w:val="28"/>
        </w:rPr>
        <w:t>che,</w:t>
      </w:r>
      <w:r w:rsidR="00A468A4">
        <w:rPr>
          <w:rFonts w:ascii="Britannic Bold" w:hAnsi="Britannic Bold"/>
          <w:color w:val="262626" w:themeColor="text1" w:themeTint="D9"/>
          <w:sz w:val="28"/>
          <w:szCs w:val="28"/>
        </w:rPr>
        <w:t xml:space="preserve"> se l’atomo di testa </w:t>
      </w:r>
      <w:r w:rsidR="00A468A4" w:rsidRPr="00523740">
        <w:rPr>
          <w:rFonts w:ascii="Britannic Bold" w:hAnsi="Britannic Bold"/>
          <w:color w:val="A70D0D"/>
          <w:sz w:val="28"/>
          <w:szCs w:val="28"/>
        </w:rPr>
        <w:t xml:space="preserve">a </w:t>
      </w:r>
      <w:r w:rsidR="00A468A4">
        <w:rPr>
          <w:rFonts w:ascii="Britannic Bold" w:hAnsi="Britannic Bold"/>
          <w:color w:val="262626" w:themeColor="text1" w:themeTint="D9"/>
          <w:sz w:val="28"/>
          <w:szCs w:val="28"/>
        </w:rPr>
        <w:t xml:space="preserve">risulta dimostrato e quindi vero lo sarà perché uno degli </w:t>
      </w:r>
      <w:r w:rsidR="00A468A4" w:rsidRPr="00523740">
        <w:rPr>
          <w:rFonts w:ascii="Britannic Bold" w:hAnsi="Britannic Bold"/>
          <w:color w:val="A70D0D"/>
          <w:sz w:val="28"/>
          <w:szCs w:val="28"/>
        </w:rPr>
        <w:t xml:space="preserve">n corpi </w:t>
      </w:r>
      <w:r w:rsidR="00A468A4">
        <w:rPr>
          <w:rFonts w:ascii="Britannic Bold" w:hAnsi="Britannic Bold"/>
          <w:color w:val="262626" w:themeColor="text1" w:themeTint="D9"/>
          <w:sz w:val="28"/>
          <w:szCs w:val="28"/>
        </w:rPr>
        <w:t xml:space="preserve">e per tale ragione possiamo dire che sarà necessariamente vera anche l’implicazione in senso inverso ovvero quella che vede </w:t>
      </w:r>
      <w:r w:rsidR="00A468A4" w:rsidRPr="00523740">
        <w:rPr>
          <w:rFonts w:ascii="Britannic Bold" w:hAnsi="Britannic Bold"/>
          <w:color w:val="A70D0D"/>
          <w:sz w:val="28"/>
          <w:szCs w:val="28"/>
        </w:rPr>
        <w:t xml:space="preserve">a </w:t>
      </w:r>
      <w:r w:rsidR="00A468A4">
        <w:rPr>
          <w:rFonts w:ascii="Britannic Bold" w:hAnsi="Britannic Bold"/>
          <w:color w:val="262626" w:themeColor="text1" w:themeTint="D9"/>
          <w:sz w:val="28"/>
          <w:szCs w:val="28"/>
        </w:rPr>
        <w:t>come antecedente e il disgiunto di corpi come conseguente:</w:t>
      </w:r>
    </w:p>
    <w:p w14:paraId="3CD38B99" w14:textId="01D91400" w:rsidR="00DE2C45" w:rsidRDefault="00A468A4" w:rsidP="00DE2C45">
      <w:pPr>
        <w:tabs>
          <w:tab w:val="left" w:pos="1860"/>
        </w:tabs>
        <w:jc w:val="both"/>
        <w:rPr>
          <w:rFonts w:ascii="Britannic Bold" w:hAnsi="Britannic Bold"/>
          <w:color w:val="262626" w:themeColor="text1" w:themeTint="D9"/>
          <w:sz w:val="28"/>
          <w:szCs w:val="28"/>
        </w:rPr>
      </w:pPr>
      <w:r w:rsidRPr="00A468A4">
        <w:rPr>
          <w:rFonts w:ascii="Britannic Bold" w:hAnsi="Britannic Bold"/>
          <w:color w:val="262626" w:themeColor="text1" w:themeTint="D9"/>
          <w:sz w:val="28"/>
          <w:szCs w:val="28"/>
        </w:rPr>
        <w:t xml:space="preserve">a </w:t>
      </w:r>
      <w:r w:rsidRPr="00A468A4">
        <w:rPr>
          <w:rFonts w:ascii="Britannic Bold" w:hAnsi="Britannic Bold"/>
          <w:color w:val="262626" w:themeColor="text1" w:themeTint="D9"/>
          <w:sz w:val="28"/>
          <w:szCs w:val="28"/>
        </w:rPr>
        <w:sym w:font="Wingdings" w:char="F0E0"/>
      </w:r>
      <w:r w:rsidRPr="00A468A4">
        <w:rPr>
          <w:rFonts w:ascii="Britannic Bold" w:hAnsi="Britannic Bold"/>
          <w:color w:val="262626" w:themeColor="text1" w:themeTint="D9"/>
          <w:sz w:val="28"/>
          <w:szCs w:val="28"/>
        </w:rPr>
        <w:t xml:space="preserve"> corpo1 OR corpo2 OR corpo</w:t>
      </w:r>
      <w:r>
        <w:rPr>
          <w:rFonts w:ascii="Britannic Bold" w:hAnsi="Britannic Bold"/>
          <w:color w:val="262626" w:themeColor="text1" w:themeTint="D9"/>
          <w:sz w:val="28"/>
          <w:szCs w:val="28"/>
        </w:rPr>
        <w:t>3 …… OR corpon</w:t>
      </w:r>
      <w:r w:rsidR="00DE2C45" w:rsidRPr="00A468A4">
        <w:rPr>
          <w:rFonts w:ascii="Britannic Bold" w:hAnsi="Britannic Bold"/>
          <w:color w:val="262626" w:themeColor="text1" w:themeTint="D9"/>
          <w:sz w:val="28"/>
          <w:szCs w:val="28"/>
        </w:rPr>
        <w:t xml:space="preserve"> </w:t>
      </w:r>
    </w:p>
    <w:p w14:paraId="7FE10243" w14:textId="1E064674" w:rsidR="00A468A4" w:rsidRDefault="00A468A4" w:rsidP="00DE2C45">
      <w:pPr>
        <w:tabs>
          <w:tab w:val="left" w:pos="1860"/>
        </w:tabs>
        <w:jc w:val="both"/>
        <w:rPr>
          <w:rFonts w:ascii="Britannic Bold" w:hAnsi="Britannic Bold"/>
          <w:color w:val="262626" w:themeColor="text1" w:themeTint="D9"/>
          <w:sz w:val="28"/>
          <w:szCs w:val="28"/>
        </w:rPr>
      </w:pPr>
      <w:r w:rsidRPr="00A468A4">
        <w:rPr>
          <w:rFonts w:ascii="Britannic Bold" w:hAnsi="Britannic Bold"/>
          <w:noProof/>
          <w:color w:val="262626" w:themeColor="text1" w:themeTint="D9"/>
          <w:sz w:val="28"/>
          <w:szCs w:val="28"/>
        </w:rPr>
        <w:drawing>
          <wp:inline distT="0" distB="0" distL="0" distR="0" wp14:anchorId="173E3B4F" wp14:editId="4D2301C1">
            <wp:extent cx="3884964" cy="2796379"/>
            <wp:effectExtent l="0" t="0" r="1270" b="4445"/>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pic:nvPicPr>
                  <pic:blipFill>
                    <a:blip r:embed="rId64"/>
                    <a:stretch>
                      <a:fillRect/>
                    </a:stretch>
                  </pic:blipFill>
                  <pic:spPr>
                    <a:xfrm>
                      <a:off x="0" y="0"/>
                      <a:ext cx="3902867" cy="2809265"/>
                    </a:xfrm>
                    <a:prstGeom prst="rect">
                      <a:avLst/>
                    </a:prstGeom>
                  </pic:spPr>
                </pic:pic>
              </a:graphicData>
            </a:graphic>
          </wp:inline>
        </w:drawing>
      </w:r>
    </w:p>
    <w:p w14:paraId="71C9A1CF" w14:textId="4F70B135" w:rsidR="00A468A4" w:rsidRDefault="00A468A4" w:rsidP="00DE2C45">
      <w:pPr>
        <w:tabs>
          <w:tab w:val="left" w:pos="1860"/>
        </w:tabs>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E questa implicazione inversa è vera se e solo se le n clausole che dimostrano </w:t>
      </w:r>
      <w:r w:rsidRPr="005B2EEB">
        <w:rPr>
          <w:rFonts w:ascii="Britannic Bold" w:hAnsi="Britannic Bold"/>
          <w:color w:val="00B050"/>
          <w:sz w:val="28"/>
          <w:szCs w:val="28"/>
        </w:rPr>
        <w:t>a</w:t>
      </w:r>
      <w:r>
        <w:rPr>
          <w:rFonts w:ascii="Britannic Bold" w:hAnsi="Britannic Bold"/>
          <w:color w:val="262626" w:themeColor="text1" w:themeTint="D9"/>
          <w:sz w:val="28"/>
          <w:szCs w:val="28"/>
        </w:rPr>
        <w:t xml:space="preserve"> so</w:t>
      </w:r>
      <w:r w:rsidR="005B2EEB">
        <w:rPr>
          <w:rFonts w:ascii="Britannic Bold" w:hAnsi="Britannic Bold"/>
          <w:color w:val="262626" w:themeColor="text1" w:themeTint="D9"/>
          <w:sz w:val="28"/>
          <w:szCs w:val="28"/>
        </w:rPr>
        <w:t>n</w:t>
      </w:r>
      <w:r>
        <w:rPr>
          <w:rFonts w:ascii="Britannic Bold" w:hAnsi="Britannic Bold"/>
          <w:color w:val="262626" w:themeColor="text1" w:themeTint="D9"/>
          <w:sz w:val="28"/>
          <w:szCs w:val="28"/>
        </w:rPr>
        <w:t>o le uniche e sole capaci di farlo e questo equivale a fare un assunzione completa ovvero di mondo chiuso.</w:t>
      </w:r>
    </w:p>
    <w:p w14:paraId="5FDA5E0B" w14:textId="2B36C457" w:rsidR="00A468A4" w:rsidRPr="000E36CC" w:rsidRDefault="00A468A4" w:rsidP="00DE2C45">
      <w:pPr>
        <w:tabs>
          <w:tab w:val="left" w:pos="1860"/>
        </w:tabs>
        <w:jc w:val="both"/>
        <w:rPr>
          <w:rFonts w:ascii="Britannic Bold" w:hAnsi="Britannic Bold"/>
          <w:color w:val="FFFFFF" w:themeColor="background1"/>
          <w:sz w:val="28"/>
          <w:szCs w:val="28"/>
        </w:rPr>
      </w:pPr>
      <w:r w:rsidRPr="000E36CC">
        <w:rPr>
          <w:rFonts w:ascii="Britannic Bold" w:hAnsi="Britannic Bold"/>
          <w:color w:val="FFFFFF" w:themeColor="background1"/>
          <w:sz w:val="28"/>
          <w:szCs w:val="28"/>
          <w:highlight w:val="red"/>
        </w:rPr>
        <w:t xml:space="preserve">Questo ragionamento porta a modificare le clausole che avevamo della KB in forma di Horne e metterle in forma proposizionale con il COMPLEMENTO DI CLARK  ovvero tutte le precedenti clausole viste per poter asserire l’implicazione inversa vengono riassunte in una doppia implicazione tra la testa e il disgiunto degli </w:t>
      </w:r>
      <w:r w:rsidR="008A5AC1" w:rsidRPr="000E36CC">
        <w:rPr>
          <w:rFonts w:ascii="Britannic Bold" w:hAnsi="Britannic Bold"/>
          <w:color w:val="FFFFFF" w:themeColor="background1"/>
          <w:sz w:val="28"/>
          <w:szCs w:val="28"/>
          <w:highlight w:val="red"/>
        </w:rPr>
        <w:t>n corpi.</w:t>
      </w:r>
    </w:p>
    <w:p w14:paraId="4FAA16A3" w14:textId="2943EB6E" w:rsidR="00A468A4" w:rsidRDefault="00A468A4" w:rsidP="00DE2C45">
      <w:pPr>
        <w:tabs>
          <w:tab w:val="left" w:pos="1860"/>
        </w:tabs>
        <w:jc w:val="both"/>
        <w:rPr>
          <w:rFonts w:ascii="Britannic Bold" w:hAnsi="Britannic Bold"/>
          <w:color w:val="262626" w:themeColor="text1" w:themeTint="D9"/>
          <w:sz w:val="28"/>
          <w:szCs w:val="28"/>
        </w:rPr>
      </w:pPr>
      <w:r w:rsidRPr="00A468A4">
        <w:rPr>
          <w:rFonts w:ascii="Britannic Bold" w:hAnsi="Britannic Bold"/>
          <w:noProof/>
          <w:color w:val="262626" w:themeColor="text1" w:themeTint="D9"/>
          <w:sz w:val="28"/>
          <w:szCs w:val="28"/>
        </w:rPr>
        <w:lastRenderedPageBreak/>
        <w:drawing>
          <wp:inline distT="0" distB="0" distL="0" distR="0" wp14:anchorId="7B668AA4" wp14:editId="3A4F2A48">
            <wp:extent cx="3884930" cy="1325830"/>
            <wp:effectExtent l="0" t="0" r="1270" b="825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5"/>
                    <a:stretch>
                      <a:fillRect/>
                    </a:stretch>
                  </pic:blipFill>
                  <pic:spPr>
                    <a:xfrm>
                      <a:off x="0" y="0"/>
                      <a:ext cx="3922019" cy="1338488"/>
                    </a:xfrm>
                    <a:prstGeom prst="rect">
                      <a:avLst/>
                    </a:prstGeom>
                  </pic:spPr>
                </pic:pic>
              </a:graphicData>
            </a:graphic>
          </wp:inline>
        </w:drawing>
      </w:r>
    </w:p>
    <w:p w14:paraId="2DAB952F" w14:textId="65EDE1E6" w:rsidR="00A468A4" w:rsidRDefault="008A5AC1" w:rsidP="00DE2C45">
      <w:pPr>
        <w:tabs>
          <w:tab w:val="left" w:pos="1860"/>
        </w:tabs>
        <w:jc w:val="both"/>
        <w:rPr>
          <w:rFonts w:ascii="Britannic Bold" w:eastAsia="Arial" w:hAnsi="Britannic Bold"/>
          <w:color w:val="262626" w:themeColor="text1" w:themeTint="D9"/>
          <w:sz w:val="28"/>
          <w:szCs w:val="28"/>
        </w:rPr>
      </w:pPr>
      <w:r w:rsidRPr="00546350">
        <w:rPr>
          <w:rFonts w:ascii="Britannic Bold" w:hAnsi="Britannic Bold"/>
          <w:color w:val="FFFFFF" w:themeColor="background1"/>
          <w:sz w:val="28"/>
          <w:szCs w:val="28"/>
          <w:highlight w:val="red"/>
        </w:rPr>
        <w:t xml:space="preserve">Grazie a queste modifiche e alla sintassi data dal completamento di Clark ottengo un processo di dimostrazione per fallimento indicato con la tilde ~ </w:t>
      </w:r>
      <w:r w:rsidR="009232DA" w:rsidRPr="00546350">
        <w:rPr>
          <w:rFonts w:ascii="Britannic Bold" w:eastAsia="Arial" w:hAnsi="Britannic Bold"/>
          <w:color w:val="FFFFFF" w:themeColor="background1"/>
          <w:sz w:val="28"/>
          <w:szCs w:val="28"/>
          <w:highlight w:val="red"/>
        </w:rPr>
        <w:t>che permette di dimostrare la falsità di un letterale</w:t>
      </w:r>
      <w:r w:rsidR="009232DA" w:rsidRPr="00546350">
        <w:rPr>
          <w:rFonts w:ascii="Britannic Bold" w:eastAsia="Arial" w:hAnsi="Britannic Bold"/>
          <w:color w:val="FFFFFF" w:themeColor="background1"/>
          <w:sz w:val="28"/>
          <w:szCs w:val="28"/>
        </w:rPr>
        <w:t xml:space="preserve"> </w:t>
      </w:r>
      <w:r w:rsidR="009232DA">
        <w:rPr>
          <w:rFonts w:ascii="Britannic Bold" w:eastAsia="Arial" w:hAnsi="Britannic Bold"/>
          <w:color w:val="262626" w:themeColor="text1" w:themeTint="D9"/>
          <w:sz w:val="28"/>
          <w:szCs w:val="28"/>
        </w:rPr>
        <w:t>ovvero:</w:t>
      </w:r>
    </w:p>
    <w:p w14:paraId="720033DB" w14:textId="346870A3" w:rsidR="009232DA" w:rsidRDefault="009232DA" w:rsidP="00DE2C45">
      <w:pPr>
        <w:tabs>
          <w:tab w:val="left" w:pos="1860"/>
        </w:tabs>
        <w:jc w:val="both"/>
        <w:rPr>
          <w:rFonts w:ascii="Arial" w:eastAsia="Arial" w:hAnsi="Arial" w:cs="Arial"/>
          <w:color w:val="262626" w:themeColor="text1" w:themeTint="D9"/>
          <w:sz w:val="28"/>
          <w:szCs w:val="28"/>
          <w:lang w:eastAsia="zh-CN"/>
        </w:rPr>
      </w:pPr>
      <w:r w:rsidRPr="009232DA">
        <w:rPr>
          <w:rFonts w:ascii="Arial" w:eastAsia="Arial" w:hAnsi="Arial" w:cs="Arial"/>
          <w:noProof/>
          <w:color w:val="262626" w:themeColor="text1" w:themeTint="D9"/>
          <w:sz w:val="28"/>
          <w:szCs w:val="28"/>
          <w:lang w:eastAsia="zh-CN"/>
        </w:rPr>
        <w:drawing>
          <wp:inline distT="0" distB="0" distL="0" distR="0" wp14:anchorId="2FB9E2FA" wp14:editId="78A24D58">
            <wp:extent cx="3791053" cy="2491740"/>
            <wp:effectExtent l="0" t="0" r="0" b="3810"/>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66"/>
                    <a:stretch>
                      <a:fillRect/>
                    </a:stretch>
                  </pic:blipFill>
                  <pic:spPr>
                    <a:xfrm>
                      <a:off x="0" y="0"/>
                      <a:ext cx="3804877" cy="2500826"/>
                    </a:xfrm>
                    <a:prstGeom prst="rect">
                      <a:avLst/>
                    </a:prstGeom>
                  </pic:spPr>
                </pic:pic>
              </a:graphicData>
            </a:graphic>
          </wp:inline>
        </w:drawing>
      </w:r>
    </w:p>
    <w:p w14:paraId="4A80BB03" w14:textId="446687E7" w:rsidR="009869F6" w:rsidRPr="009869F6" w:rsidRDefault="009869F6" w:rsidP="00DE2C45">
      <w:pPr>
        <w:tabs>
          <w:tab w:val="left" w:pos="1860"/>
        </w:tabs>
        <w:jc w:val="both"/>
        <w:rPr>
          <w:rFonts w:ascii="Arial" w:eastAsia="Arial" w:hAnsi="Arial" w:cs="Arial"/>
          <w:color w:val="C00000"/>
          <w:sz w:val="28"/>
          <w:szCs w:val="28"/>
          <w:lang w:eastAsia="zh-CN"/>
        </w:rPr>
      </w:pPr>
      <w:r w:rsidRPr="009869F6">
        <w:rPr>
          <w:rFonts w:ascii="Arial" w:eastAsia="Arial" w:hAnsi="Arial" w:cs="Arial"/>
          <w:color w:val="C00000"/>
          <w:sz w:val="28"/>
          <w:szCs w:val="28"/>
          <w:lang w:eastAsia="zh-CN"/>
        </w:rPr>
        <w:t>Con il complemento di Clark è possibile dimostrare le negazioni ovvero gli atomi negati.</w:t>
      </w:r>
    </w:p>
    <w:p w14:paraId="25B5F58F" w14:textId="6BF69D7C" w:rsidR="009232DA" w:rsidRPr="009232DA" w:rsidRDefault="009232DA" w:rsidP="00DE2C45">
      <w:pPr>
        <w:tabs>
          <w:tab w:val="left" w:pos="1860"/>
        </w:tabs>
        <w:jc w:val="both"/>
        <w:rPr>
          <w:rFonts w:ascii="Britannic Bold" w:eastAsia="Arial" w:hAnsi="Britannic Bold" w:cs="Arial"/>
          <w:color w:val="262626" w:themeColor="text1" w:themeTint="D9"/>
          <w:sz w:val="28"/>
          <w:szCs w:val="28"/>
          <w:lang w:eastAsia="zh-CN"/>
        </w:rPr>
      </w:pPr>
      <w:r w:rsidRPr="009232DA">
        <w:rPr>
          <w:rFonts w:ascii="Britannic Bold" w:eastAsia="Arial" w:hAnsi="Britannic Bold" w:cs="Arial"/>
          <w:color w:val="262626" w:themeColor="text1" w:themeTint="D9"/>
          <w:sz w:val="28"/>
          <w:szCs w:val="28"/>
          <w:lang w:eastAsia="zh-CN"/>
        </w:rPr>
        <w:t>Adesso quindi in una KB potremmo trovare delle regole di questo tipo:</w:t>
      </w:r>
    </w:p>
    <w:p w14:paraId="6F049687" w14:textId="3B3AAB47" w:rsidR="009232DA" w:rsidRDefault="009232DA" w:rsidP="00DE2C45">
      <w:pPr>
        <w:tabs>
          <w:tab w:val="left" w:pos="1860"/>
        </w:tabs>
        <w:jc w:val="both"/>
        <w:rPr>
          <w:rFonts w:ascii="Arial" w:eastAsia="Arial" w:hAnsi="Arial" w:cs="Arial"/>
          <w:color w:val="262626" w:themeColor="text1" w:themeTint="D9"/>
          <w:sz w:val="28"/>
          <w:szCs w:val="28"/>
          <w:lang w:eastAsia="zh-CN"/>
        </w:rPr>
      </w:pPr>
      <w:r w:rsidRPr="009232DA">
        <w:rPr>
          <w:rFonts w:ascii="Arial" w:eastAsia="Arial" w:hAnsi="Arial" w:cs="Arial"/>
          <w:noProof/>
          <w:color w:val="262626" w:themeColor="text1" w:themeTint="D9"/>
          <w:sz w:val="28"/>
          <w:szCs w:val="28"/>
          <w:lang w:eastAsia="zh-CN"/>
        </w:rPr>
        <w:drawing>
          <wp:inline distT="0" distB="0" distL="0" distR="0" wp14:anchorId="2CFFDD09" wp14:editId="5A382F8E">
            <wp:extent cx="3889907" cy="921968"/>
            <wp:effectExtent l="0" t="0" r="0" b="0"/>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10;&#10;Description automatically generated"/>
                    <pic:cNvPicPr/>
                  </pic:nvPicPr>
                  <pic:blipFill>
                    <a:blip r:embed="rId67"/>
                    <a:stretch>
                      <a:fillRect/>
                    </a:stretch>
                  </pic:blipFill>
                  <pic:spPr>
                    <a:xfrm>
                      <a:off x="0" y="0"/>
                      <a:ext cx="3935916" cy="932873"/>
                    </a:xfrm>
                    <a:prstGeom prst="rect">
                      <a:avLst/>
                    </a:prstGeom>
                  </pic:spPr>
                </pic:pic>
              </a:graphicData>
            </a:graphic>
          </wp:inline>
        </w:drawing>
      </w:r>
    </w:p>
    <w:p w14:paraId="54C98DDF" w14:textId="531779CF" w:rsidR="009232DA" w:rsidRDefault="009232DA" w:rsidP="009232DA">
      <w:pPr>
        <w:jc w:val="both"/>
        <w:rPr>
          <w:rFonts w:ascii="Britannic Bold" w:eastAsia="Arial" w:hAnsi="Britannic Bold" w:cs="Arial"/>
          <w:sz w:val="28"/>
          <w:szCs w:val="28"/>
          <w:lang w:eastAsia="zh-CN"/>
        </w:rPr>
      </w:pPr>
      <w:r w:rsidRPr="009232DA">
        <w:rPr>
          <w:rFonts w:ascii="Britannic Bold" w:eastAsia="Arial" w:hAnsi="Britannic Bold" w:cs="Arial"/>
          <w:sz w:val="28"/>
          <w:szCs w:val="28"/>
          <w:lang w:eastAsia="zh-CN"/>
        </w:rPr>
        <w:t>A</w:t>
      </w:r>
      <w:r>
        <w:rPr>
          <w:rFonts w:ascii="Britannic Bold" w:eastAsia="Arial" w:hAnsi="Britannic Bold" w:cs="Arial"/>
          <w:sz w:val="28"/>
          <w:szCs w:val="28"/>
          <w:lang w:eastAsia="zh-CN"/>
        </w:rPr>
        <w:t>nche in questo caso potremmo aver dei problemi di cicli infiniti, quindi, bisogna controllare che KB non sia ciclica.</w:t>
      </w:r>
    </w:p>
    <w:p w14:paraId="197793C7" w14:textId="3FF24C40" w:rsidR="009232DA" w:rsidRDefault="009232DA" w:rsidP="009232DA">
      <w:pPr>
        <w:jc w:val="both"/>
        <w:rPr>
          <w:rFonts w:ascii="Britannic Bold" w:eastAsia="Arial" w:hAnsi="Britannic Bold" w:cs="Arial"/>
          <w:sz w:val="28"/>
          <w:szCs w:val="28"/>
          <w:lang w:eastAsia="zh-CN"/>
        </w:rPr>
      </w:pPr>
      <w:r>
        <w:rPr>
          <w:rFonts w:ascii="Britannic Bold" w:eastAsia="Arial" w:hAnsi="Britannic Bold" w:cs="Arial"/>
          <w:sz w:val="28"/>
          <w:szCs w:val="28"/>
          <w:lang w:eastAsia="zh-CN"/>
        </w:rPr>
        <w:t xml:space="preserve">Normalmente in logica con l’aumentare della conoscenza che è presente nella KB aumenta </w:t>
      </w:r>
      <w:r>
        <w:rPr>
          <w:rFonts w:ascii="Britannic Bold" w:eastAsia="Arial" w:hAnsi="Britannic Bold" w:cs="Arial"/>
          <w:sz w:val="28"/>
          <w:szCs w:val="28"/>
          <w:lang w:eastAsia="zh-CN"/>
        </w:rPr>
        <w:lastRenderedPageBreak/>
        <w:t xml:space="preserve">anche la capacità </w:t>
      </w:r>
      <w:r w:rsidR="00E1123B">
        <w:rPr>
          <w:rFonts w:ascii="Britannic Bold" w:eastAsia="Arial" w:hAnsi="Britannic Bold" w:cs="Arial"/>
          <w:sz w:val="28"/>
          <w:szCs w:val="28"/>
          <w:lang w:eastAsia="zh-CN"/>
        </w:rPr>
        <w:t>d</w:t>
      </w:r>
      <w:r>
        <w:rPr>
          <w:rFonts w:ascii="Britannic Bold" w:eastAsia="Arial" w:hAnsi="Britannic Bold" w:cs="Arial"/>
          <w:sz w:val="28"/>
          <w:szCs w:val="28"/>
          <w:lang w:eastAsia="zh-CN"/>
        </w:rPr>
        <w:t xml:space="preserve">i quello che è possibile dimostrare tramite processi dimostrativi, mentre in alcuni casi come quello dell’uso delle preposizioni con assunzione di conoscenza completa e negazione per fallimento porta invece  che aumentare la conoscenza a restringerla poiché </w:t>
      </w:r>
      <w:r w:rsidR="000930E8">
        <w:rPr>
          <w:rFonts w:ascii="Britannic Bold" w:eastAsia="Arial" w:hAnsi="Britannic Bold" w:cs="Arial"/>
          <w:sz w:val="28"/>
          <w:szCs w:val="28"/>
          <w:lang w:eastAsia="zh-CN"/>
        </w:rPr>
        <w:t>ci sono alcune negazioni che portano ad invalidare alcune regole e sfruttando questo meccanismo si ha che sfruttando più conoscenza su più cose queste possono far scattare meno conseguenze poiché vi è una restrizione nelle regole, per tali ragioni si dice che il ragionamento in questo caso non è monotono poiché al crescere della conoscenza non aumentano le conseguenze che posso derivare.</w:t>
      </w:r>
    </w:p>
    <w:p w14:paraId="079F9A2E" w14:textId="77777777" w:rsidR="00E700CD" w:rsidRDefault="00E700CD" w:rsidP="009232DA">
      <w:pPr>
        <w:jc w:val="both"/>
        <w:rPr>
          <w:rFonts w:ascii="Britannic Bold" w:eastAsia="Arial" w:hAnsi="Britannic Bold" w:cs="Arial"/>
          <w:sz w:val="28"/>
          <w:szCs w:val="28"/>
          <w:lang w:eastAsia="zh-CN"/>
        </w:rPr>
      </w:pPr>
    </w:p>
    <w:p w14:paraId="62DDE022" w14:textId="5E51D04D" w:rsidR="000930E8" w:rsidRDefault="000930E8" w:rsidP="009232DA">
      <w:pPr>
        <w:jc w:val="both"/>
        <w:rPr>
          <w:rFonts w:ascii="Britannic Bold" w:eastAsia="Arial" w:hAnsi="Britannic Bold" w:cs="Arial"/>
          <w:sz w:val="28"/>
          <w:szCs w:val="28"/>
          <w:lang w:eastAsia="zh-CN"/>
        </w:rPr>
      </w:pPr>
      <w:r w:rsidRPr="000930E8">
        <w:rPr>
          <w:rFonts w:ascii="Britannic Bold" w:eastAsia="Arial" w:hAnsi="Britannic Bold" w:cs="Arial"/>
          <w:noProof/>
          <w:sz w:val="28"/>
          <w:szCs w:val="28"/>
          <w:lang w:eastAsia="zh-CN"/>
        </w:rPr>
        <w:drawing>
          <wp:inline distT="0" distB="0" distL="0" distR="0" wp14:anchorId="4F02F9E4" wp14:editId="184A6AEA">
            <wp:extent cx="3889907" cy="1577323"/>
            <wp:effectExtent l="0" t="0" r="0" b="4445"/>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68"/>
                    <a:stretch>
                      <a:fillRect/>
                    </a:stretch>
                  </pic:blipFill>
                  <pic:spPr>
                    <a:xfrm>
                      <a:off x="0" y="0"/>
                      <a:ext cx="3921442" cy="1590110"/>
                    </a:xfrm>
                    <a:prstGeom prst="rect">
                      <a:avLst/>
                    </a:prstGeom>
                  </pic:spPr>
                </pic:pic>
              </a:graphicData>
            </a:graphic>
          </wp:inline>
        </w:drawing>
      </w:r>
    </w:p>
    <w:p w14:paraId="13A40401" w14:textId="77777777" w:rsidR="00E700CD" w:rsidRDefault="00E700CD" w:rsidP="009232DA">
      <w:pPr>
        <w:jc w:val="both"/>
        <w:rPr>
          <w:rFonts w:ascii="Britannic Bold" w:eastAsia="Arial" w:hAnsi="Britannic Bold" w:cs="Arial"/>
          <w:sz w:val="28"/>
          <w:szCs w:val="28"/>
          <w:lang w:eastAsia="zh-CN"/>
        </w:rPr>
      </w:pPr>
    </w:p>
    <w:p w14:paraId="03B10F50" w14:textId="7E21AAA5" w:rsidR="000930E8" w:rsidRDefault="000930E8" w:rsidP="009232DA">
      <w:pPr>
        <w:jc w:val="both"/>
        <w:rPr>
          <w:rFonts w:ascii="Britannic Bold" w:eastAsia="Arial" w:hAnsi="Britannic Bold" w:cs="Arial"/>
          <w:sz w:val="28"/>
          <w:szCs w:val="28"/>
          <w:lang w:eastAsia="zh-CN"/>
        </w:rPr>
      </w:pPr>
      <w:r w:rsidRPr="00637529">
        <w:rPr>
          <w:rFonts w:ascii="Britannic Bold" w:eastAsia="Arial" w:hAnsi="Britannic Bold" w:cs="Arial"/>
          <w:color w:val="FFFFFF" w:themeColor="background1"/>
          <w:sz w:val="28"/>
          <w:szCs w:val="28"/>
          <w:highlight w:val="red"/>
          <w:lang w:eastAsia="zh-CN"/>
        </w:rPr>
        <w:t>Questo tipo di ragionamento può essere visto come è vero un fatto se è vero una premessa e non si sono verificate eccezioni</w:t>
      </w:r>
      <w:r>
        <w:rPr>
          <w:rFonts w:ascii="Britannic Bold" w:eastAsia="Arial" w:hAnsi="Britannic Bold" w:cs="Arial"/>
          <w:sz w:val="28"/>
          <w:szCs w:val="28"/>
          <w:lang w:eastAsia="zh-CN"/>
        </w:rPr>
        <w:t xml:space="preserve"> ad esempio:</w:t>
      </w:r>
    </w:p>
    <w:p w14:paraId="5897A272" w14:textId="77777777" w:rsidR="00E700CD" w:rsidRDefault="00E700CD" w:rsidP="009232DA">
      <w:pPr>
        <w:jc w:val="both"/>
        <w:rPr>
          <w:rFonts w:ascii="Britannic Bold" w:eastAsia="Arial" w:hAnsi="Britannic Bold" w:cs="Arial"/>
          <w:sz w:val="28"/>
          <w:szCs w:val="28"/>
          <w:lang w:eastAsia="zh-CN"/>
        </w:rPr>
      </w:pPr>
    </w:p>
    <w:p w14:paraId="6C0051AF" w14:textId="5F0CC47F" w:rsidR="000930E8" w:rsidRDefault="000930E8" w:rsidP="009232DA">
      <w:pPr>
        <w:jc w:val="both"/>
        <w:rPr>
          <w:rFonts w:ascii="Britannic Bold" w:eastAsia="Arial" w:hAnsi="Britannic Bold" w:cs="Arial"/>
          <w:sz w:val="28"/>
          <w:szCs w:val="28"/>
          <w:lang w:eastAsia="zh-CN"/>
        </w:rPr>
      </w:pPr>
      <w:r w:rsidRPr="00250FE6">
        <w:rPr>
          <w:rFonts w:ascii="Britannic Bold" w:eastAsia="Arial" w:hAnsi="Britannic Bold" w:cs="Arial"/>
          <w:color w:val="FFFFFF" w:themeColor="background1"/>
          <w:sz w:val="28"/>
          <w:szCs w:val="28"/>
          <w:highlight w:val="red"/>
          <w:lang w:eastAsia="zh-CN"/>
        </w:rPr>
        <w:t>Il ragionamento si dice per default</w:t>
      </w:r>
      <w:r>
        <w:rPr>
          <w:rFonts w:ascii="Britannic Bold" w:eastAsia="Arial" w:hAnsi="Britannic Bold" w:cs="Arial"/>
          <w:sz w:val="28"/>
          <w:szCs w:val="28"/>
          <w:lang w:eastAsia="zh-CN"/>
        </w:rPr>
        <w:t xml:space="preserve"> ovvero posso dire la mia macchina è qui fuori</w:t>
      </w:r>
      <w:r w:rsidR="00250FE6">
        <w:rPr>
          <w:rFonts w:ascii="Britannic Bold" w:eastAsia="Arial" w:hAnsi="Britannic Bold" w:cs="Arial"/>
          <w:sz w:val="28"/>
          <w:szCs w:val="28"/>
          <w:lang w:eastAsia="zh-CN"/>
        </w:rPr>
        <w:t>,</w:t>
      </w:r>
      <w:r>
        <w:rPr>
          <w:rFonts w:ascii="Britannic Bold" w:eastAsia="Arial" w:hAnsi="Britannic Bold" w:cs="Arial"/>
          <w:sz w:val="28"/>
          <w:szCs w:val="28"/>
          <w:lang w:eastAsia="zh-CN"/>
        </w:rPr>
        <w:t xml:space="preserve"> ma io non so se c’è qualcuno che l’abbia rubata, oppure un altro evento che abbia cambiato quello che do per vero come un alluvione che si sia portata la macchina. Quindi il ragionamento che codifico è quello che normalmente la macchina è qui fuori a meno ché </w:t>
      </w:r>
      <w:r>
        <w:rPr>
          <w:rFonts w:ascii="Britannic Bold" w:eastAsia="Arial" w:hAnsi="Britannic Bold" w:cs="Arial"/>
          <w:sz w:val="28"/>
          <w:szCs w:val="28"/>
          <w:lang w:eastAsia="zh-CN"/>
        </w:rPr>
        <w:lastRenderedPageBreak/>
        <w:t>non sia successo qualcosa di anomalo che cambi questo fatto.</w:t>
      </w:r>
    </w:p>
    <w:p w14:paraId="46DC0B7E" w14:textId="77777777" w:rsidR="00E700CD" w:rsidRDefault="00E700CD" w:rsidP="009232DA">
      <w:pPr>
        <w:jc w:val="both"/>
        <w:rPr>
          <w:rFonts w:ascii="Britannic Bold" w:eastAsia="Arial" w:hAnsi="Britannic Bold" w:cs="Arial"/>
          <w:sz w:val="28"/>
          <w:szCs w:val="28"/>
          <w:lang w:eastAsia="zh-CN"/>
        </w:rPr>
      </w:pPr>
    </w:p>
    <w:p w14:paraId="7AE4099E" w14:textId="6EF048F2" w:rsidR="00250FE6" w:rsidRDefault="00250FE6" w:rsidP="009232DA">
      <w:pPr>
        <w:jc w:val="both"/>
        <w:rPr>
          <w:rFonts w:ascii="Britannic Bold" w:eastAsia="Arial" w:hAnsi="Britannic Bold" w:cs="Arial"/>
          <w:sz w:val="28"/>
          <w:szCs w:val="28"/>
          <w:lang w:eastAsia="zh-CN"/>
        </w:rPr>
      </w:pPr>
      <w:r>
        <w:rPr>
          <w:rFonts w:ascii="Britannic Bold" w:eastAsia="Arial" w:hAnsi="Britannic Bold" w:cs="Arial"/>
          <w:sz w:val="28"/>
          <w:szCs w:val="28"/>
          <w:lang w:eastAsia="zh-CN"/>
        </w:rPr>
        <w:t>Da questo esempio capiamo il perché del nome “ragionamento per default” poiché quello che rappresentiamo è la normalità nel momento in cui non si presentano casi eccezionali o eventi che vadano a cambiare la normalità assunta come standard o default</w:t>
      </w:r>
    </w:p>
    <w:p w14:paraId="70CB5DFC" w14:textId="6C9C770C" w:rsidR="00AC7D7A" w:rsidRDefault="00DA5F39" w:rsidP="009232DA">
      <w:pPr>
        <w:jc w:val="both"/>
        <w:rPr>
          <w:rFonts w:ascii="Britannic Bold" w:eastAsia="Arial" w:hAnsi="Britannic Bold" w:cs="Arial"/>
          <w:sz w:val="28"/>
          <w:szCs w:val="28"/>
          <w:lang w:eastAsia="zh-CN"/>
        </w:rPr>
      </w:pPr>
      <w:r w:rsidRPr="00DA5F39">
        <w:rPr>
          <w:rFonts w:ascii="Britannic Bold" w:eastAsia="Arial" w:hAnsi="Britannic Bold" w:cs="Arial"/>
          <w:noProof/>
          <w:sz w:val="28"/>
          <w:szCs w:val="28"/>
          <w:lang w:eastAsia="zh-CN"/>
        </w:rPr>
        <w:drawing>
          <wp:inline distT="0" distB="0" distL="0" distR="0" wp14:anchorId="3832C21C" wp14:editId="15E26239">
            <wp:extent cx="3884964" cy="2133567"/>
            <wp:effectExtent l="0" t="0" r="1270" b="635"/>
            <wp:docPr id="65" name="Picture 6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low confidence"/>
                    <pic:cNvPicPr/>
                  </pic:nvPicPr>
                  <pic:blipFill>
                    <a:blip r:embed="rId69"/>
                    <a:stretch>
                      <a:fillRect/>
                    </a:stretch>
                  </pic:blipFill>
                  <pic:spPr>
                    <a:xfrm>
                      <a:off x="0" y="0"/>
                      <a:ext cx="3908726" cy="2146617"/>
                    </a:xfrm>
                    <a:prstGeom prst="rect">
                      <a:avLst/>
                    </a:prstGeom>
                  </pic:spPr>
                </pic:pic>
              </a:graphicData>
            </a:graphic>
          </wp:inline>
        </w:drawing>
      </w:r>
    </w:p>
    <w:p w14:paraId="1857FC2A" w14:textId="10CC6994" w:rsidR="00AC7D7A" w:rsidRDefault="00AC7D7A" w:rsidP="009232DA">
      <w:pPr>
        <w:jc w:val="both"/>
        <w:rPr>
          <w:rFonts w:ascii="Britannic Bold" w:eastAsia="Arial" w:hAnsi="Britannic Bold" w:cs="Arial"/>
          <w:sz w:val="28"/>
          <w:szCs w:val="28"/>
          <w:lang w:eastAsia="zh-CN"/>
        </w:rPr>
      </w:pPr>
    </w:p>
    <w:p w14:paraId="6F25ECA1" w14:textId="19BA07DD" w:rsidR="00DA5F39" w:rsidRDefault="00AC7D7A" w:rsidP="009232DA">
      <w:pPr>
        <w:jc w:val="both"/>
        <w:rPr>
          <w:rFonts w:ascii="Britannic Bold" w:hAnsi="Britannic Bold"/>
          <w:color w:val="262626" w:themeColor="text1" w:themeTint="D9"/>
          <w:sz w:val="28"/>
          <w:szCs w:val="28"/>
        </w:rPr>
      </w:pPr>
      <w:r>
        <w:rPr>
          <w:rFonts w:ascii="Britannic Bold" w:eastAsia="Arial" w:hAnsi="Britannic Bold" w:cs="Arial"/>
          <w:sz w:val="28"/>
          <w:szCs w:val="28"/>
          <w:lang w:eastAsia="zh-CN"/>
        </w:rPr>
        <w:t>La procedura di dimostrazione considerando la NAF fa cambiare leggermente il funzionamento del BU il quale adesso avrà un insieme C</w:t>
      </w:r>
      <w:r w:rsidR="00DF5655">
        <w:rPr>
          <w:rFonts w:ascii="Britannic Bold" w:eastAsia="Arial" w:hAnsi="Britannic Bold" w:cs="Arial"/>
          <w:sz w:val="28"/>
          <w:szCs w:val="28"/>
          <w:lang w:eastAsia="zh-CN"/>
        </w:rPr>
        <w:t xml:space="preserve"> delle conseguenze logiche che è possibile derivare dalla KB,</w:t>
      </w:r>
      <w:r>
        <w:rPr>
          <w:rFonts w:ascii="Britannic Bold" w:eastAsia="Arial" w:hAnsi="Britannic Bold" w:cs="Arial"/>
          <w:sz w:val="28"/>
          <w:szCs w:val="28"/>
          <w:lang w:eastAsia="zh-CN"/>
        </w:rPr>
        <w:t xml:space="preserve"> nel quale andrà ad aggiungere ogni qualvolta un letterale fallisce la sua negazione </w:t>
      </w:r>
      <w:r>
        <w:rPr>
          <w:rFonts w:ascii="Britannic Bold" w:hAnsi="Britannic Bold"/>
          <w:color w:val="262626" w:themeColor="text1" w:themeTint="D9"/>
          <w:sz w:val="28"/>
          <w:szCs w:val="28"/>
        </w:rPr>
        <w:t xml:space="preserve">~letterale </w:t>
      </w:r>
      <w:r w:rsidR="0012275A">
        <w:rPr>
          <w:rFonts w:ascii="Britannic Bold" w:hAnsi="Britannic Bold"/>
          <w:color w:val="262626" w:themeColor="text1" w:themeTint="D9"/>
          <w:sz w:val="28"/>
          <w:szCs w:val="28"/>
        </w:rPr>
        <w:t>che sta a significare che è possibile dimostrare ¬letterale (fallito)</w:t>
      </w:r>
      <w:r>
        <w:rPr>
          <w:rFonts w:ascii="Britannic Bold" w:hAnsi="Britannic Bold"/>
          <w:color w:val="262626" w:themeColor="text1" w:themeTint="D9"/>
          <w:sz w:val="28"/>
          <w:szCs w:val="28"/>
        </w:rPr>
        <w:t>:</w:t>
      </w:r>
    </w:p>
    <w:p w14:paraId="5FAE772F" w14:textId="57E44B7A" w:rsidR="00AC7D7A" w:rsidRDefault="00AC7D7A" w:rsidP="009232DA">
      <w:pPr>
        <w:jc w:val="both"/>
        <w:rPr>
          <w:rFonts w:ascii="Britannic Bold" w:eastAsia="Arial" w:hAnsi="Britannic Bold" w:cs="Arial"/>
          <w:sz w:val="28"/>
          <w:szCs w:val="28"/>
          <w:lang w:eastAsia="zh-CN"/>
        </w:rPr>
      </w:pPr>
      <w:r w:rsidRPr="00AC7D7A">
        <w:rPr>
          <w:rFonts w:ascii="Britannic Bold" w:eastAsia="Arial" w:hAnsi="Britannic Bold" w:cs="Arial"/>
          <w:noProof/>
          <w:sz w:val="28"/>
          <w:szCs w:val="28"/>
          <w:lang w:eastAsia="zh-CN"/>
        </w:rPr>
        <w:lastRenderedPageBreak/>
        <w:drawing>
          <wp:inline distT="0" distB="0" distL="0" distR="0" wp14:anchorId="6FC73A19" wp14:editId="327280C6">
            <wp:extent cx="3860251" cy="2468880"/>
            <wp:effectExtent l="0" t="0" r="6985" b="762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70"/>
                    <a:stretch>
                      <a:fillRect/>
                    </a:stretch>
                  </pic:blipFill>
                  <pic:spPr>
                    <a:xfrm>
                      <a:off x="0" y="0"/>
                      <a:ext cx="3868064" cy="2473877"/>
                    </a:xfrm>
                    <a:prstGeom prst="rect">
                      <a:avLst/>
                    </a:prstGeom>
                  </pic:spPr>
                </pic:pic>
              </a:graphicData>
            </a:graphic>
          </wp:inline>
        </w:drawing>
      </w:r>
    </w:p>
    <w:p w14:paraId="6C307637" w14:textId="70B54A19" w:rsidR="00AC7D7A" w:rsidRPr="00737D34" w:rsidRDefault="00DF5655" w:rsidP="009232DA">
      <w:pPr>
        <w:jc w:val="both"/>
        <w:rPr>
          <w:rFonts w:ascii="Britannic Bold" w:eastAsia="Arial" w:hAnsi="Britannic Bold" w:cs="Arial"/>
          <w:color w:val="FFFFFF" w:themeColor="background1"/>
          <w:sz w:val="28"/>
          <w:szCs w:val="28"/>
          <w:lang w:eastAsia="zh-CN"/>
        </w:rPr>
      </w:pPr>
      <w:r w:rsidRPr="00737D34">
        <w:rPr>
          <w:rFonts w:ascii="Britannic Bold" w:eastAsia="Arial" w:hAnsi="Britannic Bold" w:cs="Arial"/>
          <w:color w:val="FFFFFF" w:themeColor="background1"/>
          <w:sz w:val="28"/>
          <w:szCs w:val="28"/>
          <w:highlight w:val="red"/>
          <w:lang w:eastAsia="zh-CN"/>
        </w:rPr>
        <w:t>Con questo algoritmo trovo sia le conseguenze positive che negative.</w:t>
      </w:r>
    </w:p>
    <w:p w14:paraId="58DFCECA" w14:textId="0B8650E8" w:rsidR="00AC7D7A" w:rsidRDefault="00AC7D7A" w:rsidP="009232DA">
      <w:pPr>
        <w:jc w:val="both"/>
        <w:rPr>
          <w:rFonts w:ascii="Britannic Bold" w:eastAsia="Arial" w:hAnsi="Britannic Bold" w:cs="Arial"/>
          <w:sz w:val="28"/>
          <w:szCs w:val="28"/>
          <w:lang w:eastAsia="zh-CN"/>
        </w:rPr>
      </w:pPr>
      <w:r w:rsidRPr="00AC7D7A">
        <w:rPr>
          <w:rFonts w:ascii="Britannic Bold" w:eastAsia="Arial" w:hAnsi="Britannic Bold" w:cs="Arial"/>
          <w:noProof/>
          <w:sz w:val="28"/>
          <w:szCs w:val="28"/>
          <w:lang w:eastAsia="zh-CN"/>
        </w:rPr>
        <w:drawing>
          <wp:inline distT="0" distB="0" distL="0" distR="0" wp14:anchorId="053B23F8" wp14:editId="4BE53FB4">
            <wp:extent cx="3850365" cy="3398420"/>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71"/>
                    <a:stretch>
                      <a:fillRect/>
                    </a:stretch>
                  </pic:blipFill>
                  <pic:spPr>
                    <a:xfrm>
                      <a:off x="0" y="0"/>
                      <a:ext cx="3871016" cy="3416647"/>
                    </a:xfrm>
                    <a:prstGeom prst="rect">
                      <a:avLst/>
                    </a:prstGeom>
                  </pic:spPr>
                </pic:pic>
              </a:graphicData>
            </a:graphic>
          </wp:inline>
        </w:drawing>
      </w:r>
    </w:p>
    <w:p w14:paraId="3ADA9DA3" w14:textId="77777777" w:rsidR="0012275A" w:rsidRDefault="0012275A" w:rsidP="009232DA">
      <w:pPr>
        <w:jc w:val="both"/>
        <w:rPr>
          <w:rFonts w:ascii="Britannic Bold" w:eastAsia="Arial" w:hAnsi="Britannic Bold" w:cs="Arial"/>
          <w:sz w:val="28"/>
          <w:szCs w:val="28"/>
          <w:lang w:eastAsia="zh-CN"/>
        </w:rPr>
      </w:pPr>
    </w:p>
    <w:p w14:paraId="144B1449" w14:textId="78FE91AB" w:rsidR="0012275A" w:rsidRDefault="0012275A" w:rsidP="009232DA">
      <w:pPr>
        <w:jc w:val="both"/>
        <w:rPr>
          <w:rFonts w:ascii="Britannic Bold" w:hAnsi="Britannic Bold"/>
          <w:color w:val="262626" w:themeColor="text1" w:themeTint="D9"/>
          <w:sz w:val="28"/>
          <w:szCs w:val="28"/>
        </w:rPr>
      </w:pPr>
      <w:r>
        <w:rPr>
          <w:rFonts w:ascii="Britannic Bold" w:eastAsia="Arial" w:hAnsi="Britannic Bold" w:cs="Arial"/>
          <w:sz w:val="28"/>
          <w:szCs w:val="28"/>
          <w:lang w:eastAsia="zh-CN"/>
        </w:rPr>
        <w:t xml:space="preserve">Con la procedura TD </w:t>
      </w:r>
      <w:r w:rsidR="00346C6D">
        <w:rPr>
          <w:rFonts w:ascii="Britannic Bold" w:eastAsia="Arial" w:hAnsi="Britannic Bold" w:cs="Arial"/>
          <w:sz w:val="28"/>
          <w:szCs w:val="28"/>
          <w:lang w:eastAsia="zh-CN"/>
        </w:rPr>
        <w:t>e</w:t>
      </w:r>
      <w:r>
        <w:rPr>
          <w:rFonts w:ascii="Britannic Bold" w:eastAsia="Arial" w:hAnsi="Britannic Bold" w:cs="Arial"/>
          <w:sz w:val="28"/>
          <w:szCs w:val="28"/>
          <w:lang w:eastAsia="zh-CN"/>
        </w:rPr>
        <w:t xml:space="preserve"> la NAF abbiamo sempre a che fare con il non determinismo che accompagna l’algoritmo TD, in questo caso il funzionamento si basa sulla selezione di un atomo </w:t>
      </w:r>
      <w:r w:rsidRPr="0012275A">
        <w:rPr>
          <w:rFonts w:ascii="Britannic Bold" w:eastAsia="Arial" w:hAnsi="Britannic Bold" w:cs="Arial"/>
          <w:noProof/>
          <w:sz w:val="28"/>
          <w:szCs w:val="28"/>
          <w:lang w:eastAsia="zh-CN"/>
        </w:rPr>
        <w:drawing>
          <wp:inline distT="0" distB="0" distL="0" distR="0" wp14:anchorId="64119E1A" wp14:editId="12EB36F8">
            <wp:extent cx="281964" cy="198137"/>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1964" cy="198137"/>
                    </a:xfrm>
                    <a:prstGeom prst="rect">
                      <a:avLst/>
                    </a:prstGeom>
                  </pic:spPr>
                </pic:pic>
              </a:graphicData>
            </a:graphic>
          </wp:inline>
        </w:drawing>
      </w:r>
      <w:r>
        <w:rPr>
          <w:rFonts w:ascii="Britannic Bold" w:eastAsia="Arial" w:hAnsi="Britannic Bold" w:cs="Arial"/>
          <w:sz w:val="28"/>
          <w:szCs w:val="28"/>
          <w:lang w:eastAsia="zh-CN"/>
        </w:rPr>
        <w:t xml:space="preserve"> dal quale parte la dimostrazione per il sotto goal a ove se questa fallisce allora </w:t>
      </w:r>
      <w:r w:rsidRPr="0012275A">
        <w:rPr>
          <w:rFonts w:ascii="Britannic Bold" w:eastAsia="Arial" w:hAnsi="Britannic Bold" w:cs="Arial"/>
          <w:noProof/>
          <w:sz w:val="28"/>
          <w:szCs w:val="28"/>
          <w:lang w:eastAsia="zh-CN"/>
        </w:rPr>
        <w:drawing>
          <wp:inline distT="0" distB="0" distL="0" distR="0" wp14:anchorId="63B0E8F6" wp14:editId="14E60B59">
            <wp:extent cx="281964" cy="198137"/>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1964" cy="198137"/>
                    </a:xfrm>
                    <a:prstGeom prst="rect">
                      <a:avLst/>
                    </a:prstGeom>
                  </pic:spPr>
                </pic:pic>
              </a:graphicData>
            </a:graphic>
          </wp:inline>
        </w:drawing>
      </w:r>
      <w:r>
        <w:rPr>
          <w:rFonts w:ascii="Britannic Bold" w:eastAsia="Arial" w:hAnsi="Britannic Bold" w:cs="Arial"/>
          <w:sz w:val="28"/>
          <w:szCs w:val="28"/>
          <w:lang w:eastAsia="zh-CN"/>
        </w:rPr>
        <w:t xml:space="preserve"> ha successo e quindi è dimostrabile </w:t>
      </w:r>
      <w:r>
        <w:rPr>
          <w:rFonts w:ascii="Britannic Bold" w:hAnsi="Britannic Bold"/>
          <w:color w:val="262626" w:themeColor="text1" w:themeTint="D9"/>
          <w:sz w:val="28"/>
          <w:szCs w:val="28"/>
        </w:rPr>
        <w:t xml:space="preserve">¬a altrimenti l’algoritmo fallisce e </w:t>
      </w:r>
      <w:r>
        <w:rPr>
          <w:rFonts w:ascii="Britannic Bold" w:hAnsi="Britannic Bold"/>
          <w:color w:val="262626" w:themeColor="text1" w:themeTint="D9"/>
          <w:sz w:val="28"/>
          <w:szCs w:val="28"/>
        </w:rPr>
        <w:lastRenderedPageBreak/>
        <w:t>deve tentare altre strade, in tal caso il fallimento fallisce per divergenza e non è possibile concludere nulla</w:t>
      </w:r>
    </w:p>
    <w:p w14:paraId="16665A8B" w14:textId="77777777" w:rsidR="00281BEA" w:rsidRDefault="00281BEA" w:rsidP="009232DA">
      <w:pPr>
        <w:jc w:val="both"/>
        <w:rPr>
          <w:rFonts w:ascii="Britannic Bold" w:hAnsi="Britannic Bold"/>
          <w:color w:val="262626" w:themeColor="text1" w:themeTint="D9"/>
          <w:sz w:val="28"/>
          <w:szCs w:val="28"/>
        </w:rPr>
      </w:pPr>
    </w:p>
    <w:p w14:paraId="162E0CDA" w14:textId="7AEA77B9" w:rsidR="0012275A" w:rsidRDefault="00786228" w:rsidP="009232DA">
      <w:pPr>
        <w:jc w:val="both"/>
        <w:rPr>
          <w:rFonts w:ascii="Britannic Bold" w:hAnsi="Britannic Bold"/>
          <w:color w:val="262626" w:themeColor="text1" w:themeTint="D9"/>
          <w:sz w:val="28"/>
          <w:szCs w:val="28"/>
        </w:rPr>
      </w:pPr>
      <w:r w:rsidRPr="00786228">
        <w:rPr>
          <w:rFonts w:ascii="Britannic Bold" w:hAnsi="Britannic Bold"/>
          <w:noProof/>
          <w:color w:val="262626" w:themeColor="text1" w:themeTint="D9"/>
          <w:sz w:val="28"/>
          <w:szCs w:val="28"/>
        </w:rPr>
        <w:drawing>
          <wp:inline distT="0" distB="0" distL="0" distR="0" wp14:anchorId="3067D816" wp14:editId="3D8D043B">
            <wp:extent cx="3909678" cy="1036223"/>
            <wp:effectExtent l="0" t="0" r="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3"/>
                    <a:stretch>
                      <a:fillRect/>
                    </a:stretch>
                  </pic:blipFill>
                  <pic:spPr>
                    <a:xfrm>
                      <a:off x="0" y="0"/>
                      <a:ext cx="3940285" cy="1044335"/>
                    </a:xfrm>
                    <a:prstGeom prst="rect">
                      <a:avLst/>
                    </a:prstGeom>
                  </pic:spPr>
                </pic:pic>
              </a:graphicData>
            </a:graphic>
          </wp:inline>
        </w:drawing>
      </w:r>
    </w:p>
    <w:p w14:paraId="0FFFF144" w14:textId="77777777" w:rsidR="00786228" w:rsidRDefault="00786228" w:rsidP="009232DA">
      <w:pPr>
        <w:jc w:val="both"/>
        <w:rPr>
          <w:rFonts w:ascii="Britannic Bold" w:hAnsi="Britannic Bold"/>
          <w:color w:val="262626" w:themeColor="text1" w:themeTint="D9"/>
          <w:sz w:val="28"/>
          <w:szCs w:val="28"/>
        </w:rPr>
      </w:pPr>
    </w:p>
    <w:p w14:paraId="716F4D1A" w14:textId="68D77752" w:rsidR="0012275A" w:rsidRDefault="0012275A" w:rsidP="009232DA">
      <w:pPr>
        <w:jc w:val="both"/>
        <w:rPr>
          <w:rFonts w:ascii="Britannic Bold" w:eastAsia="Arial" w:hAnsi="Britannic Bold" w:cs="Arial"/>
          <w:sz w:val="28"/>
          <w:szCs w:val="28"/>
          <w:lang w:eastAsia="zh-CN"/>
        </w:rPr>
      </w:pPr>
      <w:r w:rsidRPr="0012275A">
        <w:rPr>
          <w:rFonts w:ascii="Britannic Bold" w:eastAsia="Arial" w:hAnsi="Britannic Bold" w:cs="Arial"/>
          <w:noProof/>
          <w:sz w:val="28"/>
          <w:szCs w:val="28"/>
          <w:lang w:eastAsia="zh-CN"/>
        </w:rPr>
        <w:drawing>
          <wp:inline distT="0" distB="0" distL="0" distR="0" wp14:anchorId="72A0977E" wp14:editId="79BCEFBB">
            <wp:extent cx="3855308" cy="3466846"/>
            <wp:effectExtent l="0" t="0" r="0" b="635"/>
            <wp:docPr id="70" name="Picture 7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imeline&#10;&#10;Description automatically generated"/>
                    <pic:cNvPicPr/>
                  </pic:nvPicPr>
                  <pic:blipFill>
                    <a:blip r:embed="rId74"/>
                    <a:stretch>
                      <a:fillRect/>
                    </a:stretch>
                  </pic:blipFill>
                  <pic:spPr>
                    <a:xfrm>
                      <a:off x="0" y="0"/>
                      <a:ext cx="3870140" cy="3480183"/>
                    </a:xfrm>
                    <a:prstGeom prst="rect">
                      <a:avLst/>
                    </a:prstGeom>
                  </pic:spPr>
                </pic:pic>
              </a:graphicData>
            </a:graphic>
          </wp:inline>
        </w:drawing>
      </w:r>
    </w:p>
    <w:p w14:paraId="2D0978C8" w14:textId="5F6B4B06" w:rsidR="00786228" w:rsidRDefault="00786228" w:rsidP="009232DA">
      <w:pPr>
        <w:jc w:val="both"/>
        <w:rPr>
          <w:rFonts w:ascii="Britannic Bold" w:eastAsia="Arial" w:hAnsi="Britannic Bold" w:cs="Arial"/>
          <w:sz w:val="28"/>
          <w:szCs w:val="28"/>
          <w:lang w:eastAsia="zh-CN"/>
        </w:rPr>
      </w:pPr>
    </w:p>
    <w:p w14:paraId="322A1220" w14:textId="7264CD86" w:rsidR="00786228" w:rsidRDefault="00786228" w:rsidP="00786228">
      <w:pPr>
        <w:jc w:val="center"/>
        <w:rPr>
          <w:rFonts w:ascii="Britannic Bold" w:eastAsia="Arial" w:hAnsi="Britannic Bold" w:cs="Arial"/>
          <w:color w:val="FE3C3C"/>
          <w:sz w:val="40"/>
          <w:szCs w:val="40"/>
          <w:lang w:eastAsia="zh-CN"/>
        </w:rPr>
      </w:pPr>
      <w:r w:rsidRPr="00786228">
        <w:rPr>
          <w:rFonts w:ascii="Britannic Bold" w:eastAsia="Arial" w:hAnsi="Britannic Bold" w:cs="Arial"/>
          <w:color w:val="FE3C3C"/>
          <w:sz w:val="40"/>
          <w:szCs w:val="40"/>
          <w:lang w:eastAsia="zh-CN"/>
        </w:rPr>
        <w:t>ABDUZIONE</w:t>
      </w:r>
    </w:p>
    <w:p w14:paraId="202D81AC" w14:textId="5E53FE92" w:rsidR="00786228" w:rsidRDefault="00786228" w:rsidP="00786228">
      <w:pPr>
        <w:jc w:val="both"/>
        <w:rPr>
          <w:rFonts w:ascii="Britannic Bold" w:eastAsia="Arial" w:hAnsi="Britannic Bold" w:cs="Arial"/>
          <w:color w:val="262626" w:themeColor="text1" w:themeTint="D9"/>
          <w:sz w:val="28"/>
          <w:szCs w:val="28"/>
          <w:lang w:eastAsia="zh-CN"/>
        </w:rPr>
      </w:pPr>
      <w:r w:rsidRPr="00786228">
        <w:rPr>
          <w:rFonts w:ascii="Britannic Bold" w:eastAsia="Arial" w:hAnsi="Britannic Bold" w:cs="Arial"/>
          <w:color w:val="262626" w:themeColor="text1" w:themeTint="D9"/>
          <w:sz w:val="28"/>
          <w:szCs w:val="28"/>
          <w:lang w:eastAsia="zh-CN"/>
        </w:rPr>
        <w:t>U</w:t>
      </w:r>
      <w:r>
        <w:rPr>
          <w:rFonts w:ascii="Britannic Bold" w:eastAsia="Arial" w:hAnsi="Britannic Bold" w:cs="Arial"/>
          <w:color w:val="262626" w:themeColor="text1" w:themeTint="D9"/>
          <w:sz w:val="28"/>
          <w:szCs w:val="28"/>
          <w:lang w:eastAsia="zh-CN"/>
        </w:rPr>
        <w:t xml:space="preserve">ltima forma di inferenza </w:t>
      </w:r>
      <w:r w:rsidR="00C648A7">
        <w:rPr>
          <w:rFonts w:ascii="Britannic Bold" w:eastAsia="Arial" w:hAnsi="Britannic Bold" w:cs="Arial"/>
          <w:color w:val="262626" w:themeColor="text1" w:themeTint="D9"/>
          <w:sz w:val="28"/>
          <w:szCs w:val="28"/>
          <w:lang w:eastAsia="zh-CN"/>
        </w:rPr>
        <w:t xml:space="preserve">che vedremo nel corso, </w:t>
      </w:r>
      <w:r w:rsidR="00C648A7" w:rsidRPr="00FF32D3">
        <w:rPr>
          <w:rFonts w:ascii="Britannic Bold" w:eastAsia="Arial" w:hAnsi="Britannic Bold" w:cs="Arial"/>
          <w:color w:val="FFFFFF" w:themeColor="background1"/>
          <w:sz w:val="28"/>
          <w:szCs w:val="28"/>
          <w:highlight w:val="red"/>
          <w:lang w:eastAsia="zh-CN"/>
        </w:rPr>
        <w:t>utilizzata essenzialmente per fare diagnosi di consistenza della KB.</w:t>
      </w:r>
      <w:r w:rsidR="00C648A7" w:rsidRPr="00FF32D3">
        <w:rPr>
          <w:rFonts w:ascii="Britannic Bold" w:eastAsia="Arial" w:hAnsi="Britannic Bold" w:cs="Arial"/>
          <w:color w:val="FFFFFF" w:themeColor="background1"/>
          <w:sz w:val="28"/>
          <w:szCs w:val="28"/>
          <w:lang w:eastAsia="zh-CN"/>
        </w:rPr>
        <w:t xml:space="preserve"> </w:t>
      </w:r>
      <w:r w:rsidR="00C648A7">
        <w:rPr>
          <w:rFonts w:ascii="Britannic Bold" w:eastAsia="Arial" w:hAnsi="Britannic Bold" w:cs="Arial"/>
          <w:color w:val="262626" w:themeColor="text1" w:themeTint="D9"/>
          <w:sz w:val="28"/>
          <w:szCs w:val="28"/>
          <w:lang w:eastAsia="zh-CN"/>
        </w:rPr>
        <w:t xml:space="preserve">La forma di ragionamento di ABDUZIONE  è stato inventata dal filosofo Pierce e </w:t>
      </w:r>
      <w:r w:rsidR="00C648A7" w:rsidRPr="00424728">
        <w:rPr>
          <w:rFonts w:ascii="Britannic Bold" w:eastAsia="Arial" w:hAnsi="Britannic Bold" w:cs="Arial"/>
          <w:color w:val="FFFFFF" w:themeColor="background1"/>
          <w:sz w:val="28"/>
          <w:szCs w:val="28"/>
          <w:highlight w:val="red"/>
          <w:lang w:eastAsia="zh-CN"/>
        </w:rPr>
        <w:t>prevede la formulazione di ipotesi/assunzioni che servono a poter spiegare delle osservazioni fatte</w:t>
      </w:r>
      <w:r w:rsidR="00C648A7">
        <w:rPr>
          <w:rFonts w:ascii="Britannic Bold" w:eastAsia="Arial" w:hAnsi="Britannic Bold" w:cs="Arial"/>
          <w:color w:val="262626" w:themeColor="text1" w:themeTint="D9"/>
          <w:sz w:val="28"/>
          <w:szCs w:val="28"/>
          <w:lang w:eastAsia="zh-CN"/>
        </w:rPr>
        <w:t xml:space="preserve">. Queste assunzioni che vengono fatte tuttavia non sono aggiunte alla base di conoscenza poiché </w:t>
      </w:r>
      <w:r w:rsidR="00C648A7">
        <w:rPr>
          <w:rFonts w:ascii="Britannic Bold" w:eastAsia="Arial" w:hAnsi="Britannic Bold" w:cs="Arial"/>
          <w:color w:val="262626" w:themeColor="text1" w:themeTint="D9"/>
          <w:sz w:val="28"/>
          <w:szCs w:val="28"/>
          <w:lang w:eastAsia="zh-CN"/>
        </w:rPr>
        <w:lastRenderedPageBreak/>
        <w:t>esse servono a mettere in evidenza delle falle nel ragionamento del sistema.</w:t>
      </w:r>
    </w:p>
    <w:p w14:paraId="575A1E66" w14:textId="37503266" w:rsidR="00C648A7" w:rsidRDefault="00C648A7" w:rsidP="00786228">
      <w:pPr>
        <w:jc w:val="both"/>
        <w:rPr>
          <w:rFonts w:ascii="Britannic Bold" w:eastAsia="Arial" w:hAnsi="Britannic Bold" w:cs="Arial"/>
          <w:color w:val="262626" w:themeColor="text1" w:themeTint="D9"/>
          <w:sz w:val="28"/>
          <w:szCs w:val="28"/>
          <w:lang w:eastAsia="zh-CN"/>
        </w:rPr>
      </w:pPr>
      <w:r>
        <w:rPr>
          <w:rFonts w:ascii="Britannic Bold" w:eastAsia="Arial" w:hAnsi="Britannic Bold" w:cs="Arial"/>
          <w:color w:val="262626" w:themeColor="text1" w:themeTint="D9"/>
          <w:sz w:val="28"/>
          <w:szCs w:val="28"/>
          <w:lang w:eastAsia="zh-CN"/>
        </w:rPr>
        <w:t xml:space="preserve">L’abduzione si differenzia dai meccanismi già visti di ragionamento logico, </w:t>
      </w:r>
      <w:r w:rsidRPr="00FF32D3">
        <w:rPr>
          <w:rFonts w:ascii="Britannic Bold" w:eastAsia="Arial" w:hAnsi="Britannic Bold" w:cs="Arial"/>
          <w:color w:val="FFFFFF" w:themeColor="background1"/>
          <w:sz w:val="28"/>
          <w:szCs w:val="28"/>
          <w:highlight w:val="red"/>
          <w:lang w:eastAsia="zh-CN"/>
        </w:rPr>
        <w:t>infatti la deduzione usa la conoscenza presente nella KB e serve a derivare tutte le conseguenze logiche possibili, mentre l’abduzione parte dalle conseguenze logiche e cerca di capire se è possibile ritrovare delle spiegazione che assieme alla conoscenza presente nella KB porti a verificare o meno le conseguenze logiche che abbiamo</w:t>
      </w:r>
      <w:r w:rsidRPr="00FF32D3">
        <w:rPr>
          <w:rFonts w:ascii="Britannic Bold" w:eastAsia="Arial" w:hAnsi="Britannic Bold" w:cs="Arial"/>
          <w:color w:val="FFFFFF" w:themeColor="background1"/>
          <w:sz w:val="28"/>
          <w:szCs w:val="28"/>
          <w:lang w:eastAsia="zh-CN"/>
        </w:rPr>
        <w:t xml:space="preserve"> </w:t>
      </w:r>
      <w:r>
        <w:rPr>
          <w:rFonts w:ascii="Britannic Bold" w:eastAsia="Arial" w:hAnsi="Britannic Bold" w:cs="Arial"/>
          <w:color w:val="262626" w:themeColor="text1" w:themeTint="D9"/>
          <w:sz w:val="28"/>
          <w:szCs w:val="28"/>
          <w:lang w:eastAsia="zh-CN"/>
        </w:rPr>
        <w:t>e da cui partiamo.</w:t>
      </w:r>
    </w:p>
    <w:p w14:paraId="674C42C8" w14:textId="7B1E4B28" w:rsidR="00C648A7" w:rsidRDefault="00C648A7" w:rsidP="00786228">
      <w:pPr>
        <w:jc w:val="both"/>
        <w:rPr>
          <w:rFonts w:ascii="Britannic Bold" w:eastAsia="Arial" w:hAnsi="Britannic Bold" w:cs="Arial"/>
          <w:color w:val="262626" w:themeColor="text1" w:themeTint="D9"/>
          <w:sz w:val="28"/>
          <w:szCs w:val="28"/>
          <w:lang w:eastAsia="zh-CN"/>
        </w:rPr>
      </w:pPr>
      <w:r>
        <w:rPr>
          <w:rFonts w:ascii="Britannic Bold" w:eastAsia="Arial" w:hAnsi="Britannic Bold" w:cs="Arial"/>
          <w:color w:val="262626" w:themeColor="text1" w:themeTint="D9"/>
          <w:sz w:val="28"/>
          <w:szCs w:val="28"/>
          <w:lang w:eastAsia="zh-CN"/>
        </w:rPr>
        <w:t>È diversa anche dall’induzione ove</w:t>
      </w:r>
      <w:r w:rsidR="00CC3885">
        <w:rPr>
          <w:rFonts w:ascii="Britannic Bold" w:eastAsia="Arial" w:hAnsi="Britannic Bold" w:cs="Arial"/>
          <w:color w:val="262626" w:themeColor="text1" w:themeTint="D9"/>
          <w:sz w:val="28"/>
          <w:szCs w:val="28"/>
          <w:lang w:eastAsia="zh-CN"/>
        </w:rPr>
        <w:t xml:space="preserve"> comporta l’inferenza di relazione generali da casi particolari.</w:t>
      </w:r>
    </w:p>
    <w:p w14:paraId="54364A65" w14:textId="0F38D80D" w:rsidR="00CC3885" w:rsidRDefault="00CC3885" w:rsidP="00786228">
      <w:pPr>
        <w:jc w:val="both"/>
        <w:rPr>
          <w:rFonts w:ascii="Britannic Bold" w:eastAsia="Arial" w:hAnsi="Britannic Bold" w:cs="Arial"/>
          <w:color w:val="262626" w:themeColor="text1" w:themeTint="D9"/>
          <w:sz w:val="28"/>
          <w:szCs w:val="28"/>
          <w:lang w:eastAsia="zh-CN"/>
        </w:rPr>
      </w:pPr>
      <w:r w:rsidRPr="00CC3885">
        <w:rPr>
          <w:rFonts w:ascii="Britannic Bold" w:eastAsia="Arial" w:hAnsi="Britannic Bold" w:cs="Arial"/>
          <w:noProof/>
          <w:color w:val="262626" w:themeColor="text1" w:themeTint="D9"/>
          <w:sz w:val="28"/>
          <w:szCs w:val="28"/>
          <w:lang w:eastAsia="zh-CN"/>
        </w:rPr>
        <w:drawing>
          <wp:inline distT="0" distB="0" distL="0" distR="0" wp14:anchorId="5001D30F" wp14:editId="3A4264CA">
            <wp:extent cx="3924506" cy="2613572"/>
            <wp:effectExtent l="0" t="0" r="0" b="0"/>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75"/>
                    <a:stretch>
                      <a:fillRect/>
                    </a:stretch>
                  </pic:blipFill>
                  <pic:spPr>
                    <a:xfrm>
                      <a:off x="0" y="0"/>
                      <a:ext cx="3947318" cy="2628764"/>
                    </a:xfrm>
                    <a:prstGeom prst="rect">
                      <a:avLst/>
                    </a:prstGeom>
                  </pic:spPr>
                </pic:pic>
              </a:graphicData>
            </a:graphic>
          </wp:inline>
        </w:drawing>
      </w:r>
    </w:p>
    <w:p w14:paraId="7EB82EDB" w14:textId="77777777" w:rsidR="00786228" w:rsidRDefault="00786228" w:rsidP="009232DA">
      <w:pPr>
        <w:jc w:val="both"/>
        <w:rPr>
          <w:rFonts w:ascii="Britannic Bold" w:eastAsia="Arial" w:hAnsi="Britannic Bold" w:cs="Arial"/>
          <w:sz w:val="28"/>
          <w:szCs w:val="28"/>
          <w:lang w:eastAsia="zh-CN"/>
        </w:rPr>
      </w:pPr>
    </w:p>
    <w:p w14:paraId="28277DFC" w14:textId="1194A85B" w:rsidR="0012275A" w:rsidRPr="00DF3FBB" w:rsidRDefault="00CC3885" w:rsidP="009232DA">
      <w:pPr>
        <w:jc w:val="both"/>
        <w:rPr>
          <w:rFonts w:ascii="Britannic Bold" w:eastAsia="Arial" w:hAnsi="Britannic Bold" w:cs="Arial"/>
          <w:color w:val="FFFFFF" w:themeColor="background1"/>
          <w:sz w:val="28"/>
          <w:szCs w:val="28"/>
          <w:lang w:eastAsia="zh-CN"/>
        </w:rPr>
      </w:pPr>
      <w:r w:rsidRPr="00DF3FBB">
        <w:rPr>
          <w:rFonts w:ascii="Britannic Bold" w:eastAsia="Arial" w:hAnsi="Britannic Bold" w:cs="Arial"/>
          <w:color w:val="FFFFFF" w:themeColor="background1"/>
          <w:sz w:val="28"/>
          <w:szCs w:val="28"/>
          <w:highlight w:val="red"/>
          <w:lang w:eastAsia="zh-CN"/>
        </w:rPr>
        <w:t>Nelle spiegazioni si parla di scenari costituiti da coppie formate dalla KB e dall’insieme A degli assumibili di modo tale che l’ipotesi fatta con l’abduzione risulti essere un sotto insieme di A tale che unendo l’ipotesi alla KB questo insieme risulti essere soddisfacibile.</w:t>
      </w:r>
    </w:p>
    <w:p w14:paraId="0F0B54F2" w14:textId="6100FC6C" w:rsidR="00CC3885" w:rsidRPr="003D3651" w:rsidRDefault="00CC3885" w:rsidP="009232DA">
      <w:pPr>
        <w:jc w:val="both"/>
        <w:rPr>
          <w:rFonts w:ascii="Britannic Bold" w:eastAsia="Arial" w:hAnsi="Britannic Bold" w:cs="Arial"/>
          <w:color w:val="FFFFFF" w:themeColor="background1"/>
          <w:sz w:val="28"/>
          <w:szCs w:val="28"/>
          <w:lang w:eastAsia="zh-CN"/>
        </w:rPr>
      </w:pPr>
      <w:r w:rsidRPr="003D3651">
        <w:rPr>
          <w:rFonts w:ascii="Britannic Bold" w:eastAsia="Arial" w:hAnsi="Britannic Bold" w:cs="Arial"/>
          <w:color w:val="FFFFFF" w:themeColor="background1"/>
          <w:sz w:val="28"/>
          <w:szCs w:val="28"/>
          <w:highlight w:val="red"/>
          <w:lang w:eastAsia="zh-CN"/>
        </w:rPr>
        <w:t>Una spiegazione quindi altro non è che uno scenario che spiega un certo goal ovvero una determinata proposizione.</w:t>
      </w:r>
    </w:p>
    <w:p w14:paraId="7DE0AD0C" w14:textId="4CD9D438" w:rsidR="00CC3885" w:rsidRDefault="00CC3885" w:rsidP="009232DA">
      <w:pPr>
        <w:jc w:val="both"/>
        <w:rPr>
          <w:rFonts w:ascii="Britannic Bold" w:eastAsia="Arial" w:hAnsi="Britannic Bold" w:cs="Arial"/>
          <w:sz w:val="28"/>
          <w:szCs w:val="28"/>
          <w:lang w:eastAsia="zh-CN"/>
        </w:rPr>
      </w:pPr>
      <w:r w:rsidRPr="00CC3885">
        <w:rPr>
          <w:rFonts w:ascii="Britannic Bold" w:eastAsia="Arial" w:hAnsi="Britannic Bold" w:cs="Arial"/>
          <w:noProof/>
          <w:sz w:val="28"/>
          <w:szCs w:val="28"/>
          <w:lang w:eastAsia="zh-CN"/>
        </w:rPr>
        <w:lastRenderedPageBreak/>
        <w:drawing>
          <wp:inline distT="0" distB="0" distL="0" distR="0" wp14:anchorId="371181F2" wp14:editId="2178DC31">
            <wp:extent cx="3889907" cy="2102973"/>
            <wp:effectExtent l="0" t="0" r="0" b="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76"/>
                    <a:stretch>
                      <a:fillRect/>
                    </a:stretch>
                  </pic:blipFill>
                  <pic:spPr>
                    <a:xfrm>
                      <a:off x="0" y="0"/>
                      <a:ext cx="3916856" cy="2117542"/>
                    </a:xfrm>
                    <a:prstGeom prst="rect">
                      <a:avLst/>
                    </a:prstGeom>
                  </pic:spPr>
                </pic:pic>
              </a:graphicData>
            </a:graphic>
          </wp:inline>
        </w:drawing>
      </w:r>
    </w:p>
    <w:p w14:paraId="5BAF5789" w14:textId="70BE11E3" w:rsidR="00CC3885" w:rsidRDefault="00CC3885" w:rsidP="009232DA">
      <w:pPr>
        <w:jc w:val="both"/>
        <w:rPr>
          <w:rFonts w:ascii="Britannic Bold" w:eastAsia="Arial" w:hAnsi="Britannic Bold" w:cs="Arial"/>
          <w:sz w:val="28"/>
          <w:szCs w:val="28"/>
          <w:lang w:eastAsia="zh-CN"/>
        </w:rPr>
      </w:pPr>
    </w:p>
    <w:p w14:paraId="46C1199D" w14:textId="36BDA35C" w:rsidR="00CC3885" w:rsidRDefault="00CC3885" w:rsidP="009232DA">
      <w:pPr>
        <w:jc w:val="both"/>
        <w:rPr>
          <w:rFonts w:ascii="Britannic Bold" w:eastAsia="Arial" w:hAnsi="Britannic Bold" w:cs="Arial"/>
          <w:sz w:val="28"/>
          <w:szCs w:val="28"/>
          <w:lang w:eastAsia="zh-CN"/>
        </w:rPr>
      </w:pPr>
      <w:r>
        <w:rPr>
          <w:rFonts w:ascii="Britannic Bold" w:eastAsia="Arial" w:hAnsi="Britannic Bold" w:cs="Arial"/>
          <w:sz w:val="28"/>
          <w:szCs w:val="28"/>
          <w:lang w:eastAsia="zh-CN"/>
        </w:rPr>
        <w:t xml:space="preserve">Con l’abduzione è possibile andare a modificare il processo di debug della KB visto con la CBD ovvero la consistency based </w:t>
      </w:r>
      <w:r w:rsidR="00715434">
        <w:rPr>
          <w:rFonts w:ascii="Britannic Bold" w:eastAsia="Arial" w:hAnsi="Britannic Bold" w:cs="Arial"/>
          <w:sz w:val="28"/>
          <w:szCs w:val="28"/>
          <w:lang w:eastAsia="zh-CN"/>
        </w:rPr>
        <w:t>diagnosys, ora usiamo la cosiddetta diagnosi abduttiva AD:</w:t>
      </w:r>
    </w:p>
    <w:p w14:paraId="2430D937" w14:textId="04A62EC0" w:rsidR="00715434" w:rsidRDefault="00715434" w:rsidP="009232DA">
      <w:pPr>
        <w:jc w:val="both"/>
        <w:rPr>
          <w:rFonts w:ascii="Britannic Bold" w:eastAsia="Arial" w:hAnsi="Britannic Bold" w:cs="Arial"/>
          <w:sz w:val="28"/>
          <w:szCs w:val="28"/>
          <w:lang w:eastAsia="zh-CN"/>
        </w:rPr>
      </w:pPr>
      <w:r w:rsidRPr="00715434">
        <w:rPr>
          <w:rFonts w:ascii="Britannic Bold" w:eastAsia="Arial" w:hAnsi="Britannic Bold" w:cs="Arial"/>
          <w:noProof/>
          <w:sz w:val="28"/>
          <w:szCs w:val="28"/>
          <w:lang w:eastAsia="zh-CN"/>
        </w:rPr>
        <w:drawing>
          <wp:inline distT="0" distB="0" distL="0" distR="0" wp14:anchorId="764F2304" wp14:editId="78BFE8E6">
            <wp:extent cx="3875079" cy="3215367"/>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93149" cy="3230361"/>
                    </a:xfrm>
                    <a:prstGeom prst="rect">
                      <a:avLst/>
                    </a:prstGeom>
                  </pic:spPr>
                </pic:pic>
              </a:graphicData>
            </a:graphic>
          </wp:inline>
        </w:drawing>
      </w:r>
    </w:p>
    <w:p w14:paraId="765C1E10" w14:textId="46FA535C" w:rsidR="00715434" w:rsidRDefault="00715434" w:rsidP="00575758">
      <w:pPr>
        <w:jc w:val="center"/>
        <w:rPr>
          <w:rFonts w:ascii="Britannic Bold" w:eastAsia="Arial" w:hAnsi="Britannic Bold" w:cs="Arial"/>
          <w:sz w:val="28"/>
          <w:szCs w:val="28"/>
          <w:lang w:eastAsia="zh-CN"/>
        </w:rPr>
      </w:pPr>
    </w:p>
    <w:p w14:paraId="0C5CBA88" w14:textId="2243FE1D" w:rsidR="00715434" w:rsidRPr="00575758" w:rsidRDefault="00575758" w:rsidP="00575758">
      <w:pPr>
        <w:ind w:firstLine="708"/>
        <w:jc w:val="center"/>
        <w:rPr>
          <w:rFonts w:ascii="Britannic Bold" w:eastAsia="Arial" w:hAnsi="Britannic Bold" w:cs="Arial"/>
          <w:color w:val="FE3C3C"/>
          <w:sz w:val="32"/>
          <w:szCs w:val="32"/>
          <w:lang w:eastAsia="zh-CN"/>
        </w:rPr>
      </w:pPr>
      <w:r w:rsidRPr="00575758">
        <w:rPr>
          <w:rFonts w:ascii="Britannic Bold" w:eastAsia="Arial" w:hAnsi="Britannic Bold" w:cs="Arial"/>
          <w:color w:val="FE3C3C"/>
          <w:sz w:val="32"/>
          <w:szCs w:val="32"/>
          <w:lang w:eastAsia="zh-CN"/>
        </w:rPr>
        <w:t>MODELLI CAUSALI [SOLO LETTURA]</w:t>
      </w:r>
    </w:p>
    <w:sectPr w:rsidR="00715434" w:rsidRPr="00575758" w:rsidSect="002D1CC5">
      <w:headerReference w:type="default" r:id="rId78"/>
      <w:footerReference w:type="default" r:id="rId79"/>
      <w:pgSz w:w="11906" w:h="16838"/>
      <w:pgMar w:top="1440" w:right="2880" w:bottom="1440" w:left="2880" w:header="708" w:footer="708" w:gutter="0"/>
      <w:pgBorders w:offsetFrom="page">
        <w:top w:val="thickThinSmallGap" w:sz="24" w:space="24" w:color="FF5353"/>
        <w:left w:val="thickThinSmallGap" w:sz="24" w:space="24" w:color="FF5353"/>
        <w:bottom w:val="thinThickSmallGap" w:sz="24" w:space="24" w:color="FF5353"/>
        <w:right w:val="thinThickSmallGap" w:sz="24" w:space="24" w:color="FF5353"/>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3199C" w14:textId="77777777" w:rsidR="00AD0F62" w:rsidRDefault="00AD0F62" w:rsidP="00523740">
      <w:pPr>
        <w:spacing w:after="0" w:line="240" w:lineRule="auto"/>
      </w:pPr>
      <w:r>
        <w:separator/>
      </w:r>
    </w:p>
  </w:endnote>
  <w:endnote w:type="continuationSeparator" w:id="0">
    <w:p w14:paraId="07C09122" w14:textId="77777777" w:rsidR="00AD0F62" w:rsidRDefault="00AD0F62" w:rsidP="00523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8738346"/>
      <w:docPartObj>
        <w:docPartGallery w:val="Page Numbers (Bottom of Page)"/>
        <w:docPartUnique/>
      </w:docPartObj>
    </w:sdtPr>
    <w:sdtContent>
      <w:p w14:paraId="2BA1F755" w14:textId="510D0FDD" w:rsidR="00523740" w:rsidRDefault="00523740">
        <w:pPr>
          <w:pStyle w:val="Footer"/>
        </w:pPr>
        <w:r w:rsidRPr="00523740">
          <w:rPr>
            <w:rFonts w:ascii="Agency FB" w:hAnsi="Agency FB"/>
            <w:color w:val="A70D0D"/>
            <w:sz w:val="24"/>
            <w:szCs w:val="24"/>
          </w:rPr>
          <w:fldChar w:fldCharType="begin"/>
        </w:r>
        <w:r w:rsidRPr="00523740">
          <w:rPr>
            <w:rFonts w:ascii="Agency FB" w:hAnsi="Agency FB"/>
            <w:color w:val="A70D0D"/>
            <w:sz w:val="24"/>
            <w:szCs w:val="24"/>
          </w:rPr>
          <w:instrText xml:space="preserve"> TIME \@ "dddd d MMMM yyyy" </w:instrText>
        </w:r>
        <w:r w:rsidRPr="00523740">
          <w:rPr>
            <w:rFonts w:ascii="Agency FB" w:hAnsi="Agency FB"/>
            <w:color w:val="A70D0D"/>
            <w:sz w:val="24"/>
            <w:szCs w:val="24"/>
          </w:rPr>
          <w:fldChar w:fldCharType="separate"/>
        </w:r>
        <w:r w:rsidR="00A2018E">
          <w:rPr>
            <w:rFonts w:ascii="Agency FB" w:hAnsi="Agency FB"/>
            <w:noProof/>
            <w:color w:val="A70D0D"/>
            <w:sz w:val="24"/>
            <w:szCs w:val="24"/>
          </w:rPr>
          <w:t>giovedì 14 settembre 2023</w:t>
        </w:r>
        <w:r w:rsidRPr="00523740">
          <w:rPr>
            <w:rFonts w:ascii="Agency FB" w:hAnsi="Agency FB"/>
            <w:color w:val="A70D0D"/>
            <w:sz w:val="24"/>
            <w:szCs w:val="24"/>
          </w:rPr>
          <w:fldChar w:fldCharType="end"/>
        </w:r>
        <w:r>
          <w:rPr>
            <w:noProof/>
          </w:rPr>
          <mc:AlternateContent>
            <mc:Choice Requires="wps">
              <w:drawing>
                <wp:anchor distT="0" distB="0" distL="114300" distR="114300" simplePos="0" relativeHeight="251660288" behindDoc="0" locked="0" layoutInCell="1" allowOverlap="1" wp14:anchorId="723C509F" wp14:editId="4D1B16D1">
                  <wp:simplePos x="0" y="0"/>
                  <wp:positionH relativeFrom="margin">
                    <wp:align>center</wp:align>
                  </wp:positionH>
                  <wp:positionV relativeFrom="bottomMargin">
                    <wp:align>center</wp:align>
                  </wp:positionV>
                  <wp:extent cx="551815" cy="238760"/>
                  <wp:effectExtent l="19050" t="19050" r="19685" b="18415"/>
                  <wp:wrapNone/>
                  <wp:docPr id="451922303"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555633D" w14:textId="77777777" w:rsidR="00523740" w:rsidRPr="00523740" w:rsidRDefault="00523740">
                              <w:pPr>
                                <w:jc w:val="center"/>
                                <w:rPr>
                                  <w:rFonts w:ascii="Agency FB" w:hAnsi="Agency FB"/>
                                  <w:color w:val="A70D0D"/>
                                  <w:sz w:val="24"/>
                                  <w:szCs w:val="24"/>
                                </w:rPr>
                              </w:pPr>
                              <w:r w:rsidRPr="00523740">
                                <w:rPr>
                                  <w:rFonts w:ascii="Agency FB" w:hAnsi="Agency FB"/>
                                  <w:color w:val="A70D0D"/>
                                  <w:sz w:val="24"/>
                                  <w:szCs w:val="24"/>
                                </w:rPr>
                                <w:fldChar w:fldCharType="begin"/>
                              </w:r>
                              <w:r w:rsidRPr="00523740">
                                <w:rPr>
                                  <w:rFonts w:ascii="Agency FB" w:hAnsi="Agency FB"/>
                                  <w:color w:val="A70D0D"/>
                                  <w:sz w:val="24"/>
                                  <w:szCs w:val="24"/>
                                </w:rPr>
                                <w:instrText>PAGE    \* MERGEFORMAT</w:instrText>
                              </w:r>
                              <w:r w:rsidRPr="00523740">
                                <w:rPr>
                                  <w:rFonts w:ascii="Agency FB" w:hAnsi="Agency FB"/>
                                  <w:color w:val="A70D0D"/>
                                  <w:sz w:val="24"/>
                                  <w:szCs w:val="24"/>
                                </w:rPr>
                                <w:fldChar w:fldCharType="separate"/>
                              </w:r>
                              <w:r w:rsidRPr="00523740">
                                <w:rPr>
                                  <w:rFonts w:ascii="Agency FB" w:hAnsi="Agency FB"/>
                                  <w:color w:val="A70D0D"/>
                                  <w:sz w:val="24"/>
                                  <w:szCs w:val="24"/>
                                </w:rPr>
                                <w:t>2</w:t>
                              </w:r>
                              <w:r w:rsidRPr="00523740">
                                <w:rPr>
                                  <w:rFonts w:ascii="Agency FB" w:hAnsi="Agency FB"/>
                                  <w:color w:val="A70D0D"/>
                                  <w:sz w:val="24"/>
                                  <w:szCs w:val="24"/>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23C509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5555633D" w14:textId="77777777" w:rsidR="00523740" w:rsidRPr="00523740" w:rsidRDefault="00523740">
                        <w:pPr>
                          <w:jc w:val="center"/>
                          <w:rPr>
                            <w:rFonts w:ascii="Agency FB" w:hAnsi="Agency FB"/>
                            <w:color w:val="A70D0D"/>
                            <w:sz w:val="24"/>
                            <w:szCs w:val="24"/>
                          </w:rPr>
                        </w:pPr>
                        <w:r w:rsidRPr="00523740">
                          <w:rPr>
                            <w:rFonts w:ascii="Agency FB" w:hAnsi="Agency FB"/>
                            <w:color w:val="A70D0D"/>
                            <w:sz w:val="24"/>
                            <w:szCs w:val="24"/>
                          </w:rPr>
                          <w:fldChar w:fldCharType="begin"/>
                        </w:r>
                        <w:r w:rsidRPr="00523740">
                          <w:rPr>
                            <w:rFonts w:ascii="Agency FB" w:hAnsi="Agency FB"/>
                            <w:color w:val="A70D0D"/>
                            <w:sz w:val="24"/>
                            <w:szCs w:val="24"/>
                          </w:rPr>
                          <w:instrText>PAGE    \* MERGEFORMAT</w:instrText>
                        </w:r>
                        <w:r w:rsidRPr="00523740">
                          <w:rPr>
                            <w:rFonts w:ascii="Agency FB" w:hAnsi="Agency FB"/>
                            <w:color w:val="A70D0D"/>
                            <w:sz w:val="24"/>
                            <w:szCs w:val="24"/>
                          </w:rPr>
                          <w:fldChar w:fldCharType="separate"/>
                        </w:r>
                        <w:r w:rsidRPr="00523740">
                          <w:rPr>
                            <w:rFonts w:ascii="Agency FB" w:hAnsi="Agency FB"/>
                            <w:color w:val="A70D0D"/>
                            <w:sz w:val="24"/>
                            <w:szCs w:val="24"/>
                          </w:rPr>
                          <w:t>2</w:t>
                        </w:r>
                        <w:r w:rsidRPr="00523740">
                          <w:rPr>
                            <w:rFonts w:ascii="Agency FB" w:hAnsi="Agency FB"/>
                            <w:color w:val="A70D0D"/>
                            <w:sz w:val="24"/>
                            <w:szCs w:val="2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0EEDD6C8" wp14:editId="679AF75B">
                  <wp:simplePos x="0" y="0"/>
                  <wp:positionH relativeFrom="margin">
                    <wp:align>center</wp:align>
                  </wp:positionH>
                  <wp:positionV relativeFrom="bottomMargin">
                    <wp:align>center</wp:align>
                  </wp:positionV>
                  <wp:extent cx="5518150" cy="0"/>
                  <wp:effectExtent l="9525" t="9525" r="6350" b="9525"/>
                  <wp:wrapNone/>
                  <wp:docPr id="15299268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DDCD265" id="_x0000_t32" coordsize="21600,21600" o:spt="32" o:oned="t" path="m,l21600,21600e" filled="f">
                  <v:path arrowok="t" fillok="f" o:connecttype="none"/>
                  <o:lock v:ext="edit" shapetype="t"/>
                </v:shapetype>
                <v:shape id="Straight Arrow Connector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r>
          <w:rPr>
            <w:rFonts w:ascii="Agency FB" w:hAnsi="Agency FB"/>
            <w:color w:val="A70D0D"/>
            <w:sz w:val="24"/>
            <w:szCs w:val="24"/>
          </w:rPr>
          <w:t xml:space="preserve">                                                         </w:t>
        </w:r>
        <w:sdt>
          <w:sdtPr>
            <w:rPr>
              <w:rFonts w:ascii="Agency FB" w:hAnsi="Agency FB"/>
              <w:color w:val="A70D0D"/>
              <w:sz w:val="24"/>
              <w:szCs w:val="24"/>
            </w:rPr>
            <w:alias w:val="Author"/>
            <w:tag w:val=""/>
            <w:id w:val="-1391418129"/>
            <w:placeholder>
              <w:docPart w:val="4B723118B0F541AEB25193E583FB64FD"/>
            </w:placeholder>
            <w:dataBinding w:prefixMappings="xmlns:ns0='http://purl.org/dc/elements/1.1/' xmlns:ns1='http://schemas.openxmlformats.org/package/2006/metadata/core-properties' " w:xpath="/ns1:coreProperties[1]/ns0:creator[1]" w:storeItemID="{6C3C8BC8-F283-45AE-878A-BAB7291924A1}"/>
            <w:text/>
          </w:sdtPr>
          <w:sdtContent>
            <w:r>
              <w:rPr>
                <w:rFonts w:ascii="Agency FB" w:hAnsi="Agency FB"/>
                <w:color w:val="A70D0D"/>
                <w:sz w:val="24"/>
                <w:szCs w:val="24"/>
              </w:rPr>
              <w:t>Diego Miccoli</w:t>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45271" w14:textId="77777777" w:rsidR="00AD0F62" w:rsidRDefault="00AD0F62" w:rsidP="00523740">
      <w:pPr>
        <w:spacing w:after="0" w:line="240" w:lineRule="auto"/>
      </w:pPr>
      <w:r>
        <w:separator/>
      </w:r>
    </w:p>
  </w:footnote>
  <w:footnote w:type="continuationSeparator" w:id="0">
    <w:p w14:paraId="1E031B32" w14:textId="77777777" w:rsidR="00AD0F62" w:rsidRDefault="00AD0F62" w:rsidP="005237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16DC5" w14:textId="7ADDC69B" w:rsidR="00523740" w:rsidRPr="00523740" w:rsidRDefault="00523740">
    <w:pPr>
      <w:pStyle w:val="Header"/>
      <w:rPr>
        <w:rFonts w:ascii="Agency FB" w:hAnsi="Agency FB"/>
        <w:color w:val="A70D0D"/>
        <w:sz w:val="28"/>
        <w:szCs w:val="28"/>
      </w:rPr>
    </w:pPr>
    <w:r>
      <w:rPr>
        <w:rFonts w:ascii="Agency FB" w:hAnsi="Agency FB"/>
        <w:color w:val="A70D0D"/>
        <w:sz w:val="28"/>
        <w:szCs w:val="28"/>
      </w:rPr>
      <w:t xml:space="preserve">   </w:t>
    </w:r>
    <w:r w:rsidRPr="00523740">
      <w:rPr>
        <w:rFonts w:ascii="Agency FB" w:hAnsi="Agency FB"/>
        <w:color w:val="A70D0D"/>
        <w:sz w:val="28"/>
        <w:szCs w:val="28"/>
      </w:rPr>
      <w:t xml:space="preserve">ICON 2023 Prof. Fanizzi </w:t>
    </w:r>
    <w:r>
      <w:rPr>
        <w:rFonts w:ascii="Agency FB" w:hAnsi="Agency FB"/>
        <w:color w:val="A70D0D"/>
        <w:sz w:val="28"/>
        <w:szCs w:val="28"/>
      </w:rPr>
      <w:t xml:space="preserve">          </w:t>
    </w:r>
    <w:r>
      <w:rPr>
        <w:rFonts w:ascii="Agency FB" w:hAnsi="Agency FB"/>
        <w:noProof/>
        <w:color w:val="A70D0D"/>
        <w:sz w:val="28"/>
        <w:szCs w:val="28"/>
      </w:rPr>
      <w:drawing>
        <wp:inline distT="0" distB="0" distL="0" distR="0" wp14:anchorId="76A19DB0" wp14:editId="068FFE93">
          <wp:extent cx="568422" cy="562596"/>
          <wp:effectExtent l="0" t="0" r="3175" b="9525"/>
          <wp:docPr id="193689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895022" name="Picture 1936895022"/>
                  <pic:cNvPicPr/>
                </pic:nvPicPr>
                <pic:blipFill>
                  <a:blip r:embed="rId1">
                    <a:extLst>
                      <a:ext uri="{28A0092B-C50C-407E-A947-70E740481C1C}">
                        <a14:useLocalDpi xmlns:a14="http://schemas.microsoft.com/office/drawing/2010/main" val="0"/>
                      </a:ext>
                    </a:extLst>
                  </a:blip>
                  <a:stretch>
                    <a:fillRect/>
                  </a:stretch>
                </pic:blipFill>
                <pic:spPr>
                  <a:xfrm>
                    <a:off x="0" y="0"/>
                    <a:ext cx="597381" cy="591259"/>
                  </a:xfrm>
                  <a:prstGeom prst="rect">
                    <a:avLst/>
                  </a:prstGeom>
                </pic:spPr>
              </pic:pic>
            </a:graphicData>
          </a:graphic>
        </wp:inline>
      </w:drawing>
    </w:r>
    <w:r>
      <w:rPr>
        <w:rFonts w:ascii="Agency FB" w:hAnsi="Agency FB"/>
        <w:color w:val="A70D0D"/>
        <w:sz w:val="28"/>
        <w:szCs w:val="28"/>
      </w:rPr>
      <w:t xml:space="preserve">           UNIBA: Informatica</w:t>
    </w:r>
  </w:p>
  <w:p w14:paraId="117CBC56" w14:textId="77777777" w:rsidR="00523740" w:rsidRDefault="005237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4EDF"/>
    <w:multiLevelType w:val="hybridMultilevel"/>
    <w:tmpl w:val="40183A3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33B26A47"/>
    <w:multiLevelType w:val="hybridMultilevel"/>
    <w:tmpl w:val="4330E4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51737AF4"/>
    <w:multiLevelType w:val="hybridMultilevel"/>
    <w:tmpl w:val="954ABEA0"/>
    <w:lvl w:ilvl="0" w:tplc="3C8E9826">
      <w:start w:val="1"/>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58157974">
    <w:abstractNumId w:val="0"/>
  </w:num>
  <w:num w:numId="2" w16cid:durableId="2017491833">
    <w:abstractNumId w:val="1"/>
  </w:num>
  <w:num w:numId="3" w16cid:durableId="9194055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585"/>
    <w:rsid w:val="00011B8C"/>
    <w:rsid w:val="00034BB7"/>
    <w:rsid w:val="00053F30"/>
    <w:rsid w:val="00074ED0"/>
    <w:rsid w:val="00087E5B"/>
    <w:rsid w:val="000930E8"/>
    <w:rsid w:val="00094E96"/>
    <w:rsid w:val="000E36CC"/>
    <w:rsid w:val="00100AB0"/>
    <w:rsid w:val="00102913"/>
    <w:rsid w:val="0012007D"/>
    <w:rsid w:val="0012275A"/>
    <w:rsid w:val="00125151"/>
    <w:rsid w:val="00130CC2"/>
    <w:rsid w:val="00133D56"/>
    <w:rsid w:val="0014344B"/>
    <w:rsid w:val="0016666C"/>
    <w:rsid w:val="00176911"/>
    <w:rsid w:val="001914C3"/>
    <w:rsid w:val="001C4128"/>
    <w:rsid w:val="001C4E44"/>
    <w:rsid w:val="001C5E17"/>
    <w:rsid w:val="001E048B"/>
    <w:rsid w:val="001F638B"/>
    <w:rsid w:val="002266D9"/>
    <w:rsid w:val="0023012F"/>
    <w:rsid w:val="0024022E"/>
    <w:rsid w:val="00241447"/>
    <w:rsid w:val="00250FE6"/>
    <w:rsid w:val="0026204A"/>
    <w:rsid w:val="00272D59"/>
    <w:rsid w:val="00273346"/>
    <w:rsid w:val="00281BEA"/>
    <w:rsid w:val="00281E81"/>
    <w:rsid w:val="00296323"/>
    <w:rsid w:val="002A5800"/>
    <w:rsid w:val="002B5767"/>
    <w:rsid w:val="002D1CC5"/>
    <w:rsid w:val="003057D4"/>
    <w:rsid w:val="00313D38"/>
    <w:rsid w:val="00323466"/>
    <w:rsid w:val="00325DD2"/>
    <w:rsid w:val="00346C6D"/>
    <w:rsid w:val="00382366"/>
    <w:rsid w:val="0038762E"/>
    <w:rsid w:val="003A12B4"/>
    <w:rsid w:val="003B33E2"/>
    <w:rsid w:val="003B769F"/>
    <w:rsid w:val="003C25D8"/>
    <w:rsid w:val="003D3651"/>
    <w:rsid w:val="003E23F1"/>
    <w:rsid w:val="004079AE"/>
    <w:rsid w:val="00424728"/>
    <w:rsid w:val="00475671"/>
    <w:rsid w:val="00476354"/>
    <w:rsid w:val="00493115"/>
    <w:rsid w:val="004967CD"/>
    <w:rsid w:val="004A142A"/>
    <w:rsid w:val="004C6A78"/>
    <w:rsid w:val="004D0206"/>
    <w:rsid w:val="004E1CFF"/>
    <w:rsid w:val="004F064C"/>
    <w:rsid w:val="00503BA9"/>
    <w:rsid w:val="00507A34"/>
    <w:rsid w:val="0051607E"/>
    <w:rsid w:val="00523740"/>
    <w:rsid w:val="00546350"/>
    <w:rsid w:val="0055011E"/>
    <w:rsid w:val="00575758"/>
    <w:rsid w:val="00594F0E"/>
    <w:rsid w:val="005B2EEB"/>
    <w:rsid w:val="005B7780"/>
    <w:rsid w:val="005C4156"/>
    <w:rsid w:val="005E3320"/>
    <w:rsid w:val="005E7258"/>
    <w:rsid w:val="00601629"/>
    <w:rsid w:val="00637529"/>
    <w:rsid w:val="00663DDE"/>
    <w:rsid w:val="00670AB7"/>
    <w:rsid w:val="00670E8A"/>
    <w:rsid w:val="006C1B93"/>
    <w:rsid w:val="006D3BEE"/>
    <w:rsid w:val="006F7977"/>
    <w:rsid w:val="00710FED"/>
    <w:rsid w:val="00715434"/>
    <w:rsid w:val="00737D34"/>
    <w:rsid w:val="00761B35"/>
    <w:rsid w:val="00786228"/>
    <w:rsid w:val="007B6B8F"/>
    <w:rsid w:val="007F0EF4"/>
    <w:rsid w:val="00803754"/>
    <w:rsid w:val="008209C1"/>
    <w:rsid w:val="0083509D"/>
    <w:rsid w:val="008377F8"/>
    <w:rsid w:val="00840003"/>
    <w:rsid w:val="008413C6"/>
    <w:rsid w:val="00851C04"/>
    <w:rsid w:val="00894DAB"/>
    <w:rsid w:val="00895745"/>
    <w:rsid w:val="008A2B47"/>
    <w:rsid w:val="008A3D8C"/>
    <w:rsid w:val="008A5AC1"/>
    <w:rsid w:val="008B2463"/>
    <w:rsid w:val="009232DA"/>
    <w:rsid w:val="00926061"/>
    <w:rsid w:val="009530E8"/>
    <w:rsid w:val="009675AA"/>
    <w:rsid w:val="009869F6"/>
    <w:rsid w:val="00995A54"/>
    <w:rsid w:val="009A4DBE"/>
    <w:rsid w:val="009E53E4"/>
    <w:rsid w:val="009F67AD"/>
    <w:rsid w:val="00A02119"/>
    <w:rsid w:val="00A03227"/>
    <w:rsid w:val="00A17BC9"/>
    <w:rsid w:val="00A2018E"/>
    <w:rsid w:val="00A24D58"/>
    <w:rsid w:val="00A368D9"/>
    <w:rsid w:val="00A3714C"/>
    <w:rsid w:val="00A468A4"/>
    <w:rsid w:val="00A9448E"/>
    <w:rsid w:val="00AA7346"/>
    <w:rsid w:val="00AC7D7A"/>
    <w:rsid w:val="00AD0F62"/>
    <w:rsid w:val="00AE06DB"/>
    <w:rsid w:val="00AE2E13"/>
    <w:rsid w:val="00AE48D1"/>
    <w:rsid w:val="00B246AD"/>
    <w:rsid w:val="00B63618"/>
    <w:rsid w:val="00B6417B"/>
    <w:rsid w:val="00B8062C"/>
    <w:rsid w:val="00B85EF5"/>
    <w:rsid w:val="00B87395"/>
    <w:rsid w:val="00BA0F04"/>
    <w:rsid w:val="00BC0CE2"/>
    <w:rsid w:val="00BD66AE"/>
    <w:rsid w:val="00BD7E1E"/>
    <w:rsid w:val="00BE411E"/>
    <w:rsid w:val="00BF4AF8"/>
    <w:rsid w:val="00C25CA4"/>
    <w:rsid w:val="00C2614F"/>
    <w:rsid w:val="00C27D18"/>
    <w:rsid w:val="00C648A7"/>
    <w:rsid w:val="00C705E9"/>
    <w:rsid w:val="00C73CF5"/>
    <w:rsid w:val="00C76841"/>
    <w:rsid w:val="00C852F8"/>
    <w:rsid w:val="00C940F4"/>
    <w:rsid w:val="00CB30C5"/>
    <w:rsid w:val="00CB5C01"/>
    <w:rsid w:val="00CC3885"/>
    <w:rsid w:val="00CC49CE"/>
    <w:rsid w:val="00CD0794"/>
    <w:rsid w:val="00CE1585"/>
    <w:rsid w:val="00CE4F4F"/>
    <w:rsid w:val="00D11DAE"/>
    <w:rsid w:val="00D241C5"/>
    <w:rsid w:val="00D33A89"/>
    <w:rsid w:val="00D731A8"/>
    <w:rsid w:val="00D9684E"/>
    <w:rsid w:val="00DA2764"/>
    <w:rsid w:val="00DA5F39"/>
    <w:rsid w:val="00DB1486"/>
    <w:rsid w:val="00DC5773"/>
    <w:rsid w:val="00DD34F4"/>
    <w:rsid w:val="00DD5F25"/>
    <w:rsid w:val="00DD73D4"/>
    <w:rsid w:val="00DE2C45"/>
    <w:rsid w:val="00DF3FBB"/>
    <w:rsid w:val="00DF5655"/>
    <w:rsid w:val="00E05140"/>
    <w:rsid w:val="00E1061F"/>
    <w:rsid w:val="00E1123B"/>
    <w:rsid w:val="00E127CD"/>
    <w:rsid w:val="00E5222F"/>
    <w:rsid w:val="00E65CA2"/>
    <w:rsid w:val="00E700CD"/>
    <w:rsid w:val="00E76C16"/>
    <w:rsid w:val="00E96A64"/>
    <w:rsid w:val="00E97A7D"/>
    <w:rsid w:val="00EA76E7"/>
    <w:rsid w:val="00EE604B"/>
    <w:rsid w:val="00F14297"/>
    <w:rsid w:val="00F260CD"/>
    <w:rsid w:val="00F30A81"/>
    <w:rsid w:val="00F35E4A"/>
    <w:rsid w:val="00F36F6C"/>
    <w:rsid w:val="00F46933"/>
    <w:rsid w:val="00F55091"/>
    <w:rsid w:val="00F71350"/>
    <w:rsid w:val="00F9267A"/>
    <w:rsid w:val="00F94E80"/>
    <w:rsid w:val="00FA11CE"/>
    <w:rsid w:val="00FF32D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C3B3C0"/>
  <w15:chartTrackingRefBased/>
  <w15:docId w15:val="{9FE6DC92-CC50-4B1C-94DF-5757B9B1B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5773"/>
    <w:pPr>
      <w:ind w:left="720"/>
      <w:contextualSpacing/>
    </w:pPr>
  </w:style>
  <w:style w:type="character" w:styleId="PlaceholderText">
    <w:name w:val="Placeholder Text"/>
    <w:basedOn w:val="DefaultParagraphFont"/>
    <w:uiPriority w:val="99"/>
    <w:semiHidden/>
    <w:rsid w:val="00851C04"/>
    <w:rPr>
      <w:color w:val="808080"/>
    </w:rPr>
  </w:style>
  <w:style w:type="paragraph" w:styleId="Header">
    <w:name w:val="header"/>
    <w:basedOn w:val="Normal"/>
    <w:link w:val="HeaderChar"/>
    <w:uiPriority w:val="99"/>
    <w:unhideWhenUsed/>
    <w:rsid w:val="00523740"/>
    <w:pPr>
      <w:tabs>
        <w:tab w:val="center" w:pos="4819"/>
        <w:tab w:val="right" w:pos="9638"/>
      </w:tabs>
      <w:spacing w:after="0" w:line="240" w:lineRule="auto"/>
    </w:pPr>
  </w:style>
  <w:style w:type="character" w:customStyle="1" w:styleId="HeaderChar">
    <w:name w:val="Header Char"/>
    <w:basedOn w:val="DefaultParagraphFont"/>
    <w:link w:val="Header"/>
    <w:uiPriority w:val="99"/>
    <w:rsid w:val="00523740"/>
  </w:style>
  <w:style w:type="paragraph" w:styleId="Footer">
    <w:name w:val="footer"/>
    <w:basedOn w:val="Normal"/>
    <w:link w:val="FooterChar"/>
    <w:uiPriority w:val="99"/>
    <w:unhideWhenUsed/>
    <w:rsid w:val="00523740"/>
    <w:pPr>
      <w:tabs>
        <w:tab w:val="center" w:pos="4819"/>
        <w:tab w:val="right" w:pos="9638"/>
      </w:tabs>
      <w:spacing w:after="0" w:line="240" w:lineRule="auto"/>
    </w:pPr>
  </w:style>
  <w:style w:type="character" w:customStyle="1" w:styleId="FooterChar">
    <w:name w:val="Footer Char"/>
    <w:basedOn w:val="DefaultParagraphFont"/>
    <w:link w:val="Footer"/>
    <w:uiPriority w:val="99"/>
    <w:rsid w:val="005237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eader" Target="header1.xml"/><Relationship Id="rId8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_rels/header1.xml.rels><?xml version="1.0" encoding="UTF-8" standalone="yes"?>
<Relationships xmlns="http://schemas.openxmlformats.org/package/2006/relationships"><Relationship Id="rId1" Type="http://schemas.openxmlformats.org/officeDocument/2006/relationships/image" Target="media/image7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723118B0F541AEB25193E583FB64FD"/>
        <w:category>
          <w:name w:val="General"/>
          <w:gallery w:val="placeholder"/>
        </w:category>
        <w:types>
          <w:type w:val="bbPlcHdr"/>
        </w:types>
        <w:behaviors>
          <w:behavior w:val="content"/>
        </w:behaviors>
        <w:guid w:val="{F4DF04D1-6A9D-47AA-ACC2-AE3EBF428B57}"/>
      </w:docPartPr>
      <w:docPartBody>
        <w:p w:rsidR="00206D86" w:rsidRDefault="009A0689">
          <w:r w:rsidRPr="009C5442">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689"/>
    <w:rsid w:val="00120C8D"/>
    <w:rsid w:val="001570B0"/>
    <w:rsid w:val="00206D86"/>
    <w:rsid w:val="002D682B"/>
    <w:rsid w:val="00596FEC"/>
    <w:rsid w:val="00716782"/>
    <w:rsid w:val="009A0689"/>
    <w:rsid w:val="00F72DE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t-IT" w:eastAsia="it-IT"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068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1797</TotalTime>
  <Pages>43</Pages>
  <Words>4962</Words>
  <Characters>28290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Miccoli</dc:creator>
  <cp:keywords/>
  <dc:description/>
  <cp:lastModifiedBy>Diego Miccoli</cp:lastModifiedBy>
  <cp:revision>137</cp:revision>
  <dcterms:created xsi:type="dcterms:W3CDTF">2023-01-25T19:40:00Z</dcterms:created>
  <dcterms:modified xsi:type="dcterms:W3CDTF">2023-09-14T11:53:00Z</dcterms:modified>
</cp:coreProperties>
</file>