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Models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Heading1"/>
      </w:pPr>
      <w:bookmarkStart w:id="21" w:name="motor-trend-car-analysis"/>
      <w:bookmarkEnd w:id="21"/>
      <w:r>
        <w:t xml:space="preserve">Motor Trend Car Analysis</w:t>
      </w:r>
    </w:p>
    <w:p>
      <w:pPr>
        <w:pStyle w:val="Heading2"/>
      </w:pPr>
      <w:bookmarkStart w:id="22" w:name="executive-summary"/>
      <w:bookmarkEnd w:id="22"/>
      <w:r>
        <w:t xml:space="preserve">Executive Summary</w:t>
      </w:r>
    </w:p>
    <w:p>
      <w:pPr>
        <w:pStyle w:val="FirstParagraph"/>
      </w:pPr>
      <w:r>
        <w:t xml:space="preserve">Motor Trend magazine, looking at a data set of a collection of cars, is particulary interested in exploring the relationship between a set of variables and miles per gallon (MPG) (outcome). They are particularly interested in the following two questions:</w:t>
      </w:r>
    </w:p>
    <w:p>
      <w:pPr>
        <w:pStyle w:val="Compact"/>
        <w:numPr>
          <w:numId w:val="1001"/>
          <w:ilvl w:val="0"/>
        </w:numPr>
      </w:pPr>
      <w:r>
        <w:t xml:space="preserve">“Is an automatic or manual transmission better for MPG”</w:t>
      </w:r>
    </w:p>
    <w:p>
      <w:pPr>
        <w:pStyle w:val="Compact"/>
        <w:numPr>
          <w:numId w:val="1001"/>
          <w:ilvl w:val="0"/>
        </w:numPr>
      </w:pPr>
      <w:r>
        <w:t xml:space="preserve">"Quantify the MPG difference between automatic and manual transmissions"</w:t>
      </w:r>
    </w:p>
    <w:p>
      <w:pPr>
        <w:pStyle w:val="Heading2"/>
      </w:pPr>
      <w:bookmarkStart w:id="23" w:name="data-processing"/>
      <w:bookmarkEnd w:id="23"/>
      <w:r>
        <w:t xml:space="preserve">Data Processing</w:t>
      </w:r>
    </w:p>
    <w:p>
      <w:pPr>
        <w:pStyle w:val="FirstParagraph"/>
      </w:pPr>
      <w:r>
        <w:t xml:space="preserve">The data was extracted from the 1974 Motor Trend US magazine, and comprises fuel consumption and 10 aspects of automobile design and performance for 32 automobiles (1973–74 models).</w:t>
      </w:r>
    </w:p>
    <w:p>
      <w:pPr>
        <w:pStyle w:val="BodyText"/>
      </w:pPr>
      <w:r>
        <w:t xml:space="preserve">A data frame with 32 observations on 11 variables.</w:t>
      </w:r>
    </w:p>
    <w:p>
      <w:pPr>
        <w:pStyle w:val="Compact"/>
        <w:numPr>
          <w:numId w:val="1002"/>
          <w:ilvl w:val="0"/>
        </w:numPr>
      </w:pPr>
      <w:r>
        <w:t xml:space="preserve">mpg Miles/(US) gallon</w:t>
      </w:r>
    </w:p>
    <w:p>
      <w:pPr>
        <w:pStyle w:val="Compact"/>
        <w:numPr>
          <w:numId w:val="1002"/>
          <w:ilvl w:val="0"/>
        </w:numPr>
      </w:pPr>
      <w:r>
        <w:t xml:space="preserve">cyl Number of cylinders</w:t>
      </w:r>
    </w:p>
    <w:p>
      <w:pPr>
        <w:pStyle w:val="Compact"/>
        <w:numPr>
          <w:numId w:val="1002"/>
          <w:ilvl w:val="0"/>
        </w:numPr>
      </w:pPr>
      <w:r>
        <w:t xml:space="preserve">disp Displacement (cu.in.)</w:t>
      </w:r>
    </w:p>
    <w:p>
      <w:pPr>
        <w:pStyle w:val="Compact"/>
        <w:numPr>
          <w:numId w:val="1002"/>
          <w:ilvl w:val="0"/>
        </w:numPr>
      </w:pPr>
      <w:r>
        <w:t xml:space="preserve">hp Gross horsepower</w:t>
      </w:r>
    </w:p>
    <w:p>
      <w:pPr>
        <w:pStyle w:val="Compact"/>
        <w:numPr>
          <w:numId w:val="1002"/>
          <w:ilvl w:val="0"/>
        </w:numPr>
      </w:pPr>
      <w:r>
        <w:t xml:space="preserve">drat Rear axle ratio</w:t>
      </w:r>
    </w:p>
    <w:p>
      <w:pPr>
        <w:pStyle w:val="Compact"/>
        <w:numPr>
          <w:numId w:val="1002"/>
          <w:ilvl w:val="0"/>
        </w:numPr>
      </w:pPr>
      <w:r>
        <w:t xml:space="preserve">wt Weight (1000 lbs)</w:t>
      </w:r>
    </w:p>
    <w:p>
      <w:pPr>
        <w:pStyle w:val="Compact"/>
        <w:numPr>
          <w:numId w:val="1002"/>
          <w:ilvl w:val="0"/>
        </w:numPr>
      </w:pPr>
      <w:r>
        <w:t xml:space="preserve">qsec 1/4 mile time</w:t>
      </w:r>
    </w:p>
    <w:p>
      <w:pPr>
        <w:pStyle w:val="Compact"/>
        <w:numPr>
          <w:numId w:val="1002"/>
          <w:ilvl w:val="0"/>
        </w:numPr>
      </w:pPr>
      <w:r>
        <w:t xml:space="preserve">vs V/S</w:t>
      </w:r>
    </w:p>
    <w:p>
      <w:pPr>
        <w:pStyle w:val="Compact"/>
        <w:numPr>
          <w:numId w:val="1002"/>
          <w:ilvl w:val="0"/>
        </w:numPr>
      </w:pPr>
      <w:r>
        <w:t xml:space="preserve">am Transmission (0 = automatic, 1 = manual)</w:t>
      </w:r>
    </w:p>
    <w:p>
      <w:pPr>
        <w:pStyle w:val="Compact"/>
        <w:numPr>
          <w:numId w:val="1002"/>
          <w:ilvl w:val="0"/>
        </w:numPr>
      </w:pPr>
      <w:r>
        <w:t xml:space="preserve">gear Number of forward gears</w:t>
      </w:r>
    </w:p>
    <w:p>
      <w:pPr>
        <w:pStyle w:val="Compact"/>
        <w:numPr>
          <w:numId w:val="1002"/>
          <w:ilvl w:val="0"/>
        </w:numPr>
      </w:pPr>
      <w:r>
        <w:t xml:space="preserve">carb Number of carburetors</w:t>
      </w:r>
    </w:p>
    <w:p>
      <w:pPr>
        <w:pStyle w:val="Heading2"/>
      </w:pPr>
      <w:bookmarkStart w:id="24" w:name="answering-the-questions"/>
      <w:bookmarkEnd w:id="24"/>
      <w:r>
        <w:t xml:space="preserve">Answering the questions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(mpg~am,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mtcars, mean)</w:t>
      </w:r>
    </w:p>
    <w:p>
      <w:pPr>
        <w:pStyle w:val="SourceCode"/>
      </w:pPr>
      <w:r>
        <w:rPr>
          <w:rStyle w:val="VerbatimChar"/>
        </w:rPr>
        <w:t xml:space="preserve">##   am      mpg</w:t>
      </w:r>
      <w:r>
        <w:br w:type="textWrapping"/>
      </w:r>
      <w:r>
        <w:rPr>
          <w:rStyle w:val="VerbatimChar"/>
        </w:rPr>
        <w:t xml:space="preserve">## 1  0 17.14737</w:t>
      </w:r>
      <w:r>
        <w:br w:type="textWrapping"/>
      </w:r>
      <w:r>
        <w:rPr>
          <w:rStyle w:val="VerbatimChar"/>
        </w:rPr>
        <w:t xml:space="preserve">## 2  1 24.39231</w:t>
      </w:r>
    </w:p>
    <w:p>
      <w:pPr>
        <w:pStyle w:val="FirstParagraph"/>
      </w:pPr>
      <w:r>
        <w:t xml:space="preserve">The mean transmission for manual is 7.24mpg higher than automatic.</w:t>
      </w:r>
    </w:p>
    <w:p>
      <w:pPr>
        <w:pStyle w:val="BodyText"/>
      </w:pPr>
      <w:r>
        <w:t xml:space="preserve">Now let's try to plot it: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"Transmission"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"Miles per gallon by Transmission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-models-course-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let's test whether this difference in mean values is significant:</w:t>
      </w:r>
    </w:p>
    <w:p>
      <w:pPr>
        <w:pStyle w:val="SourceCode"/>
      </w:pP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mtcars[mtcars$am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manual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mtcars[mtcars$am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(auto$mpg, manual$mpg)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auto$mpg and manual$mpg</w:t>
      </w:r>
      <w:r>
        <w:br w:type="textWrapping"/>
      </w:r>
      <w:r>
        <w:rPr>
          <w:rStyle w:val="VerbatimChar"/>
        </w:rPr>
        <w:t xml:space="preserve">## t = -3.7671, df = 18.332, p-value = 0.001374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-11.280194  -3.209684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17.14737  24.39231</w:t>
      </w:r>
    </w:p>
    <w:p>
      <w:pPr>
        <w:pStyle w:val="FirstParagraph"/>
      </w:pPr>
      <w:r>
        <w:t xml:space="preserve">p-value=0.001374. That means that null hypeothesis that difference is not significant is hardly probable.</w:t>
      </w:r>
    </w:p>
    <w:p>
      <w:pPr>
        <w:pStyle w:val="BodyText"/>
      </w:pPr>
      <w:r>
        <w:t xml:space="preserve">Now, let's build basic linear regression:</w:t>
      </w:r>
    </w:p>
    <w:p>
      <w:pPr>
        <w:pStyle w:val="SourceCode"/>
      </w:pPr>
      <w:r>
        <w:rPr>
          <w:rStyle w:val="NormalTok"/>
        </w:rPr>
        <w:t xml:space="preserve">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(mpg~am,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am,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-9.3923 -3.0923 -0.2974  3.2439  9.5077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17.147      1.125  15.247 1.13e-15 ***</w:t>
      </w:r>
      <w:r>
        <w:br w:type="textWrapping"/>
      </w:r>
      <w:r>
        <w:rPr>
          <w:rStyle w:val="VerbatimChar"/>
        </w:rPr>
        <w:t xml:space="preserve">## am             7.245      1.764   4.106 0.000285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4.902 on 30 degrees of freedom</w:t>
      </w:r>
      <w:r>
        <w:br w:type="textWrapping"/>
      </w:r>
      <w:r>
        <w:rPr>
          <w:rStyle w:val="VerbatimChar"/>
        </w:rPr>
        <w:t xml:space="preserve">## Multiple R-squared:  0.3598, Adjusted R-squared:  0.3385 </w:t>
      </w:r>
      <w:r>
        <w:br w:type="textWrapping"/>
      </w:r>
      <w:r>
        <w:rPr>
          <w:rStyle w:val="VerbatimChar"/>
        </w:rPr>
        <w:t xml:space="preserve">## F-statistic: 16.86 on 1 and 30 DF,  p-value: 0.000285</w:t>
      </w:r>
    </w:p>
    <w:p>
      <w:pPr>
        <w:pStyle w:val="FirstParagraph"/>
      </w:pPr>
      <w:r>
        <w:t xml:space="preserve">We see that automatic transmission runs at 17.147 mpg while manual transmission is 7.245 mpg more.</w:t>
      </w:r>
    </w:p>
    <w:p>
      <w:pPr>
        <w:pStyle w:val="BodyText"/>
      </w:pPr>
      <w:r>
        <w:t xml:space="preserve">However, our R2 is only 0.36 so let's try to add more variables into model:</w:t>
      </w:r>
    </w:p>
    <w:p>
      <w:pPr>
        <w:pStyle w:val="SourceCode"/>
      </w:pPr>
      <w:r>
        <w:rPr>
          <w:rStyle w:val="NormalTok"/>
        </w:rPr>
        <w:t xml:space="preserve">mvfit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(mvfit)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am + wt + hp + cyl,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-3.4765 -1.8471 -0.5544  1.2758  5.6608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36.14654    3.10478  11.642 4.94e-12 ***</w:t>
      </w:r>
      <w:r>
        <w:br w:type="textWrapping"/>
      </w:r>
      <w:r>
        <w:rPr>
          <w:rStyle w:val="VerbatimChar"/>
        </w:rPr>
        <w:t xml:space="preserve">## am           1.47805    1.44115   1.026   0.3142    </w:t>
      </w:r>
      <w:r>
        <w:br w:type="textWrapping"/>
      </w:r>
      <w:r>
        <w:rPr>
          <w:rStyle w:val="VerbatimChar"/>
        </w:rPr>
        <w:t xml:space="preserve">## wt          -2.60648    0.91984  -2.834   0.0086 ** </w:t>
      </w:r>
      <w:r>
        <w:br w:type="textWrapping"/>
      </w:r>
      <w:r>
        <w:rPr>
          <w:rStyle w:val="VerbatimChar"/>
        </w:rPr>
        <w:t xml:space="preserve">## hp          -0.02495    0.01365  -1.828   0.0786 .  </w:t>
      </w:r>
      <w:r>
        <w:br w:type="textWrapping"/>
      </w:r>
      <w:r>
        <w:rPr>
          <w:rStyle w:val="VerbatimChar"/>
        </w:rPr>
        <w:t xml:space="preserve">## cyl         -0.74516    0.58279  -1.279   0.2119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2.509 on 27 degrees of freedom</w:t>
      </w:r>
      <w:r>
        <w:br w:type="textWrapping"/>
      </w:r>
      <w:r>
        <w:rPr>
          <w:rStyle w:val="VerbatimChar"/>
        </w:rPr>
        <w:t xml:space="preserve">## Multiple R-squared:  0.849,  Adjusted R-squared:  0.8267 </w:t>
      </w:r>
      <w:r>
        <w:br w:type="textWrapping"/>
      </w:r>
      <w:r>
        <w:rPr>
          <w:rStyle w:val="VerbatimChar"/>
        </w:rPr>
        <w:t xml:space="preserve">## F-statistic: 37.96 on 4 and 27 DF,  p-value: 1.025e-10</w:t>
      </w:r>
    </w:p>
    <w:p>
      <w:pPr>
        <w:pStyle w:val="FirstParagraph"/>
      </w:pPr>
      <w:r>
        <w:t xml:space="preserve">We see that multi-variable model explains 84.9% of variance.</w:t>
      </w:r>
    </w:p>
    <w:p>
      <w:pPr>
        <w:pStyle w:val="BodyText"/>
      </w:pPr>
      <w:r>
        <w:t xml:space="preserve">It may be concluded that on average, manual transmissions have 1.478 more mpg than automatic.</w:t>
      </w:r>
    </w:p>
    <w:p>
      <w:pPr>
        <w:pStyle w:val="BodyText"/>
      </w:pPr>
      <w:r>
        <w:t xml:space="preserve">Let's test two models with anova test: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(fit,mvfit)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am</w:t>
      </w:r>
      <w:r>
        <w:br w:type="textWrapping"/>
      </w:r>
      <w:r>
        <w:rPr>
          <w:rStyle w:val="VerbatimChar"/>
        </w:rPr>
        <w:t xml:space="preserve">## Model 2: mpg ~ am + wt + hp + cyl</w:t>
      </w:r>
      <w:r>
        <w:br w:type="textWrapping"/>
      </w:r>
      <w:r>
        <w:rPr>
          <w:rStyle w:val="VerbatimChar"/>
        </w:rPr>
        <w:t xml:space="preserve">##   Res.Df   RSS Df Sum of Sq      F    Pr(&gt;F)    </w:t>
      </w:r>
      <w:r>
        <w:br w:type="textWrapping"/>
      </w:r>
      <w:r>
        <w:rPr>
          <w:rStyle w:val="VerbatimChar"/>
        </w:rPr>
        <w:t xml:space="preserve">## 1     30 720.9                                  </w:t>
      </w:r>
      <w:r>
        <w:br w:type="textWrapping"/>
      </w:r>
      <w:r>
        <w:rPr>
          <w:rStyle w:val="VerbatimChar"/>
        </w:rPr>
        <w:t xml:space="preserve">## 2     27 170.0  3     550.9 29.166 1.274e-08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From the low p-value we see that new model is appropriate.</w:t>
      </w:r>
    </w:p>
    <w:p>
      <w:pPr>
        <w:pStyle w:val="Heading2"/>
      </w:pPr>
      <w:bookmarkStart w:id="26" w:name="appendix"/>
      <w:bookmarkEnd w:id="26"/>
      <w:r>
        <w:t xml:space="preserve">Appendix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(mvfit)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-models-course-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Residuals vs Fitted and Scale-Location plots show no pattern. Normal Q-Q plot indicates that Residuals approximately follow a Normal distributions.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29d5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0e569e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Models Course Project</dc:title>
  <dc:creator/>
  <dcterms:created xsi:type="dcterms:W3CDTF">2017-07-21T13:12:51Z</dcterms:created>
  <dcterms:modified xsi:type="dcterms:W3CDTF">2017-07-21T13:12:51Z</dcterms:modified>
</cp:coreProperties>
</file>