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59A35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“Great Valley” found on Mercury provides more evidence that the small planet closest to the sun is shrinking.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More:…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https://t.co/Ki4NPKSFmf</w:t>
      </w:r>
    </w:p>
    <w:p w14:paraId="4649C88F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FDF9B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Even though it hasn't launched, our Asteroid Redirect Mission is already helping to close Strategic Knowledge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Gaps:…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https://t.co/VxE9I9Gmwb</w:t>
      </w:r>
    </w:p>
    <w:p w14:paraId="6B5205FD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C9C18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New York City to Rio, we're helping cities address climate risks and we're sharing their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solutions:…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https://t.co/ij2hf0y9lW</w:t>
      </w:r>
    </w:p>
    <w:p w14:paraId="12BD0ED3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EE80C7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Two of the sun's coronal holes spewed solar wind towards Earth on Nov 8-9. Learn more from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NASASunEarth's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SDO:…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https://t.co/ovJZH931qI</w:t>
      </w:r>
    </w:p>
    <w:p w14:paraId="4DCF411D" w14:textId="77777777" w:rsidR="0040796A" w:rsidRDefault="0040796A" w:rsidP="0040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01C1E4" w14:textId="77777777" w:rsidR="001C1AD2" w:rsidRDefault="0040796A" w:rsidP="0040796A">
      <w:r>
        <w:rPr>
          <w:rFonts w:ascii="Menlo" w:hAnsi="Menlo" w:cs="Menlo"/>
          <w:color w:val="000000"/>
          <w:sz w:val="22"/>
          <w:szCs w:val="22"/>
        </w:rPr>
        <w:t>Not only have we landed humans on moon &amp;amp; missions on Mars, we've helped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JohnDeere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develop self-driving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tractors:…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https://t.co/puJUEJoO7c</w:t>
      </w:r>
      <w:bookmarkStart w:id="0" w:name="_GoBack"/>
      <w:bookmarkEnd w:id="0"/>
    </w:p>
    <w:sectPr w:rsidR="001C1AD2" w:rsidSect="000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A"/>
    <w:rsid w:val="000466AA"/>
    <w:rsid w:val="0040796A"/>
    <w:rsid w:val="00A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09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2016-11-17T05:06:00Z</dcterms:created>
  <dcterms:modified xsi:type="dcterms:W3CDTF">2016-11-17T05:06:00Z</dcterms:modified>
</cp:coreProperties>
</file>