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1492" w:rsidRPr="00D76966" w:rsidRDefault="00A47FB6" w:rsidP="00E61492">
      <w:pPr>
        <w:jc w:val="center"/>
        <w:rPr>
          <w:b/>
          <w:i/>
        </w:rPr>
      </w:pPr>
      <w:r w:rsidRPr="00CE6AD7">
        <w:rPr>
          <w:b/>
        </w:rPr>
        <w:t>ДОГОВОР №</w:t>
      </w:r>
      <w:r w:rsidRPr="00CC2770">
        <w:rPr>
          <w:b/>
        </w:rPr>
        <w:t xml:space="preserve"> </w:t>
      </w:r>
      <w:r w:rsidR="00A470F6" w:rsidRPr="00D76966">
        <w:rPr>
          <w:b/>
        </w:rPr>
        <w:t>%</w:t>
      </w:r>
      <w:r w:rsidR="00A470F6">
        <w:rPr>
          <w:b/>
          <w:lang w:val="en-US"/>
        </w:rPr>
        <w:t>Contract</w:t>
      </w:r>
      <w:r w:rsidR="00A470F6" w:rsidRPr="00D76966">
        <w:rPr>
          <w:b/>
        </w:rPr>
        <w:t>_</w:t>
      </w:r>
      <w:r w:rsidR="00A470F6">
        <w:rPr>
          <w:b/>
          <w:lang w:val="en-US"/>
        </w:rPr>
        <w:t>num</w:t>
      </w:r>
      <w:r w:rsidR="00A470F6" w:rsidRPr="00D76966">
        <w:rPr>
          <w:b/>
        </w:rPr>
        <w:t>%</w:t>
      </w:r>
    </w:p>
    <w:p w:rsidR="00E61492" w:rsidRPr="005468CF" w:rsidRDefault="00A47FB6">
      <w:pPr>
        <w:jc w:val="center"/>
        <w:rPr>
          <w:b/>
          <w:i/>
        </w:rPr>
      </w:pPr>
      <w:r w:rsidRPr="005468CF">
        <w:rPr>
          <w:b/>
          <w:i/>
        </w:rPr>
        <w:t>об оказании услуг по оценке</w:t>
      </w:r>
    </w:p>
    <w:p w:rsidR="00E61492" w:rsidRPr="005468CF" w:rsidRDefault="002B3A7D">
      <w:pPr>
        <w:jc w:val="both"/>
      </w:pPr>
    </w:p>
    <w:p w:rsidR="00E61492" w:rsidRPr="002404A4" w:rsidRDefault="00A47FB6">
      <w:pPr>
        <w:jc w:val="both"/>
      </w:pPr>
      <w:r w:rsidRPr="005468CF">
        <w:t>г. Москва</w:t>
      </w:r>
      <w:r w:rsidRPr="005468CF">
        <w:tab/>
      </w:r>
      <w:r w:rsidRPr="005468CF">
        <w:tab/>
      </w:r>
      <w:r w:rsidRPr="005468CF">
        <w:tab/>
      </w:r>
      <w:r w:rsidRPr="005468CF">
        <w:tab/>
      </w:r>
      <w:r w:rsidRPr="005468CF">
        <w:tab/>
      </w:r>
      <w:r w:rsidRPr="005468CF">
        <w:tab/>
      </w:r>
      <w:r w:rsidRPr="005468CF">
        <w:tab/>
      </w:r>
      <w:r w:rsidRPr="005468CF">
        <w:tab/>
      </w:r>
      <w:r w:rsidRPr="0016386A">
        <w:t xml:space="preserve">         </w:t>
      </w:r>
      <w:r w:rsidR="00A470F6" w:rsidRPr="00D76966">
        <w:rPr>
          <w:b/>
        </w:rPr>
        <w:t>%</w:t>
      </w:r>
      <w:r w:rsidR="00A470F6">
        <w:rPr>
          <w:b/>
          <w:lang w:val="en-US"/>
        </w:rPr>
        <w:t>Contract</w:t>
      </w:r>
      <w:r w:rsidR="00A470F6" w:rsidRPr="00D76966">
        <w:rPr>
          <w:b/>
        </w:rPr>
        <w:t>_</w:t>
      </w:r>
      <w:r w:rsidR="00A470F6">
        <w:rPr>
          <w:b/>
          <w:lang w:val="en-US"/>
        </w:rPr>
        <w:t>date</w:t>
      </w:r>
      <w:r w:rsidR="00A470F6" w:rsidRPr="00D76966">
        <w:rPr>
          <w:b/>
        </w:rPr>
        <w:t>%</w:t>
      </w:r>
    </w:p>
    <w:p w:rsidR="00E61492" w:rsidRPr="002404A4" w:rsidRDefault="002B3A7D">
      <w:pPr>
        <w:jc w:val="both"/>
      </w:pPr>
    </w:p>
    <w:p w:rsidR="00E61492" w:rsidRPr="00DE147A" w:rsidRDefault="00A47FB6" w:rsidP="006B242C">
      <w:pPr>
        <w:rPr>
          <w:color w:val="000000" w:themeColor="text1"/>
        </w:rPr>
      </w:pPr>
      <w:r w:rsidRPr="00AF7298">
        <w:rPr>
          <w:b/>
        </w:rPr>
        <w:t>Общество с ограниченной ответственностью «АОРА-К»</w:t>
      </w:r>
      <w:r w:rsidRPr="00AF7298">
        <w:t xml:space="preserve">, именуемое в дальнейшем «Исполнитель», в лице </w:t>
      </w:r>
      <w:r w:rsidRPr="00EC6BBD">
        <w:t xml:space="preserve">Генерального директора Акимовой А.Н., действующей на основании Устава, с одной стороны, и </w:t>
      </w:r>
      <w:r w:rsidR="00B56DC0" w:rsidRPr="00B56DC0">
        <w:t>%Contractor_Name%</w:t>
      </w:r>
      <w:r w:rsidR="00B56DC0" w:rsidRPr="00BA6C2C">
        <w:t xml:space="preserve">, </w:t>
      </w:r>
      <w:r w:rsidRPr="00DE147A">
        <w:rPr>
          <w:rFonts w:eastAsia="Times-Roman"/>
          <w:color w:val="000000" w:themeColor="text1"/>
        </w:rPr>
        <w:t xml:space="preserve">именуемое в дальнейшем «Заказчик», в лице </w:t>
      </w:r>
      <w:r w:rsidR="007418CC" w:rsidRPr="007418CC">
        <w:rPr>
          <w:rFonts w:eastAsia="Times-Roman"/>
          <w:color w:val="000000" w:themeColor="text1"/>
        </w:rPr>
        <w:t xml:space="preserve">%OGRN% </w:t>
      </w:r>
      <w:r w:rsidR="00224746" w:rsidRPr="00224746">
        <w:rPr>
          <w:rFonts w:eastAsia="Times-Roman"/>
          <w:color w:val="000000" w:themeColor="text1"/>
        </w:rPr>
        <w:t xml:space="preserve"> %ExBody_Surname_roditelnij%</w:t>
      </w:r>
      <w:r w:rsidR="00224746">
        <w:rPr>
          <w:rFonts w:eastAsia="Times-Roman"/>
          <w:color w:val="000000" w:themeColor="text1"/>
          <w:lang w:val="en-US"/>
        </w:rPr>
        <w:t xml:space="preserve"> </w:t>
      </w:r>
      <w:r w:rsidR="006B242C" w:rsidRPr="00DE147A">
        <w:rPr>
          <w:rFonts w:eastAsia="Times-Roman"/>
          <w:b/>
          <w:color w:val="000000" w:themeColor="text1"/>
        </w:rPr>
        <w:t>%</w:t>
      </w:r>
      <w:r w:rsidR="006B242C" w:rsidRPr="00DE147A">
        <w:rPr>
          <w:b/>
          <w:color w:val="000000" w:themeColor="text1"/>
          <w:shd w:val="clear" w:color="auto" w:fill="FFFFFF"/>
        </w:rPr>
        <w:t>ExBody_Name</w:t>
      </w:r>
      <w:r w:rsidR="006B242C" w:rsidRPr="00DE147A">
        <w:rPr>
          <w:b/>
          <w:color w:val="000000" w:themeColor="text1"/>
        </w:rPr>
        <w:t>% %</w:t>
      </w:r>
      <w:r w:rsidR="006B242C" w:rsidRPr="00DE147A">
        <w:rPr>
          <w:b/>
          <w:color w:val="000000" w:themeColor="text1"/>
          <w:shd w:val="clear" w:color="auto" w:fill="FFFFFF"/>
        </w:rPr>
        <w:t>ExBody_</w:t>
      </w:r>
      <w:r w:rsidR="006B242C" w:rsidRPr="00DE147A">
        <w:rPr>
          <w:b/>
          <w:color w:val="000000" w:themeColor="text1"/>
          <w:shd w:val="clear" w:color="auto" w:fill="FFFFFF"/>
          <w:lang w:val="en-US"/>
        </w:rPr>
        <w:t>F</w:t>
      </w:r>
      <w:r w:rsidR="006B242C" w:rsidRPr="00DE147A">
        <w:rPr>
          <w:b/>
          <w:color w:val="000000" w:themeColor="text1"/>
          <w:shd w:val="clear" w:color="auto" w:fill="FFFFFF"/>
        </w:rPr>
        <w:t>Name</w:t>
      </w:r>
      <w:r w:rsidR="006B242C" w:rsidRPr="00DE147A">
        <w:rPr>
          <w:b/>
          <w:color w:val="000000" w:themeColor="text1"/>
        </w:rPr>
        <w:t>%</w:t>
      </w:r>
      <w:r w:rsidRPr="00DE147A">
        <w:rPr>
          <w:rFonts w:eastAsia="Times-Roman"/>
          <w:color w:val="000000" w:themeColor="text1"/>
        </w:rPr>
        <w:t>,</w:t>
      </w:r>
      <w:r w:rsidRPr="00DE147A">
        <w:rPr>
          <w:rFonts w:eastAsia="Times-Bold"/>
          <w:b/>
          <w:bCs/>
          <w:color w:val="000000" w:themeColor="text1"/>
        </w:rPr>
        <w:t xml:space="preserve"> </w:t>
      </w:r>
      <w:r w:rsidRPr="00DE147A">
        <w:rPr>
          <w:rFonts w:eastAsia="Times-Roman"/>
          <w:color w:val="000000" w:themeColor="text1"/>
        </w:rPr>
        <w:t xml:space="preserve">действующего на основании </w:t>
      </w:r>
      <w:r w:rsidR="00554D99" w:rsidRPr="00DE147A">
        <w:rPr>
          <w:color w:val="000000" w:themeColor="text1"/>
          <w:shd w:val="clear" w:color="auto" w:fill="FFFFFF"/>
        </w:rPr>
        <w:t>%</w:t>
      </w:r>
      <w:r w:rsidR="00DE147A" w:rsidRPr="00DE147A">
        <w:rPr>
          <w:color w:val="000000" w:themeColor="text1"/>
          <w:shd w:val="clear" w:color="auto" w:fill="FFFFFF"/>
        </w:rPr>
        <w:t>ActionBasis</w:t>
      </w:r>
      <w:r w:rsidR="002C591B" w:rsidRPr="002C591B">
        <w:rPr>
          <w:color w:val="000000" w:themeColor="text1"/>
          <w:shd w:val="clear" w:color="auto" w:fill="FFFFFF"/>
        </w:rPr>
        <w:t>_</w:t>
      </w:r>
      <w:r w:rsidR="002C591B">
        <w:rPr>
          <w:color w:val="000000" w:themeColor="text1"/>
          <w:shd w:val="clear" w:color="auto" w:fill="FFFFFF"/>
          <w:lang w:val="en-US"/>
        </w:rPr>
        <w:t>roditelnij</w:t>
      </w:r>
      <w:r w:rsidR="00554D99" w:rsidRPr="00DE147A">
        <w:rPr>
          <w:color w:val="000000" w:themeColor="text1"/>
          <w:shd w:val="clear" w:color="auto" w:fill="FFFFFF"/>
        </w:rPr>
        <w:t>%</w:t>
      </w:r>
      <w:r w:rsidRPr="00DE147A">
        <w:rPr>
          <w:rFonts w:eastAsia="Times-Roman"/>
          <w:color w:val="000000" w:themeColor="text1"/>
        </w:rPr>
        <w:t>, с другой стороны, заключили настоящий Договор о нижеследующем:</w:t>
      </w:r>
    </w:p>
    <w:p w:rsidR="00EF77B4" w:rsidRDefault="002B3A7D">
      <w:pPr>
        <w:ind w:left="360"/>
        <w:jc w:val="center"/>
      </w:pPr>
    </w:p>
    <w:p w:rsidR="00E61492" w:rsidRPr="005468CF" w:rsidRDefault="00A47FB6">
      <w:pPr>
        <w:ind w:left="360"/>
        <w:jc w:val="center"/>
        <w:rPr>
          <w:b/>
        </w:rPr>
      </w:pPr>
      <w:r w:rsidRPr="005468CF">
        <w:t xml:space="preserve">1. </w:t>
      </w:r>
      <w:r w:rsidRPr="005468CF">
        <w:rPr>
          <w:b/>
        </w:rPr>
        <w:t>Предмет договора</w:t>
      </w:r>
    </w:p>
    <w:p w:rsidR="00E61492" w:rsidRPr="005468CF" w:rsidRDefault="002B3A7D">
      <w:pPr>
        <w:ind w:left="360"/>
        <w:jc w:val="center"/>
      </w:pPr>
    </w:p>
    <w:p w:rsidR="009A44AA" w:rsidRPr="00570881" w:rsidRDefault="00A47FB6" w:rsidP="009A44AA">
      <w:pPr>
        <w:pStyle w:val="ab"/>
        <w:spacing w:before="0" w:after="0"/>
        <w:ind w:firstLine="708"/>
        <w:jc w:val="both"/>
        <w:rPr>
          <w:color w:val="auto"/>
          <w:sz w:val="24"/>
          <w:szCs w:val="24"/>
        </w:rPr>
      </w:pPr>
      <w:r w:rsidRPr="009A44AA">
        <w:rPr>
          <w:color w:val="auto"/>
          <w:sz w:val="24"/>
          <w:szCs w:val="24"/>
        </w:rPr>
        <w:t>1.1. Исполнитель обязуется оказать услуги по оценке</w:t>
      </w:r>
      <w:r w:rsidR="00937FBA" w:rsidRPr="00937FBA">
        <w:rPr>
          <w:color w:val="auto"/>
          <w:sz w:val="24"/>
          <w:szCs w:val="24"/>
        </w:rPr>
        <w:t xml:space="preserve"> </w:t>
      </w:r>
      <w:r w:rsidR="00937FBA">
        <w:rPr>
          <w:color w:val="auto"/>
          <w:sz w:val="24"/>
          <w:szCs w:val="24"/>
        </w:rPr>
        <w:t>следующего предмета:</w:t>
      </w:r>
      <w:r w:rsidRPr="009A44AA">
        <w:rPr>
          <w:color w:val="auto"/>
          <w:sz w:val="24"/>
          <w:szCs w:val="24"/>
        </w:rPr>
        <w:t xml:space="preserve"> </w:t>
      </w:r>
      <w:r w:rsidR="00937FBA" w:rsidRPr="00937FBA">
        <w:rPr>
          <w:b/>
          <w:color w:val="auto"/>
          <w:sz w:val="24"/>
          <w:szCs w:val="24"/>
        </w:rPr>
        <w:t>%</w:t>
      </w:r>
      <w:r w:rsidR="00937FBA" w:rsidRPr="00937FBA">
        <w:rPr>
          <w:b/>
          <w:color w:val="auto"/>
          <w:sz w:val="24"/>
          <w:szCs w:val="24"/>
          <w:lang w:val="en-US"/>
        </w:rPr>
        <w:t>Appraisal</w:t>
      </w:r>
      <w:r w:rsidR="00937FBA" w:rsidRPr="00937FBA">
        <w:rPr>
          <w:b/>
          <w:color w:val="auto"/>
          <w:sz w:val="24"/>
          <w:szCs w:val="24"/>
        </w:rPr>
        <w:t>_</w:t>
      </w:r>
      <w:r w:rsidR="00937FBA" w:rsidRPr="00937FBA">
        <w:rPr>
          <w:b/>
          <w:color w:val="auto"/>
          <w:sz w:val="24"/>
          <w:szCs w:val="24"/>
          <w:lang w:val="en-US"/>
        </w:rPr>
        <w:t>value</w:t>
      </w:r>
      <w:r w:rsidR="00937FBA" w:rsidRPr="00937FBA">
        <w:rPr>
          <w:b/>
          <w:color w:val="auto"/>
          <w:sz w:val="24"/>
          <w:szCs w:val="24"/>
        </w:rPr>
        <w:t>%</w:t>
      </w:r>
      <w:r w:rsidR="00937FBA" w:rsidRPr="00937FBA">
        <w:rPr>
          <w:color w:val="auto"/>
          <w:sz w:val="24"/>
          <w:szCs w:val="24"/>
        </w:rPr>
        <w:t xml:space="preserve"> </w:t>
      </w:r>
      <w:r w:rsidR="00937FBA" w:rsidRPr="00937FBA">
        <w:rPr>
          <w:b/>
          <w:color w:val="auto"/>
          <w:sz w:val="24"/>
          <w:szCs w:val="24"/>
        </w:rPr>
        <w:t>%</w:t>
      </w:r>
      <w:r w:rsidR="00937FBA" w:rsidRPr="00937FBA">
        <w:rPr>
          <w:b/>
          <w:color w:val="auto"/>
          <w:sz w:val="24"/>
          <w:szCs w:val="24"/>
          <w:lang w:val="en-US"/>
        </w:rPr>
        <w:t>Contract</w:t>
      </w:r>
      <w:r w:rsidR="00937FBA" w:rsidRPr="00937FBA">
        <w:rPr>
          <w:b/>
          <w:color w:val="auto"/>
          <w:sz w:val="24"/>
          <w:szCs w:val="24"/>
        </w:rPr>
        <w:t xml:space="preserve"> </w:t>
      </w:r>
      <w:r w:rsidR="00937FBA" w:rsidRPr="00937FBA">
        <w:rPr>
          <w:b/>
          <w:color w:val="auto"/>
          <w:sz w:val="24"/>
          <w:szCs w:val="24"/>
          <w:lang w:val="en-US"/>
        </w:rPr>
        <w:t>subject</w:t>
      </w:r>
      <w:r w:rsidR="00937FBA" w:rsidRPr="00937FBA">
        <w:rPr>
          <w:b/>
          <w:color w:val="auto"/>
          <w:sz w:val="24"/>
          <w:szCs w:val="24"/>
        </w:rPr>
        <w:t>%</w:t>
      </w:r>
      <w:r w:rsidRPr="00570881">
        <w:rPr>
          <w:color w:val="auto"/>
          <w:sz w:val="24"/>
          <w:szCs w:val="24"/>
        </w:rPr>
        <w:t>, а Заказчик обязуется принять и оплатить эти услуги.</w:t>
      </w:r>
    </w:p>
    <w:p w:rsidR="009A44AA" w:rsidRPr="00570881" w:rsidRDefault="00A47FB6" w:rsidP="009A44AA">
      <w:pPr>
        <w:pStyle w:val="ab"/>
        <w:spacing w:before="0" w:after="0"/>
        <w:ind w:firstLine="708"/>
        <w:jc w:val="both"/>
        <w:rPr>
          <w:color w:val="auto"/>
          <w:sz w:val="24"/>
          <w:szCs w:val="24"/>
        </w:rPr>
      </w:pPr>
      <w:r w:rsidRPr="00570881">
        <w:rPr>
          <w:color w:val="auto"/>
          <w:sz w:val="24"/>
          <w:szCs w:val="24"/>
        </w:rPr>
        <w:t xml:space="preserve">1.2. Оценке подлежит следующее имущество (далее – Объект оценки): </w:t>
      </w:r>
    </w:p>
    <w:p w:rsidR="009A44AA" w:rsidRPr="00230B46" w:rsidRDefault="00230B46" w:rsidP="00230B46">
      <w:pPr>
        <w:pStyle w:val="ab"/>
        <w:suppressAutoHyphens w:val="0"/>
        <w:spacing w:before="0" w:after="0"/>
        <w:ind w:left="1428"/>
        <w:jc w:val="both"/>
        <w:rPr>
          <w:b/>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p w:rsidR="003E2F6F" w:rsidRPr="00570881" w:rsidRDefault="002B3A7D" w:rsidP="003E2F6F">
      <w:pPr>
        <w:pStyle w:val="ab"/>
        <w:suppressAutoHyphens w:val="0"/>
        <w:spacing w:before="0" w:after="0"/>
        <w:ind w:left="1428"/>
        <w:jc w:val="both"/>
        <w:rPr>
          <w:color w:val="auto"/>
          <w:sz w:val="24"/>
          <w:szCs w:val="24"/>
        </w:rPr>
      </w:pPr>
    </w:p>
    <w:p w:rsidR="00E61492" w:rsidRDefault="00A47FB6" w:rsidP="00EB2E27">
      <w:pPr>
        <w:ind w:firstLine="708"/>
        <w:jc w:val="both"/>
      </w:pPr>
      <w:r w:rsidRPr="00570881">
        <w:t xml:space="preserve">1.3 Оценка Объекта производится по состоянию на </w:t>
      </w:r>
      <w:r w:rsidR="00230B46" w:rsidRPr="00230B46">
        <w:rPr>
          <w:b/>
        </w:rPr>
        <w:t>%</w:t>
      </w:r>
      <w:r w:rsidR="00230B46" w:rsidRPr="00230B46">
        <w:rPr>
          <w:b/>
          <w:lang w:val="en-US"/>
        </w:rPr>
        <w:t>Appraisal</w:t>
      </w:r>
      <w:r w:rsidR="00230B46" w:rsidRPr="00230B46">
        <w:rPr>
          <w:b/>
        </w:rPr>
        <w:t>_</w:t>
      </w:r>
      <w:r w:rsidR="00230B46" w:rsidRPr="00230B46">
        <w:rPr>
          <w:b/>
          <w:lang w:val="en-US"/>
        </w:rPr>
        <w:t>date</w:t>
      </w:r>
      <w:r w:rsidR="00230B46" w:rsidRPr="00230B46">
        <w:rPr>
          <w:b/>
        </w:rPr>
        <w:t>%</w:t>
      </w:r>
      <w:r w:rsidRPr="00570881">
        <w:t>.</w:t>
      </w:r>
    </w:p>
    <w:p w:rsidR="003B1148" w:rsidRPr="003B1148" w:rsidRDefault="002B3A7D" w:rsidP="00E61492">
      <w:pPr>
        <w:pStyle w:val="ab"/>
        <w:spacing w:before="0" w:after="0"/>
        <w:jc w:val="center"/>
        <w:rPr>
          <w:b/>
          <w:sz w:val="24"/>
          <w:szCs w:val="24"/>
        </w:rPr>
      </w:pPr>
    </w:p>
    <w:p w:rsidR="00E61492" w:rsidRPr="00AB0DA4" w:rsidRDefault="00A47FB6" w:rsidP="00E61492">
      <w:pPr>
        <w:pStyle w:val="ab"/>
        <w:spacing w:before="0" w:after="0"/>
        <w:jc w:val="center"/>
        <w:rPr>
          <w:b/>
          <w:sz w:val="24"/>
          <w:szCs w:val="24"/>
        </w:rPr>
      </w:pPr>
      <w:r w:rsidRPr="00AB0DA4">
        <w:rPr>
          <w:b/>
          <w:sz w:val="24"/>
          <w:szCs w:val="24"/>
        </w:rPr>
        <w:t>2. Общие положения</w:t>
      </w:r>
    </w:p>
    <w:p w:rsidR="00E61492" w:rsidRPr="00AB0DA4" w:rsidRDefault="002B3A7D" w:rsidP="00E61492">
      <w:pPr>
        <w:pStyle w:val="ab"/>
        <w:spacing w:before="0" w:after="0"/>
        <w:jc w:val="both"/>
        <w:rPr>
          <w:sz w:val="24"/>
          <w:szCs w:val="24"/>
        </w:rPr>
      </w:pPr>
    </w:p>
    <w:p w:rsidR="0016386A" w:rsidRPr="007A701F" w:rsidRDefault="00A47FB6" w:rsidP="0016386A">
      <w:pPr>
        <w:pStyle w:val="ab"/>
        <w:spacing w:before="0" w:after="0"/>
        <w:ind w:firstLine="708"/>
        <w:jc w:val="both"/>
        <w:rPr>
          <w:color w:val="auto"/>
          <w:sz w:val="24"/>
          <w:szCs w:val="24"/>
        </w:rPr>
      </w:pPr>
      <w:r>
        <w:rPr>
          <w:color w:val="auto"/>
          <w:sz w:val="24"/>
          <w:szCs w:val="24"/>
        </w:rPr>
        <w:t xml:space="preserve">2.1. </w:t>
      </w:r>
      <w:r w:rsidRPr="007A701F">
        <w:rPr>
          <w:color w:val="auto"/>
          <w:sz w:val="24"/>
          <w:szCs w:val="24"/>
        </w:rPr>
        <w:t>Оценка Объекта оценки и оказание Услуг производится в соответствии с Федеральным Законом  №135-ФЗ «Об оценочной деятельности в РФ» от 29.07.98 г., Федеральным стандартом оценки «Общие понятия оценки, подходы и требования к проведению оценки (ФСО №1)», утвержденным Приказом Минэкономразвития России от 20 мая 2015 года № 297, Федеральным стандартом оценки «Цель оценки и виды стоимости (ФСО №2)», утвержденным Приказом Минэкономразвития России от 20 мая 2015 года № 298, Федеральным стандартом оценки «Требования к отчету об оценки (ФСО №3)», утвержденным Приказом Минэкономразвития России от 20 мая 2015 года № 299, Федеральным стандартом оценки «Определение кадастровой стоимости (ФСО № 4)», утвержденным Приказо</w:t>
      </w:r>
      <w:r>
        <w:rPr>
          <w:color w:val="auto"/>
          <w:sz w:val="24"/>
          <w:szCs w:val="24"/>
        </w:rPr>
        <w:t>м Минэкономразвития России от 22</w:t>
      </w:r>
      <w:r w:rsidRPr="007A701F">
        <w:rPr>
          <w:color w:val="auto"/>
          <w:sz w:val="24"/>
          <w:szCs w:val="24"/>
        </w:rPr>
        <w:t xml:space="preserve"> </w:t>
      </w:r>
      <w:r>
        <w:rPr>
          <w:color w:val="auto"/>
          <w:sz w:val="24"/>
          <w:szCs w:val="24"/>
        </w:rPr>
        <w:t>октября</w:t>
      </w:r>
      <w:r w:rsidRPr="007A701F">
        <w:rPr>
          <w:color w:val="auto"/>
          <w:sz w:val="24"/>
          <w:szCs w:val="24"/>
        </w:rPr>
        <w:t xml:space="preserve"> 201</w:t>
      </w:r>
      <w:r>
        <w:rPr>
          <w:color w:val="auto"/>
          <w:sz w:val="24"/>
          <w:szCs w:val="24"/>
        </w:rPr>
        <w:t>0</w:t>
      </w:r>
      <w:r w:rsidRPr="007A701F">
        <w:rPr>
          <w:color w:val="auto"/>
          <w:sz w:val="24"/>
          <w:szCs w:val="24"/>
        </w:rPr>
        <w:t xml:space="preserve"> года </w:t>
      </w:r>
      <w:r>
        <w:rPr>
          <w:color w:val="auto"/>
          <w:sz w:val="24"/>
          <w:szCs w:val="24"/>
        </w:rPr>
        <w:t xml:space="preserve">№ 508 </w:t>
      </w:r>
      <w:r w:rsidRPr="007A701F">
        <w:rPr>
          <w:color w:val="auto"/>
          <w:sz w:val="24"/>
          <w:szCs w:val="24"/>
        </w:rPr>
        <w:t>в редакции Приказа Минэкономразвития России от 22 июня 2015 г. № 388, Федеральным стандартом оценки «Оценка недвижимости (ФСО №7)», утвержденным Приказом Минэкономразвития России от 25 сентября 2014 года № 611, Федеральным стандартом оценки «Оценка бизнеса (ФСО №8)», утвержденным Приказом Минэкономразвития России от 1 июня 2015 года № 326, Федеральным стандартом оценки «Оценка для целей залога (ФСО № 9)», утвержденным Приказом Минэкономразвития России от 1 июня 2015 г. № 327, Федеральным стандартом оценки «Оценка стоимости машин и оборудования (ФСО №10)», утвержденным Приказом Минэкономразвития России от 1 июня 2015 года № 328, Федеральным стандартом оценки «Оценка нематериальных активов и интеллектуальной собственности (ФСО № 11)», утвержденным Приказом Минэкономразвития России от 22 июня 2015 г. № 385. Исполнитель ознакомил Заказчика с требованиями законодательства об оценочной деятельности.</w:t>
      </w:r>
    </w:p>
    <w:p w:rsidR="0016386A" w:rsidRPr="00201470" w:rsidRDefault="00A47FB6" w:rsidP="0016386A">
      <w:pPr>
        <w:pStyle w:val="ab"/>
        <w:spacing w:before="0" w:after="0"/>
        <w:ind w:firstLine="708"/>
        <w:jc w:val="both"/>
        <w:rPr>
          <w:sz w:val="24"/>
          <w:szCs w:val="24"/>
        </w:rPr>
      </w:pPr>
      <w:r w:rsidRPr="00AB0DA4">
        <w:rPr>
          <w:sz w:val="24"/>
          <w:szCs w:val="24"/>
        </w:rPr>
        <w:t>2.2. Исполнитель приступает к оказанию услуг после подписания настоящего Договора</w:t>
      </w:r>
      <w:r>
        <w:rPr>
          <w:sz w:val="24"/>
          <w:szCs w:val="24"/>
        </w:rPr>
        <w:t>.</w:t>
      </w:r>
    </w:p>
    <w:p w:rsidR="0016386A" w:rsidRPr="005468CF" w:rsidRDefault="00A47FB6" w:rsidP="0016386A">
      <w:pPr>
        <w:ind w:firstLine="708"/>
        <w:jc w:val="both"/>
      </w:pPr>
      <w:r w:rsidRPr="005468CF">
        <w:t xml:space="preserve">2.3. Исполнитель в течение </w:t>
      </w:r>
      <w:r w:rsidR="002C591B" w:rsidRPr="00230B46">
        <w:rPr>
          <w:b/>
        </w:rPr>
        <w:t>%</w:t>
      </w:r>
      <w:r w:rsidR="002C591B" w:rsidRPr="00230B46">
        <w:rPr>
          <w:b/>
          <w:lang w:val="en-US"/>
        </w:rPr>
        <w:t>Appraisal</w:t>
      </w:r>
      <w:r w:rsidR="002C591B" w:rsidRPr="00230B46">
        <w:rPr>
          <w:b/>
        </w:rPr>
        <w:t>_</w:t>
      </w:r>
      <w:r w:rsidR="002C591B">
        <w:rPr>
          <w:b/>
          <w:lang w:val="en-US"/>
        </w:rPr>
        <w:t>term</w:t>
      </w:r>
      <w:r w:rsidR="002C591B" w:rsidRPr="00230B46">
        <w:rPr>
          <w:b/>
        </w:rPr>
        <w:t>%</w:t>
      </w:r>
      <w:r w:rsidR="002C591B" w:rsidRPr="005468CF">
        <w:t xml:space="preserve"> </w:t>
      </w:r>
      <w:r w:rsidRPr="005468CF">
        <w:t xml:space="preserve"> рабочих дней с момента предоставления Заказчиком необходимых документов предоставляет Заказчику </w:t>
      </w:r>
      <w:r w:rsidRPr="005468CF">
        <w:lastRenderedPageBreak/>
        <w:t xml:space="preserve">письменный отчет об определении рыночной стоимости Объекта оценки в </w:t>
      </w:r>
      <w:r>
        <w:t>трех</w:t>
      </w:r>
      <w:r w:rsidRPr="005468CF">
        <w:t xml:space="preserve"> экземплярах и Акт оказанных услуг.</w:t>
      </w:r>
    </w:p>
    <w:p w:rsidR="0016386A" w:rsidRPr="00AB0DA4" w:rsidRDefault="00A47FB6" w:rsidP="0016386A">
      <w:pPr>
        <w:ind w:firstLine="720"/>
        <w:jc w:val="both"/>
      </w:pPr>
      <w:r w:rsidRPr="005468CF">
        <w:t>2.4. Претензии Заказчика к качеству и объему оказанных услуг должны быть</w:t>
      </w:r>
      <w:r w:rsidRPr="00AB0DA4">
        <w:t xml:space="preserve"> предъявлены Исполнителю в письменной форме в течение 3-х рабочих дней после передачи Отчета об оценке.</w:t>
      </w:r>
    </w:p>
    <w:p w:rsidR="0016386A" w:rsidRPr="00AB0DA4" w:rsidRDefault="00A47FB6" w:rsidP="0016386A">
      <w:pPr>
        <w:ind w:firstLine="720"/>
        <w:jc w:val="both"/>
      </w:pPr>
      <w:r w:rsidRPr="00AB0DA4">
        <w:t xml:space="preserve">2.5. Если в течение 3-х рабочих дней с момента предоставления Исполнителем указанных в пункте 2.3 настоящего Договора документов Заказчик не направит в адрес Исполнителя подписанный Акт оказанных услуг либо письменные замечания, то услуги считаются оказанными Исполнителем согласно условиям настоящего Договора, приняты Заказчиком в полном объеме и подлежат оплате в соответствии с разделом </w:t>
      </w:r>
      <w:r w:rsidRPr="00A22FB7">
        <w:t xml:space="preserve">5 </w:t>
      </w:r>
      <w:r w:rsidRPr="00AB0DA4">
        <w:t>настоящего Договора.</w:t>
      </w:r>
    </w:p>
    <w:p w:rsidR="0016386A" w:rsidRDefault="00A47FB6" w:rsidP="0016386A">
      <w:pPr>
        <w:pStyle w:val="ab"/>
        <w:spacing w:before="0" w:after="0"/>
        <w:ind w:firstLine="708"/>
        <w:jc w:val="both"/>
        <w:rPr>
          <w:sz w:val="24"/>
          <w:szCs w:val="24"/>
        </w:rPr>
      </w:pPr>
      <w:r w:rsidRPr="00AB0DA4">
        <w:rPr>
          <w:sz w:val="24"/>
          <w:szCs w:val="24"/>
        </w:rPr>
        <w:t>2.6. В случае выявления недостатков в оказанных услугах, Стороны составляют Акт с перечнем необходимых доработок и сроков их выполнения.</w:t>
      </w:r>
    </w:p>
    <w:p w:rsidR="00A13E00" w:rsidRPr="00AB0DA4" w:rsidRDefault="002B3A7D"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3. Сведения об оценщиках</w:t>
      </w:r>
    </w:p>
    <w:p w:rsidR="00E61492" w:rsidRPr="00AB0DA4" w:rsidRDefault="002B3A7D" w:rsidP="00E61492">
      <w:pPr>
        <w:pStyle w:val="ab"/>
        <w:spacing w:before="0" w:after="0"/>
        <w:jc w:val="center"/>
        <w:rPr>
          <w:b/>
          <w:sz w:val="24"/>
          <w:szCs w:val="24"/>
        </w:rPr>
      </w:pPr>
    </w:p>
    <w:p w:rsidR="00E61492" w:rsidRPr="00AB0DA4" w:rsidRDefault="00A47FB6" w:rsidP="00E61492">
      <w:pPr>
        <w:pStyle w:val="ab"/>
        <w:spacing w:before="0" w:after="0"/>
        <w:ind w:firstLine="708"/>
        <w:jc w:val="both"/>
        <w:rPr>
          <w:sz w:val="24"/>
          <w:szCs w:val="24"/>
        </w:rPr>
      </w:pPr>
      <w:r w:rsidRPr="00AB0DA4">
        <w:rPr>
          <w:sz w:val="24"/>
          <w:szCs w:val="24"/>
        </w:rPr>
        <w:t>В проведении Оценки участвуют два оценщика ООО «АОРА-К»</w:t>
      </w:r>
      <w:r>
        <w:rPr>
          <w:sz w:val="24"/>
          <w:szCs w:val="24"/>
        </w:rPr>
        <w:t xml:space="preserve"> (Далее – Оценщики)</w:t>
      </w:r>
      <w:r w:rsidRPr="00AB0DA4">
        <w:rPr>
          <w:sz w:val="24"/>
          <w:szCs w:val="24"/>
        </w:rPr>
        <w:t>:</w:t>
      </w:r>
    </w:p>
    <w:p w:rsidR="00E61492" w:rsidRPr="00AB0DA4" w:rsidRDefault="00A47FB6" w:rsidP="00E61492">
      <w:pPr>
        <w:pStyle w:val="ab"/>
        <w:spacing w:before="0" w:after="0"/>
        <w:ind w:firstLine="708"/>
        <w:jc w:val="both"/>
        <w:rPr>
          <w:sz w:val="24"/>
          <w:szCs w:val="24"/>
        </w:rPr>
      </w:pPr>
      <w:r w:rsidRPr="00AB0DA4">
        <w:rPr>
          <w:sz w:val="24"/>
          <w:szCs w:val="24"/>
        </w:rPr>
        <w:t xml:space="preserve">3.1. </w:t>
      </w:r>
      <w:r w:rsidR="002C591B" w:rsidRPr="00230B46">
        <w:rPr>
          <w:b/>
          <w:color w:val="auto"/>
          <w:sz w:val="24"/>
          <w:szCs w:val="24"/>
        </w:rPr>
        <w:t>%</w:t>
      </w:r>
      <w:r w:rsidR="002C591B" w:rsidRPr="00230B46">
        <w:rPr>
          <w:b/>
          <w:color w:val="auto"/>
          <w:sz w:val="24"/>
          <w:szCs w:val="24"/>
          <w:lang w:val="en-US"/>
        </w:rPr>
        <w:t>Apprais</w:t>
      </w:r>
      <w:r w:rsidR="002C591B">
        <w:rPr>
          <w:b/>
          <w:lang w:val="en-US"/>
        </w:rPr>
        <w:t>er1</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A92949">
        <w:tc>
          <w:tcPr>
            <w:tcW w:w="9537" w:type="dxa"/>
            <w:gridSpan w:val="2"/>
          </w:tcPr>
          <w:p w:rsidR="00E61492" w:rsidRPr="00E61492" w:rsidRDefault="00A47FB6" w:rsidP="00E61492">
            <w:pPr>
              <w:spacing w:line="360" w:lineRule="auto"/>
              <w:ind w:left="230" w:right="274"/>
              <w:jc w:val="center"/>
              <w:rPr>
                <w:b/>
              </w:rPr>
            </w:pPr>
            <w:r w:rsidRPr="00E61492">
              <w:rPr>
                <w:b/>
              </w:rPr>
              <w:t>Информация об оценщике</w:t>
            </w:r>
          </w:p>
        </w:tc>
      </w:tr>
      <w:tr w:rsidR="00A92949">
        <w:tc>
          <w:tcPr>
            <w:tcW w:w="2343" w:type="dxa"/>
          </w:tcPr>
          <w:p w:rsidR="00E61492" w:rsidRPr="00E61492" w:rsidRDefault="00A47FB6" w:rsidP="00E61492">
            <w:r w:rsidRPr="00E61492">
              <w:t>Фамилия, имя, отчество Оценщика</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er1</w:t>
            </w:r>
            <w:r w:rsidRPr="002C591B">
              <w:rPr>
                <w:b/>
              </w:rPr>
              <w:t>_</w:t>
            </w:r>
            <w:r>
              <w:rPr>
                <w:b/>
                <w:lang w:val="en-US"/>
              </w:rPr>
              <w:t>name</w:t>
            </w:r>
            <w:r w:rsidRPr="00230B46">
              <w:rPr>
                <w:b/>
              </w:rPr>
              <w:t>%</w:t>
            </w:r>
          </w:p>
        </w:tc>
      </w:tr>
      <w:tr w:rsidR="00A92949">
        <w:tc>
          <w:tcPr>
            <w:tcW w:w="2343" w:type="dxa"/>
          </w:tcPr>
          <w:p w:rsidR="00E61492" w:rsidRPr="00E61492" w:rsidRDefault="00A47FB6" w:rsidP="00E61492">
            <w:r w:rsidRPr="00E61492">
              <w:t>Номер и дата выдачи документа, подтверждающего получение профессиональных знаний в области оценочной деятельности</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diploma</w:t>
            </w:r>
            <w:r w:rsidRPr="00230B46">
              <w:rPr>
                <w:b/>
              </w:rPr>
              <w:t>%</w:t>
            </w:r>
            <w:r w:rsidR="00A47FB6" w:rsidRPr="00E61492">
              <w:t xml:space="preserve"> (Приложение №6 к настоящему договору)</w:t>
            </w:r>
          </w:p>
        </w:tc>
      </w:tr>
      <w:tr w:rsidR="00A92949">
        <w:tc>
          <w:tcPr>
            <w:tcW w:w="2343" w:type="dxa"/>
          </w:tcPr>
          <w:p w:rsidR="00E61492" w:rsidRPr="00E61492" w:rsidRDefault="00A47FB6" w:rsidP="00E61492">
            <w:r w:rsidRPr="00E61492">
              <w:t>Информация о членстве в саморегулируемой организации оценщиков</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membership</w:t>
            </w:r>
            <w:r w:rsidRPr="00230B46">
              <w:rPr>
                <w:b/>
              </w:rPr>
              <w:t>%</w:t>
            </w:r>
            <w:r w:rsidR="00A47FB6" w:rsidRPr="00E61492">
              <w:t xml:space="preserve"> (Выписка из реестра саморегулируемой организации оценщиков приведена в приложении №4 к настоящему договору)</w:t>
            </w:r>
          </w:p>
        </w:tc>
      </w:tr>
      <w:tr w:rsidR="00A92949">
        <w:tc>
          <w:tcPr>
            <w:tcW w:w="2343" w:type="dxa"/>
          </w:tcPr>
          <w:p w:rsidR="00E61492" w:rsidRPr="00E61492" w:rsidRDefault="00A47FB6" w:rsidP="00E61492">
            <w:pPr>
              <w:jc w:val="both"/>
            </w:pPr>
            <w:r w:rsidRPr="00E61492">
              <w:t>Сведения о</w:t>
            </w:r>
          </w:p>
          <w:p w:rsidR="00E61492" w:rsidRPr="00E61492" w:rsidRDefault="00A47FB6" w:rsidP="00E61492">
            <w:pPr>
              <w:jc w:val="both"/>
            </w:pPr>
            <w:r w:rsidRPr="00E61492">
              <w:t>страховании гражданской ответственности оценщика</w:t>
            </w:r>
          </w:p>
        </w:tc>
        <w:tc>
          <w:tcPr>
            <w:tcW w:w="7194" w:type="dxa"/>
          </w:tcPr>
          <w:p w:rsidR="002A6350" w:rsidRPr="001104F4" w:rsidRDefault="00A47FB6" w:rsidP="002A6350">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A6350" w:rsidRPr="001104F4" w:rsidRDefault="002C591B" w:rsidP="002A6350">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1_</w:t>
            </w:r>
            <w:r>
              <w:rPr>
                <w:b/>
                <w:lang w:val="en-US"/>
              </w:rPr>
              <w:t>insurance</w:t>
            </w:r>
            <w:r w:rsidRPr="00230B46">
              <w:rPr>
                <w:b/>
              </w:rPr>
              <w:t>%</w:t>
            </w:r>
            <w:r w:rsidRPr="005468CF">
              <w:t xml:space="preserve"> </w:t>
            </w:r>
            <w:r w:rsidR="00A47FB6" w:rsidRPr="001104F4">
              <w:t xml:space="preserve"> (Приложение №2 к настоящему договору)</w:t>
            </w:r>
          </w:p>
          <w:p w:rsidR="00E61492" w:rsidRPr="00E61492" w:rsidRDefault="002B3A7D" w:rsidP="00E61492">
            <w:pPr>
              <w:ind w:left="230" w:right="274"/>
              <w:jc w:val="both"/>
            </w:pPr>
          </w:p>
        </w:tc>
      </w:tr>
      <w:tr w:rsidR="00A92949" w:rsidRPr="002C591B">
        <w:tc>
          <w:tcPr>
            <w:tcW w:w="2343" w:type="dxa"/>
          </w:tcPr>
          <w:p w:rsidR="00E61492" w:rsidRPr="00E61492" w:rsidRDefault="00A47FB6" w:rsidP="00E61492">
            <w:pPr>
              <w:jc w:val="both"/>
            </w:pPr>
            <w:r w:rsidRPr="00E61492">
              <w:t>Стаж работы в</w:t>
            </w:r>
          </w:p>
          <w:p w:rsidR="00E61492" w:rsidRPr="00E61492" w:rsidRDefault="00A47FB6" w:rsidP="00E61492">
            <w:pPr>
              <w:jc w:val="both"/>
            </w:pPr>
            <w:r w:rsidRPr="00E61492">
              <w:t>оценочной деятельности</w:t>
            </w:r>
          </w:p>
        </w:tc>
        <w:tc>
          <w:tcPr>
            <w:tcW w:w="7194" w:type="dxa"/>
          </w:tcPr>
          <w:p w:rsidR="00E61492" w:rsidRPr="002C591B" w:rsidRDefault="00A47FB6" w:rsidP="00EB2E27">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002C591B" w:rsidRPr="002C591B">
              <w:rPr>
                <w:b/>
                <w:lang w:val="en-US"/>
              </w:rPr>
              <w:t>%</w:t>
            </w:r>
            <w:r w:rsidR="002C591B" w:rsidRPr="00230B46">
              <w:rPr>
                <w:b/>
                <w:lang w:val="en-US"/>
              </w:rPr>
              <w:t>Apprais</w:t>
            </w:r>
            <w:r w:rsidR="002C591B">
              <w:rPr>
                <w:b/>
                <w:lang w:val="en-US"/>
              </w:rPr>
              <w:t>er</w:t>
            </w:r>
            <w:r w:rsidR="002C591B" w:rsidRPr="002C591B">
              <w:rPr>
                <w:b/>
                <w:lang w:val="en-US"/>
              </w:rPr>
              <w:t>1_</w:t>
            </w:r>
            <w:r w:rsidR="002C591B">
              <w:rPr>
                <w:b/>
                <w:lang w:val="en-US"/>
              </w:rPr>
              <w:t>work</w:t>
            </w:r>
            <w:r w:rsidR="002C591B" w:rsidRPr="002C591B">
              <w:rPr>
                <w:b/>
                <w:lang w:val="en-US"/>
              </w:rPr>
              <w:t>%</w:t>
            </w:r>
            <w:r w:rsidRPr="002C591B">
              <w:rPr>
                <w:lang w:val="en-US"/>
              </w:rPr>
              <w:t xml:space="preserve"> </w:t>
            </w:r>
            <w:r>
              <w:t>месяцев</w:t>
            </w:r>
            <w:r w:rsidRPr="002C591B">
              <w:rPr>
                <w:lang w:val="en-US"/>
              </w:rPr>
              <w:t xml:space="preserve"> </w:t>
            </w:r>
          </w:p>
        </w:tc>
      </w:tr>
    </w:tbl>
    <w:p w:rsidR="00092704" w:rsidRPr="002C591B" w:rsidRDefault="002B3A7D" w:rsidP="00E61492">
      <w:pPr>
        <w:pStyle w:val="ab"/>
        <w:spacing w:before="0" w:after="0"/>
        <w:ind w:firstLine="708"/>
        <w:jc w:val="both"/>
        <w:rPr>
          <w:sz w:val="24"/>
          <w:szCs w:val="24"/>
          <w:lang w:val="en-US"/>
        </w:rPr>
      </w:pPr>
    </w:p>
    <w:p w:rsidR="00FC4FA8" w:rsidRPr="002C591B" w:rsidRDefault="002B3A7D" w:rsidP="00E61492">
      <w:pPr>
        <w:pStyle w:val="ab"/>
        <w:spacing w:before="0" w:after="0"/>
        <w:ind w:firstLine="708"/>
        <w:jc w:val="both"/>
        <w:rPr>
          <w:sz w:val="24"/>
          <w:szCs w:val="24"/>
          <w:lang w:val="en-US"/>
        </w:rPr>
      </w:pPr>
    </w:p>
    <w:p w:rsidR="002C591B" w:rsidRPr="00AB0DA4" w:rsidRDefault="00A47FB6" w:rsidP="002C591B">
      <w:pPr>
        <w:pStyle w:val="ab"/>
        <w:spacing w:before="0" w:after="0"/>
        <w:ind w:firstLine="708"/>
        <w:jc w:val="both"/>
        <w:rPr>
          <w:sz w:val="24"/>
          <w:szCs w:val="24"/>
        </w:rPr>
      </w:pPr>
      <w:r w:rsidRPr="00AB0DA4">
        <w:rPr>
          <w:sz w:val="24"/>
          <w:szCs w:val="24"/>
        </w:rPr>
        <w:t xml:space="preserve">3.2. </w:t>
      </w:r>
      <w:r w:rsidR="002C591B" w:rsidRPr="00230B46">
        <w:rPr>
          <w:b/>
          <w:color w:val="auto"/>
          <w:sz w:val="24"/>
          <w:szCs w:val="24"/>
        </w:rPr>
        <w:t>%</w:t>
      </w:r>
      <w:r w:rsidR="002C591B" w:rsidRPr="00230B46">
        <w:rPr>
          <w:b/>
          <w:color w:val="auto"/>
          <w:sz w:val="24"/>
          <w:szCs w:val="24"/>
          <w:lang w:val="en-US"/>
        </w:rPr>
        <w:t>Apprais</w:t>
      </w:r>
      <w:r w:rsidR="002C591B">
        <w:rPr>
          <w:b/>
          <w:lang w:val="en-US"/>
        </w:rPr>
        <w:t>er2</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2C591B" w:rsidTr="00A436ED">
        <w:tc>
          <w:tcPr>
            <w:tcW w:w="9537" w:type="dxa"/>
            <w:gridSpan w:val="2"/>
          </w:tcPr>
          <w:p w:rsidR="002C591B" w:rsidRPr="00E61492" w:rsidRDefault="002C591B" w:rsidP="00A436ED">
            <w:pPr>
              <w:spacing w:line="360" w:lineRule="auto"/>
              <w:ind w:left="230" w:right="274"/>
              <w:jc w:val="center"/>
              <w:rPr>
                <w:b/>
              </w:rPr>
            </w:pPr>
            <w:r w:rsidRPr="00E61492">
              <w:rPr>
                <w:b/>
              </w:rPr>
              <w:t>Информация об оценщике</w:t>
            </w:r>
          </w:p>
        </w:tc>
      </w:tr>
      <w:tr w:rsidR="002C591B" w:rsidTr="00A436ED">
        <w:tc>
          <w:tcPr>
            <w:tcW w:w="2343" w:type="dxa"/>
          </w:tcPr>
          <w:p w:rsidR="002C591B" w:rsidRPr="00E61492" w:rsidRDefault="002C591B" w:rsidP="00A436ED">
            <w:r w:rsidRPr="00E61492">
              <w:t>Фамилия, имя, отчество Оценщика</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er2</w:t>
            </w:r>
            <w:r w:rsidRPr="002C591B">
              <w:rPr>
                <w:b/>
              </w:rPr>
              <w:t>_</w:t>
            </w:r>
            <w:r>
              <w:rPr>
                <w:b/>
                <w:lang w:val="en-US"/>
              </w:rPr>
              <w:t>name</w:t>
            </w:r>
            <w:r w:rsidRPr="00230B46">
              <w:rPr>
                <w:b/>
              </w:rPr>
              <w:t>%</w:t>
            </w:r>
          </w:p>
        </w:tc>
      </w:tr>
      <w:tr w:rsidR="002C591B" w:rsidTr="00A436ED">
        <w:tc>
          <w:tcPr>
            <w:tcW w:w="2343" w:type="dxa"/>
          </w:tcPr>
          <w:p w:rsidR="002C591B" w:rsidRPr="00E61492" w:rsidRDefault="002C591B" w:rsidP="00A436ED">
            <w:r w:rsidRPr="00E61492">
              <w:t xml:space="preserve">Номер и дата выдачи документа, </w:t>
            </w:r>
            <w:r w:rsidRPr="00E61492">
              <w:lastRenderedPageBreak/>
              <w:t>подтверждающего получение профессиональных знаний в области оценочной деятельности</w:t>
            </w:r>
          </w:p>
        </w:tc>
        <w:tc>
          <w:tcPr>
            <w:tcW w:w="7194" w:type="dxa"/>
          </w:tcPr>
          <w:p w:rsidR="002C591B" w:rsidRPr="00E61492" w:rsidRDefault="002C591B" w:rsidP="00A436ED">
            <w:pPr>
              <w:ind w:left="230" w:right="274"/>
              <w:jc w:val="both"/>
            </w:pPr>
            <w:r w:rsidRPr="00230B46">
              <w:rPr>
                <w:b/>
              </w:rPr>
              <w:lastRenderedPageBreak/>
              <w:t>%</w:t>
            </w:r>
            <w:r w:rsidRPr="00230B46">
              <w:rPr>
                <w:b/>
                <w:lang w:val="en-US"/>
              </w:rPr>
              <w:t>Apprais</w:t>
            </w:r>
            <w:r>
              <w:rPr>
                <w:b/>
                <w:lang w:val="en-US"/>
              </w:rPr>
              <w:t>er</w:t>
            </w:r>
            <w:r w:rsidRPr="002C591B">
              <w:rPr>
                <w:b/>
              </w:rPr>
              <w:t>2_</w:t>
            </w:r>
            <w:r>
              <w:rPr>
                <w:b/>
                <w:lang w:val="en-US"/>
              </w:rPr>
              <w:t>diploma</w:t>
            </w:r>
            <w:r w:rsidRPr="00230B46">
              <w:rPr>
                <w:b/>
              </w:rPr>
              <w:t>%</w:t>
            </w:r>
            <w:r w:rsidRPr="00E61492">
              <w:t xml:space="preserve"> (Приложение №6 к настоящему договору)</w:t>
            </w:r>
          </w:p>
        </w:tc>
      </w:tr>
      <w:tr w:rsidR="002C591B" w:rsidTr="00A436ED">
        <w:tc>
          <w:tcPr>
            <w:tcW w:w="2343" w:type="dxa"/>
          </w:tcPr>
          <w:p w:rsidR="002C591B" w:rsidRPr="00E61492" w:rsidRDefault="002C591B" w:rsidP="00A436ED">
            <w:r w:rsidRPr="00E61492">
              <w:lastRenderedPageBreak/>
              <w:t>Информация о членстве в саморегулируемой организации оценщиков</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w:t>
            </w:r>
            <w:r w:rsidRPr="002C591B">
              <w:rPr>
                <w:b/>
              </w:rPr>
              <w:t>2_</w:t>
            </w:r>
            <w:r>
              <w:rPr>
                <w:b/>
                <w:lang w:val="en-US"/>
              </w:rPr>
              <w:t>membership</w:t>
            </w:r>
            <w:r w:rsidRPr="00230B46">
              <w:rPr>
                <w:b/>
              </w:rPr>
              <w:t>%</w:t>
            </w:r>
            <w:r w:rsidRPr="00E61492">
              <w:t xml:space="preserve"> (Выписка из реестра саморегулируемой организации оценщиков приведена в приложении №4 к настоящему договору)</w:t>
            </w:r>
          </w:p>
        </w:tc>
      </w:tr>
      <w:tr w:rsidR="002C591B" w:rsidTr="00A436ED">
        <w:tc>
          <w:tcPr>
            <w:tcW w:w="2343" w:type="dxa"/>
          </w:tcPr>
          <w:p w:rsidR="002C591B" w:rsidRPr="00E61492" w:rsidRDefault="002C591B" w:rsidP="00A436ED">
            <w:pPr>
              <w:jc w:val="both"/>
            </w:pPr>
            <w:r w:rsidRPr="00E61492">
              <w:t>Сведения о</w:t>
            </w:r>
          </w:p>
          <w:p w:rsidR="002C591B" w:rsidRPr="00E61492" w:rsidRDefault="002C591B" w:rsidP="00A436ED">
            <w:pPr>
              <w:jc w:val="both"/>
            </w:pPr>
            <w:r w:rsidRPr="00E61492">
              <w:t>страховании гражданской ответственности оценщика</w:t>
            </w:r>
          </w:p>
        </w:tc>
        <w:tc>
          <w:tcPr>
            <w:tcW w:w="7194" w:type="dxa"/>
          </w:tcPr>
          <w:p w:rsidR="002C591B" w:rsidRPr="001104F4" w:rsidRDefault="002C591B" w:rsidP="00A436ED">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C591B" w:rsidRPr="001104F4" w:rsidRDefault="002C591B" w:rsidP="00A436ED">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2_</w:t>
            </w:r>
            <w:r>
              <w:rPr>
                <w:b/>
                <w:lang w:val="en-US"/>
              </w:rPr>
              <w:t>insurance</w:t>
            </w:r>
            <w:r w:rsidRPr="00230B46">
              <w:rPr>
                <w:b/>
              </w:rPr>
              <w:t>%</w:t>
            </w:r>
            <w:r w:rsidRPr="005468CF">
              <w:t xml:space="preserve"> </w:t>
            </w:r>
            <w:r w:rsidRPr="001104F4">
              <w:t xml:space="preserve"> (Приложение №2 к настоящему договору)</w:t>
            </w:r>
          </w:p>
          <w:p w:rsidR="002C591B" w:rsidRPr="00E61492" w:rsidRDefault="002C591B" w:rsidP="00A436ED">
            <w:pPr>
              <w:ind w:left="230" w:right="274"/>
              <w:jc w:val="both"/>
            </w:pPr>
          </w:p>
        </w:tc>
      </w:tr>
      <w:tr w:rsidR="002C591B" w:rsidRPr="002C591B" w:rsidTr="00A436ED">
        <w:tc>
          <w:tcPr>
            <w:tcW w:w="2343" w:type="dxa"/>
          </w:tcPr>
          <w:p w:rsidR="002C591B" w:rsidRPr="00E61492" w:rsidRDefault="002C591B" w:rsidP="00A436ED">
            <w:pPr>
              <w:jc w:val="both"/>
            </w:pPr>
            <w:r w:rsidRPr="00E61492">
              <w:t>Стаж работы в</w:t>
            </w:r>
          </w:p>
          <w:p w:rsidR="002C591B" w:rsidRPr="00E61492" w:rsidRDefault="002C591B" w:rsidP="00A436ED">
            <w:pPr>
              <w:jc w:val="both"/>
            </w:pPr>
            <w:r w:rsidRPr="00E61492">
              <w:t>оценочной деятельности</w:t>
            </w:r>
          </w:p>
        </w:tc>
        <w:tc>
          <w:tcPr>
            <w:tcW w:w="7194" w:type="dxa"/>
          </w:tcPr>
          <w:p w:rsidR="002C591B" w:rsidRPr="002C591B" w:rsidRDefault="002C591B" w:rsidP="00A436ED">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Pr="002C591B">
              <w:rPr>
                <w:b/>
                <w:lang w:val="en-US"/>
              </w:rPr>
              <w:t>%</w:t>
            </w:r>
            <w:r w:rsidRPr="00230B46">
              <w:rPr>
                <w:b/>
                <w:lang w:val="en-US"/>
              </w:rPr>
              <w:t>Apprais</w:t>
            </w:r>
            <w:r>
              <w:rPr>
                <w:b/>
                <w:lang w:val="en-US"/>
              </w:rPr>
              <w:t>er2</w:t>
            </w:r>
            <w:r w:rsidRPr="002C591B">
              <w:rPr>
                <w:b/>
                <w:lang w:val="en-US"/>
              </w:rPr>
              <w:t>_</w:t>
            </w:r>
            <w:r>
              <w:rPr>
                <w:b/>
                <w:lang w:val="en-US"/>
              </w:rPr>
              <w:t>work</w:t>
            </w:r>
            <w:r w:rsidRPr="002C591B">
              <w:rPr>
                <w:b/>
                <w:lang w:val="en-US"/>
              </w:rPr>
              <w:t>%</w:t>
            </w:r>
            <w:r w:rsidRPr="002C591B">
              <w:rPr>
                <w:lang w:val="en-US"/>
              </w:rPr>
              <w:t xml:space="preserve"> </w:t>
            </w:r>
            <w:r>
              <w:t>месяцев</w:t>
            </w:r>
            <w:r w:rsidRPr="002C591B">
              <w:rPr>
                <w:lang w:val="en-US"/>
              </w:rPr>
              <w:t xml:space="preserve"> </w:t>
            </w:r>
          </w:p>
        </w:tc>
      </w:tr>
    </w:tbl>
    <w:p w:rsidR="00E61492" w:rsidRPr="00AB0DA4" w:rsidRDefault="002B3A7D" w:rsidP="002C591B">
      <w:pPr>
        <w:pStyle w:val="ab"/>
        <w:spacing w:before="0" w:after="0"/>
        <w:ind w:firstLine="708"/>
        <w:jc w:val="both"/>
        <w:rPr>
          <w:sz w:val="24"/>
          <w:szCs w:val="24"/>
          <w:lang w:val="en-US"/>
        </w:rPr>
      </w:pPr>
    </w:p>
    <w:p w:rsidR="00E61492" w:rsidRPr="00AB0DA4" w:rsidRDefault="00A47FB6" w:rsidP="00E61492">
      <w:pPr>
        <w:pStyle w:val="ab"/>
        <w:spacing w:before="0" w:after="0"/>
        <w:ind w:firstLine="708"/>
        <w:jc w:val="both"/>
        <w:rPr>
          <w:sz w:val="24"/>
          <w:szCs w:val="24"/>
        </w:rPr>
      </w:pPr>
      <w:r w:rsidRPr="00AB0DA4">
        <w:rPr>
          <w:sz w:val="24"/>
          <w:szCs w:val="24"/>
        </w:rPr>
        <w:t xml:space="preserve">3.3. Саморегулируемая организация оценщиков: </w:t>
      </w:r>
    </w:p>
    <w:p w:rsidR="00E61492" w:rsidRDefault="002C591B" w:rsidP="00E61492">
      <w:pPr>
        <w:pStyle w:val="ab"/>
        <w:spacing w:before="0" w:after="0"/>
        <w:ind w:firstLine="708"/>
        <w:jc w:val="both"/>
        <w:rPr>
          <w:b/>
          <w:color w:val="auto"/>
          <w:sz w:val="24"/>
          <w:szCs w:val="24"/>
          <w:lang w:val="en-US"/>
        </w:rPr>
      </w:pPr>
      <w:r w:rsidRPr="002C591B">
        <w:rPr>
          <w:b/>
          <w:color w:val="auto"/>
          <w:sz w:val="24"/>
          <w:szCs w:val="24"/>
          <w:lang w:val="en-US"/>
        </w:rPr>
        <w:t>%</w:t>
      </w:r>
      <w:r w:rsidRPr="00230B46">
        <w:rPr>
          <w:b/>
          <w:color w:val="auto"/>
          <w:sz w:val="24"/>
          <w:szCs w:val="24"/>
          <w:lang w:val="en-US"/>
        </w:rPr>
        <w:t>Apprais</w:t>
      </w:r>
      <w:r>
        <w:rPr>
          <w:b/>
          <w:lang w:val="en-US"/>
        </w:rPr>
        <w:t>er1</w:t>
      </w:r>
      <w:r w:rsidRPr="002C591B">
        <w:rPr>
          <w:b/>
          <w:lang w:val="en-US"/>
        </w:rPr>
        <w:t>_</w:t>
      </w:r>
      <w:r>
        <w:rPr>
          <w:b/>
          <w:lang w:val="en-US"/>
        </w:rPr>
        <w:t>SRO</w:t>
      </w:r>
      <w:r w:rsidRPr="002C591B">
        <w:rPr>
          <w:b/>
          <w:color w:val="auto"/>
          <w:sz w:val="24"/>
          <w:szCs w:val="24"/>
          <w:lang w:val="en-US"/>
        </w:rPr>
        <w:t>%</w:t>
      </w:r>
    </w:p>
    <w:p w:rsidR="002C591B" w:rsidRDefault="002C591B" w:rsidP="002C591B">
      <w:pPr>
        <w:pStyle w:val="ab"/>
        <w:spacing w:before="0" w:after="0"/>
        <w:ind w:firstLine="708"/>
        <w:jc w:val="both"/>
        <w:rPr>
          <w:sz w:val="24"/>
          <w:szCs w:val="24"/>
        </w:rPr>
      </w:pPr>
      <w:r w:rsidRPr="002C591B">
        <w:rPr>
          <w:b/>
          <w:color w:val="auto"/>
          <w:sz w:val="24"/>
          <w:szCs w:val="24"/>
          <w:lang w:val="en-US"/>
        </w:rPr>
        <w:t>%</w:t>
      </w:r>
      <w:r w:rsidRPr="00230B46">
        <w:rPr>
          <w:b/>
          <w:color w:val="auto"/>
          <w:sz w:val="24"/>
          <w:szCs w:val="24"/>
          <w:lang w:val="en-US"/>
        </w:rPr>
        <w:t>Apprais</w:t>
      </w:r>
      <w:r>
        <w:rPr>
          <w:b/>
          <w:lang w:val="en-US"/>
        </w:rPr>
        <w:t>er2</w:t>
      </w:r>
      <w:r w:rsidRPr="002C591B">
        <w:rPr>
          <w:b/>
          <w:lang w:val="en-US"/>
        </w:rPr>
        <w:t>_</w:t>
      </w:r>
      <w:r>
        <w:rPr>
          <w:b/>
          <w:lang w:val="en-US"/>
        </w:rPr>
        <w:t>SRO</w:t>
      </w:r>
      <w:r w:rsidRPr="002C591B">
        <w:rPr>
          <w:b/>
          <w:color w:val="auto"/>
          <w:sz w:val="24"/>
          <w:szCs w:val="24"/>
          <w:lang w:val="en-US"/>
        </w:rPr>
        <w:t>%</w:t>
      </w:r>
    </w:p>
    <w:p w:rsidR="002C591B" w:rsidRDefault="002C591B" w:rsidP="00E61492">
      <w:pPr>
        <w:pStyle w:val="ab"/>
        <w:spacing w:before="0" w:after="0"/>
        <w:ind w:firstLine="708"/>
        <w:jc w:val="both"/>
        <w:rPr>
          <w:sz w:val="24"/>
          <w:szCs w:val="24"/>
        </w:rPr>
      </w:pPr>
    </w:p>
    <w:p w:rsidR="00A4756E" w:rsidRPr="00AB0DA4" w:rsidRDefault="002B3A7D"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4. Права и обязанности сторон</w:t>
      </w:r>
    </w:p>
    <w:p w:rsidR="00E61492" w:rsidRPr="00AB0DA4" w:rsidRDefault="002B3A7D" w:rsidP="00E61492">
      <w:pPr>
        <w:pStyle w:val="ab"/>
        <w:spacing w:before="0" w:after="0"/>
        <w:jc w:val="center"/>
        <w:rPr>
          <w:b/>
          <w:sz w:val="24"/>
          <w:szCs w:val="24"/>
        </w:rPr>
      </w:pPr>
    </w:p>
    <w:p w:rsidR="00E61492" w:rsidRPr="00AB0DA4" w:rsidRDefault="00A47FB6" w:rsidP="00E61492">
      <w:pPr>
        <w:pStyle w:val="ab"/>
        <w:spacing w:before="0" w:after="0"/>
        <w:ind w:firstLine="708"/>
        <w:jc w:val="both"/>
        <w:rPr>
          <w:i/>
          <w:sz w:val="24"/>
          <w:szCs w:val="24"/>
        </w:rPr>
      </w:pPr>
      <w:r w:rsidRPr="00AB0DA4">
        <w:rPr>
          <w:sz w:val="24"/>
          <w:szCs w:val="24"/>
        </w:rPr>
        <w:t xml:space="preserve">4.1. </w:t>
      </w:r>
      <w:r w:rsidRPr="00AB0DA4">
        <w:rPr>
          <w:i/>
          <w:sz w:val="24"/>
          <w:szCs w:val="24"/>
        </w:rPr>
        <w:t>Исполнитель обязуется:</w:t>
      </w:r>
    </w:p>
    <w:p w:rsidR="00E61492" w:rsidRPr="00AB0DA4" w:rsidRDefault="00A47FB6" w:rsidP="00E61492">
      <w:pPr>
        <w:pStyle w:val="ab"/>
        <w:spacing w:before="0" w:after="0"/>
        <w:ind w:firstLine="708"/>
        <w:jc w:val="both"/>
        <w:rPr>
          <w:sz w:val="24"/>
          <w:szCs w:val="24"/>
        </w:rPr>
      </w:pPr>
      <w:r w:rsidRPr="005468CF">
        <w:rPr>
          <w:sz w:val="24"/>
          <w:szCs w:val="24"/>
        </w:rPr>
        <w:t xml:space="preserve">4.1.1. </w:t>
      </w:r>
      <w:r>
        <w:rPr>
          <w:sz w:val="24"/>
          <w:szCs w:val="24"/>
        </w:rPr>
        <w:t>В течение срока</w:t>
      </w:r>
      <w:r w:rsidRPr="005468CF">
        <w:rPr>
          <w:sz w:val="24"/>
          <w:szCs w:val="24"/>
        </w:rPr>
        <w:t xml:space="preserve"> с момента предоставления Зака</w:t>
      </w:r>
      <w:r>
        <w:rPr>
          <w:sz w:val="24"/>
          <w:szCs w:val="24"/>
        </w:rPr>
        <w:t>зчиком необходимых документов, указанного в</w:t>
      </w:r>
      <w:r w:rsidRPr="005468CF">
        <w:rPr>
          <w:sz w:val="24"/>
          <w:szCs w:val="24"/>
        </w:rPr>
        <w:t xml:space="preserve"> п. 2.3. настоящего Договора, предоставить Заказчику письменный Отчет и подписанный со своей стороны Акт оказанных услуг.</w:t>
      </w:r>
    </w:p>
    <w:p w:rsidR="00E61492" w:rsidRPr="00AB0DA4" w:rsidRDefault="00A47FB6" w:rsidP="00E61492">
      <w:pPr>
        <w:pStyle w:val="ab"/>
        <w:spacing w:before="0" w:after="0"/>
        <w:ind w:firstLine="708"/>
        <w:jc w:val="both"/>
        <w:rPr>
          <w:sz w:val="24"/>
          <w:szCs w:val="24"/>
        </w:rPr>
      </w:pPr>
      <w:r w:rsidRPr="00AB0DA4">
        <w:rPr>
          <w:sz w:val="24"/>
          <w:szCs w:val="24"/>
        </w:rPr>
        <w:t>4.1.2. Провести сбор и анализ исходных данных (информации, имеющейся у Заказчика), а также текущей информации (реально сложившиеся уровни цен и расценки на материалы, оборудование и работы, законодательные изменения, связанные с предметом настоящего Договора и т.д.).</w:t>
      </w:r>
    </w:p>
    <w:p w:rsidR="00E61492" w:rsidRPr="00AB0DA4" w:rsidRDefault="00A47FB6" w:rsidP="00E61492">
      <w:pPr>
        <w:pStyle w:val="ab"/>
        <w:spacing w:before="0" w:after="0"/>
        <w:ind w:firstLine="708"/>
        <w:jc w:val="both"/>
        <w:rPr>
          <w:sz w:val="24"/>
          <w:szCs w:val="24"/>
        </w:rPr>
      </w:pPr>
      <w:r w:rsidRPr="00AB0DA4">
        <w:rPr>
          <w:sz w:val="24"/>
          <w:szCs w:val="24"/>
        </w:rPr>
        <w:t xml:space="preserve">4.1.3. В течение </w:t>
      </w:r>
      <w:r>
        <w:rPr>
          <w:sz w:val="24"/>
          <w:szCs w:val="24"/>
        </w:rPr>
        <w:t>3</w:t>
      </w:r>
      <w:r w:rsidRPr="00AB0DA4">
        <w:rPr>
          <w:sz w:val="24"/>
          <w:szCs w:val="24"/>
        </w:rPr>
        <w:t xml:space="preserve"> рабочих дней с момента предоставления Исполнител</w:t>
      </w:r>
      <w:r>
        <w:rPr>
          <w:sz w:val="24"/>
          <w:szCs w:val="24"/>
        </w:rPr>
        <w:t>ю</w:t>
      </w:r>
      <w:r w:rsidRPr="00AB0DA4">
        <w:rPr>
          <w:sz w:val="24"/>
          <w:szCs w:val="24"/>
        </w:rPr>
        <w:t xml:space="preserve"> Заказчик</w:t>
      </w:r>
      <w:r>
        <w:rPr>
          <w:sz w:val="24"/>
          <w:szCs w:val="24"/>
        </w:rPr>
        <w:t>ом</w:t>
      </w:r>
      <w:r w:rsidRPr="00AB0DA4">
        <w:rPr>
          <w:sz w:val="24"/>
          <w:szCs w:val="24"/>
        </w:rPr>
        <w:t xml:space="preserve"> документов, указанных в п. 2.3. настоящего Договора вернуть Заказчику предоставленные им документы и материалы, в случае предоставления их оригиналов. </w:t>
      </w:r>
    </w:p>
    <w:p w:rsidR="00E61492" w:rsidRPr="00AB0DA4" w:rsidRDefault="00A47FB6" w:rsidP="00E61492">
      <w:pPr>
        <w:pStyle w:val="ab"/>
        <w:spacing w:before="0" w:after="0"/>
        <w:ind w:firstLine="708"/>
        <w:jc w:val="both"/>
        <w:rPr>
          <w:i/>
          <w:sz w:val="24"/>
          <w:szCs w:val="24"/>
        </w:rPr>
      </w:pPr>
      <w:r w:rsidRPr="00AB0DA4">
        <w:rPr>
          <w:sz w:val="24"/>
          <w:szCs w:val="24"/>
        </w:rPr>
        <w:t xml:space="preserve">4.2. </w:t>
      </w:r>
      <w:r w:rsidRPr="00AB0DA4">
        <w:rPr>
          <w:i/>
          <w:sz w:val="24"/>
          <w:szCs w:val="24"/>
        </w:rPr>
        <w:t>Исполнитель имеет право:</w:t>
      </w:r>
    </w:p>
    <w:p w:rsidR="00E61492" w:rsidRPr="00AB0DA4" w:rsidRDefault="00A47FB6" w:rsidP="00E61492">
      <w:pPr>
        <w:pStyle w:val="ab"/>
        <w:spacing w:before="0" w:after="0"/>
        <w:ind w:firstLine="708"/>
        <w:jc w:val="both"/>
        <w:rPr>
          <w:sz w:val="24"/>
          <w:szCs w:val="24"/>
        </w:rPr>
      </w:pPr>
      <w:r w:rsidRPr="00AB0DA4">
        <w:rPr>
          <w:sz w:val="24"/>
          <w:szCs w:val="24"/>
        </w:rPr>
        <w:t>4.2.1. Самостоятельно получать информацию, необходимую для проведения оценки рыночной стоимости Объектов оценки.</w:t>
      </w:r>
    </w:p>
    <w:p w:rsidR="00E61492" w:rsidRPr="00AB0DA4" w:rsidRDefault="00A47FB6" w:rsidP="00E61492">
      <w:pPr>
        <w:pStyle w:val="ab"/>
        <w:spacing w:before="0" w:after="0"/>
        <w:ind w:firstLine="708"/>
        <w:jc w:val="both"/>
        <w:rPr>
          <w:sz w:val="24"/>
          <w:szCs w:val="24"/>
        </w:rPr>
      </w:pPr>
      <w:r w:rsidRPr="00AB0DA4">
        <w:rPr>
          <w:sz w:val="24"/>
          <w:szCs w:val="24"/>
        </w:rPr>
        <w:t>4.2.2. В случае отсутствия информации, существенным образом влияющей на достоверность оценки, сделать в Отчете соответствующие оговорки.</w:t>
      </w:r>
    </w:p>
    <w:p w:rsidR="00E61492" w:rsidRPr="00AB0DA4" w:rsidRDefault="00A47FB6" w:rsidP="00E61492">
      <w:pPr>
        <w:pStyle w:val="ab"/>
        <w:spacing w:before="0" w:after="0"/>
        <w:ind w:firstLine="708"/>
        <w:jc w:val="both"/>
        <w:rPr>
          <w:sz w:val="24"/>
          <w:szCs w:val="24"/>
        </w:rPr>
      </w:pPr>
      <w:r w:rsidRPr="00AB0DA4">
        <w:rPr>
          <w:sz w:val="24"/>
          <w:szCs w:val="24"/>
        </w:rPr>
        <w:t>4.2.3. Самостоятельно определять методы оказания услуг в соответствии с требованиями действующего законодательства Российской Федерации и иных нормативных актов.</w:t>
      </w:r>
    </w:p>
    <w:p w:rsidR="00E61492" w:rsidRPr="00AB0DA4" w:rsidRDefault="00A47FB6" w:rsidP="00E61492">
      <w:pPr>
        <w:pStyle w:val="ab"/>
        <w:spacing w:before="0" w:after="0"/>
        <w:ind w:firstLine="708"/>
        <w:jc w:val="both"/>
        <w:rPr>
          <w:sz w:val="24"/>
          <w:szCs w:val="24"/>
        </w:rPr>
      </w:pPr>
      <w:r w:rsidRPr="00AB0DA4">
        <w:rPr>
          <w:i/>
          <w:sz w:val="24"/>
          <w:szCs w:val="24"/>
        </w:rPr>
        <w:t>4.3. Заказчик обязуется</w:t>
      </w:r>
      <w:r w:rsidRPr="00AB0DA4">
        <w:rPr>
          <w:sz w:val="24"/>
          <w:szCs w:val="24"/>
        </w:rPr>
        <w:t>:</w:t>
      </w:r>
    </w:p>
    <w:p w:rsidR="00E61492" w:rsidRPr="00AB0DA4" w:rsidRDefault="00A47FB6" w:rsidP="00E61492">
      <w:pPr>
        <w:ind w:firstLine="709"/>
        <w:jc w:val="both"/>
      </w:pPr>
      <w:r w:rsidRPr="00AB0DA4">
        <w:t>4.3.1. Предоставить (передать) Исполнителю, в срок не позднее 5 дней с момента получения запроса, требуемую по запросу документацию.</w:t>
      </w:r>
    </w:p>
    <w:p w:rsidR="00E61492" w:rsidRPr="00AB0DA4" w:rsidRDefault="00A47FB6" w:rsidP="00E61492">
      <w:pPr>
        <w:pStyle w:val="ab"/>
        <w:spacing w:before="0" w:after="0"/>
        <w:ind w:firstLine="708"/>
        <w:jc w:val="both"/>
        <w:rPr>
          <w:sz w:val="24"/>
          <w:szCs w:val="24"/>
        </w:rPr>
      </w:pPr>
      <w:r w:rsidRPr="00AB0DA4">
        <w:rPr>
          <w:sz w:val="24"/>
          <w:szCs w:val="24"/>
        </w:rPr>
        <w:t xml:space="preserve">4.3.2. Оплатить услуги Исполнителя в соответствии с порядком и в сроки, определенные разделом </w:t>
      </w:r>
      <w:r>
        <w:rPr>
          <w:sz w:val="24"/>
          <w:szCs w:val="24"/>
        </w:rPr>
        <w:t>5</w:t>
      </w:r>
      <w:r w:rsidRPr="00AB0DA4">
        <w:rPr>
          <w:sz w:val="24"/>
          <w:szCs w:val="24"/>
        </w:rPr>
        <w:t xml:space="preserve"> настоящего Договора.</w:t>
      </w:r>
    </w:p>
    <w:p w:rsidR="00E61492" w:rsidRPr="00AB0DA4" w:rsidRDefault="00A47FB6" w:rsidP="00E61492">
      <w:pPr>
        <w:pStyle w:val="ab"/>
        <w:spacing w:before="0" w:after="0"/>
        <w:ind w:firstLine="708"/>
        <w:jc w:val="both"/>
        <w:rPr>
          <w:i/>
          <w:sz w:val="24"/>
          <w:szCs w:val="24"/>
        </w:rPr>
      </w:pPr>
      <w:r w:rsidRPr="00AB0DA4">
        <w:rPr>
          <w:i/>
          <w:sz w:val="24"/>
          <w:szCs w:val="24"/>
        </w:rPr>
        <w:t>4.4. Заказчик имеет право:</w:t>
      </w:r>
    </w:p>
    <w:p w:rsidR="00E61492" w:rsidRPr="00AB0DA4" w:rsidRDefault="00A47FB6" w:rsidP="00E61492">
      <w:pPr>
        <w:pStyle w:val="ab"/>
        <w:spacing w:before="0" w:after="0"/>
        <w:ind w:firstLine="708"/>
        <w:jc w:val="both"/>
        <w:rPr>
          <w:sz w:val="24"/>
          <w:szCs w:val="24"/>
        </w:rPr>
      </w:pPr>
      <w:r w:rsidRPr="00AB0DA4">
        <w:rPr>
          <w:sz w:val="24"/>
          <w:szCs w:val="24"/>
        </w:rPr>
        <w:lastRenderedPageBreak/>
        <w:t>4.4.1. Осуществлять контроль за ходом о</w:t>
      </w:r>
      <w:r>
        <w:rPr>
          <w:sz w:val="24"/>
          <w:szCs w:val="24"/>
        </w:rPr>
        <w:t xml:space="preserve">казания услуг, не вмешиваясь в </w:t>
      </w:r>
      <w:r w:rsidRPr="00AB0DA4">
        <w:rPr>
          <w:sz w:val="24"/>
          <w:szCs w:val="24"/>
        </w:rPr>
        <w:t>область профессиональной деятельности Исполнителя.</w:t>
      </w:r>
    </w:p>
    <w:p w:rsidR="00E61492" w:rsidRPr="00AB0DA4" w:rsidRDefault="00A47FB6" w:rsidP="00E61492">
      <w:pPr>
        <w:pStyle w:val="ab"/>
        <w:spacing w:before="0" w:after="0"/>
        <w:ind w:firstLine="708"/>
        <w:jc w:val="both"/>
        <w:rPr>
          <w:sz w:val="24"/>
          <w:szCs w:val="24"/>
        </w:rPr>
      </w:pPr>
      <w:r w:rsidRPr="00AB0DA4">
        <w:rPr>
          <w:sz w:val="24"/>
          <w:szCs w:val="24"/>
        </w:rPr>
        <w:t>4.4.2. По завершении оказания услуг получить Отчет в соответствии с п. 2.3. настоящего Договора.</w:t>
      </w:r>
    </w:p>
    <w:p w:rsidR="00E61492" w:rsidRDefault="002B3A7D" w:rsidP="00E61492">
      <w:pPr>
        <w:pStyle w:val="ab"/>
        <w:spacing w:before="0" w:after="0"/>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5. Стоимость услуг и порядок расчетов</w:t>
      </w:r>
    </w:p>
    <w:p w:rsidR="00E61492" w:rsidRPr="00AB0DA4" w:rsidRDefault="002B3A7D" w:rsidP="00E61492">
      <w:pPr>
        <w:pStyle w:val="ab"/>
        <w:spacing w:before="0" w:after="0"/>
        <w:jc w:val="both"/>
        <w:rPr>
          <w:sz w:val="24"/>
          <w:szCs w:val="24"/>
        </w:rPr>
      </w:pPr>
    </w:p>
    <w:p w:rsidR="00E61492" w:rsidRPr="002C591B" w:rsidRDefault="00A47FB6" w:rsidP="002C591B">
      <w:pPr>
        <w:pStyle w:val="ab"/>
        <w:spacing w:before="0" w:after="0"/>
        <w:ind w:firstLine="708"/>
        <w:jc w:val="both"/>
        <w:rPr>
          <w:sz w:val="24"/>
          <w:szCs w:val="24"/>
        </w:rPr>
      </w:pPr>
      <w:r w:rsidRPr="00AB0DA4">
        <w:rPr>
          <w:sz w:val="24"/>
          <w:szCs w:val="24"/>
        </w:rPr>
        <w:t xml:space="preserve">5.1. </w:t>
      </w:r>
      <w:r>
        <w:rPr>
          <w:color w:val="auto"/>
          <w:sz w:val="24"/>
          <w:szCs w:val="24"/>
        </w:rPr>
        <w:t xml:space="preserve">Стоимость услуг Исполнителя по настоящему Договору, составляет сумму в размере </w:t>
      </w:r>
      <w:r w:rsidR="002C591B" w:rsidRPr="002C591B">
        <w:rPr>
          <w:b/>
          <w:color w:val="auto"/>
          <w:sz w:val="24"/>
          <w:szCs w:val="24"/>
        </w:rPr>
        <w:t>%</w:t>
      </w:r>
      <w:r w:rsidR="002C591B" w:rsidRPr="00230B46">
        <w:rPr>
          <w:b/>
          <w:color w:val="auto"/>
          <w:sz w:val="24"/>
          <w:szCs w:val="24"/>
          <w:lang w:val="en-US"/>
        </w:rPr>
        <w:t>Apprais</w:t>
      </w:r>
      <w:r w:rsidR="002C591B" w:rsidRPr="002C591B">
        <w:rPr>
          <w:b/>
          <w:color w:val="auto"/>
          <w:sz w:val="24"/>
          <w:szCs w:val="24"/>
          <w:lang w:val="en-US"/>
        </w:rPr>
        <w:t>al</w:t>
      </w:r>
      <w:r w:rsidR="002C591B" w:rsidRPr="00196A80">
        <w:rPr>
          <w:b/>
          <w:color w:val="auto"/>
          <w:sz w:val="24"/>
          <w:szCs w:val="24"/>
        </w:rPr>
        <w:t>_</w:t>
      </w:r>
      <w:r w:rsidR="002C591B" w:rsidRPr="002C591B">
        <w:rPr>
          <w:b/>
          <w:color w:val="auto"/>
          <w:sz w:val="24"/>
          <w:szCs w:val="24"/>
          <w:lang w:val="en-US"/>
        </w:rPr>
        <w:t>price</w:t>
      </w:r>
      <w:r w:rsidR="002C591B" w:rsidRPr="002C591B">
        <w:rPr>
          <w:b/>
          <w:color w:val="auto"/>
          <w:sz w:val="24"/>
          <w:szCs w:val="24"/>
        </w:rPr>
        <w:t>%</w:t>
      </w:r>
      <w:r>
        <w:rPr>
          <w:color w:val="auto"/>
          <w:sz w:val="24"/>
          <w:szCs w:val="24"/>
        </w:rPr>
        <w:t xml:space="preserve"> рублей</w:t>
      </w:r>
      <w:r w:rsidRPr="00470966">
        <w:rPr>
          <w:color w:val="auto"/>
          <w:sz w:val="24"/>
          <w:szCs w:val="24"/>
        </w:rPr>
        <w:t xml:space="preserve">, НДС не облагается (ООО «АОРА-К» применяет упрощенную систему налогообложения в соответствии </w:t>
      </w:r>
      <w:r>
        <w:rPr>
          <w:color w:val="auto"/>
          <w:sz w:val="24"/>
          <w:szCs w:val="24"/>
        </w:rPr>
        <w:t xml:space="preserve">с </w:t>
      </w:r>
      <w:r w:rsidRPr="00470966">
        <w:rPr>
          <w:color w:val="auto"/>
          <w:sz w:val="24"/>
          <w:szCs w:val="24"/>
        </w:rPr>
        <w:t>Уведомлением инспекции ФНС России №</w:t>
      </w:r>
      <w:r>
        <w:rPr>
          <w:color w:val="auto"/>
          <w:sz w:val="24"/>
          <w:szCs w:val="24"/>
        </w:rPr>
        <w:t xml:space="preserve"> </w:t>
      </w:r>
      <w:r w:rsidRPr="00470966">
        <w:rPr>
          <w:color w:val="auto"/>
          <w:sz w:val="24"/>
          <w:szCs w:val="24"/>
        </w:rPr>
        <w:t>5 по г.</w:t>
      </w:r>
      <w:r>
        <w:rPr>
          <w:color w:val="auto"/>
          <w:sz w:val="24"/>
          <w:szCs w:val="24"/>
        </w:rPr>
        <w:t xml:space="preserve"> </w:t>
      </w:r>
      <w:r w:rsidRPr="00470966">
        <w:rPr>
          <w:color w:val="auto"/>
          <w:sz w:val="24"/>
          <w:szCs w:val="24"/>
        </w:rPr>
        <w:t>Москве № 21/02-181207УС от 18.12.2007 г.).</w:t>
      </w:r>
    </w:p>
    <w:p w:rsidR="00EB2E27" w:rsidRPr="00AB0DA4" w:rsidRDefault="00A47FB6" w:rsidP="00EB2E27">
      <w:pPr>
        <w:ind w:firstLine="708"/>
        <w:jc w:val="both"/>
      </w:pPr>
      <w:r w:rsidRPr="00AB0DA4">
        <w:t>5.</w:t>
      </w:r>
      <w:r>
        <w:t>2</w:t>
      </w:r>
      <w:r w:rsidRPr="00AB0DA4">
        <w:t>.</w:t>
      </w:r>
      <w:r>
        <w:t xml:space="preserve"> Предварительную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sidRPr="002C591B">
        <w:rPr>
          <w:b/>
          <w:lang w:val="en-US"/>
        </w:rPr>
        <w:t>pr</w:t>
      </w:r>
      <w:r w:rsidR="002C591B">
        <w:rPr>
          <w:b/>
          <w:lang w:val="en-US"/>
        </w:rPr>
        <w:t>epayment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 xml:space="preserve">дней с момента подписания Сторонами </w:t>
      </w:r>
      <w:r>
        <w:t>настоящего Договора.</w:t>
      </w:r>
    </w:p>
    <w:p w:rsidR="00CB2D68" w:rsidRPr="00AB0DA4" w:rsidRDefault="00A47FB6" w:rsidP="00CB2D68">
      <w:pPr>
        <w:ind w:firstLine="708"/>
        <w:jc w:val="both"/>
      </w:pPr>
      <w:r w:rsidRPr="00AB0DA4">
        <w:t>5.</w:t>
      </w:r>
      <w:r>
        <w:t>3</w:t>
      </w:r>
      <w:r w:rsidRPr="00AB0DA4">
        <w:t>.</w:t>
      </w:r>
      <w:r>
        <w:t xml:space="preserve"> Окончательную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Pr>
          <w:b/>
          <w:lang w:val="en-US"/>
        </w:rPr>
        <w:t>finalpayment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дней с момента подписания Сторонами Акта оказанных услуг, а также получения Заказчиком Отчета</w:t>
      </w:r>
      <w:r w:rsidRPr="00AB0DA4">
        <w:t>, указанного в п.2.3. настоящего Договора</w:t>
      </w:r>
      <w:r>
        <w:t>.</w:t>
      </w:r>
    </w:p>
    <w:p w:rsidR="00E61492" w:rsidRPr="00AB0DA4" w:rsidRDefault="00A47FB6" w:rsidP="00E61492">
      <w:pPr>
        <w:pStyle w:val="ab"/>
        <w:spacing w:before="0" w:after="0"/>
        <w:ind w:firstLine="708"/>
        <w:jc w:val="both"/>
        <w:rPr>
          <w:sz w:val="24"/>
          <w:szCs w:val="24"/>
        </w:rPr>
      </w:pPr>
      <w:r w:rsidRPr="00AB0DA4">
        <w:rPr>
          <w:sz w:val="24"/>
          <w:szCs w:val="24"/>
        </w:rPr>
        <w:t>5.</w:t>
      </w:r>
      <w:r>
        <w:rPr>
          <w:sz w:val="24"/>
          <w:szCs w:val="24"/>
        </w:rPr>
        <w:t>4</w:t>
      </w:r>
      <w:r w:rsidRPr="00AB0DA4">
        <w:rPr>
          <w:sz w:val="24"/>
          <w:szCs w:val="24"/>
        </w:rPr>
        <w:t>. Заказчик производит оплату услуг Исполнителя путем перечисления денежных средств на расчетный счет Исполнителя.</w:t>
      </w:r>
    </w:p>
    <w:p w:rsidR="00E61492" w:rsidRDefault="002B3A7D" w:rsidP="00E61492">
      <w:pPr>
        <w:jc w:val="both"/>
      </w:pPr>
    </w:p>
    <w:p w:rsidR="00E61492" w:rsidRPr="00AB0DA4" w:rsidRDefault="00A47FB6" w:rsidP="00E61492">
      <w:pPr>
        <w:pStyle w:val="ab"/>
        <w:spacing w:before="0" w:after="0"/>
        <w:jc w:val="center"/>
        <w:rPr>
          <w:b/>
          <w:sz w:val="24"/>
          <w:szCs w:val="24"/>
        </w:rPr>
      </w:pPr>
      <w:r w:rsidRPr="00AB0DA4">
        <w:rPr>
          <w:b/>
          <w:sz w:val="24"/>
          <w:szCs w:val="24"/>
        </w:rPr>
        <w:t>6. Конфиденциальность</w:t>
      </w:r>
    </w:p>
    <w:p w:rsidR="00E61492" w:rsidRPr="00AB0DA4" w:rsidRDefault="002B3A7D" w:rsidP="00E61492">
      <w:pPr>
        <w:pStyle w:val="ab"/>
        <w:spacing w:before="0" w:after="0"/>
        <w:jc w:val="both"/>
        <w:rPr>
          <w:sz w:val="24"/>
          <w:szCs w:val="24"/>
        </w:rPr>
      </w:pPr>
    </w:p>
    <w:p w:rsidR="00E61492" w:rsidRPr="00AB0DA4" w:rsidRDefault="00A47FB6" w:rsidP="00E61492">
      <w:pPr>
        <w:pStyle w:val="a6"/>
        <w:spacing w:after="0"/>
        <w:ind w:firstLine="708"/>
        <w:jc w:val="both"/>
        <w:rPr>
          <w:sz w:val="24"/>
          <w:szCs w:val="24"/>
        </w:rPr>
      </w:pPr>
      <w:r w:rsidRPr="00AB0DA4">
        <w:rPr>
          <w:sz w:val="24"/>
          <w:szCs w:val="24"/>
        </w:rPr>
        <w:t>6.1. Информация конфиденциального характера, предоставленная Сторонами друг другу в соответствии с настоящим Договором, предназначена исключительно для них и не может передаваться в любом объеме и любым способом Исполнителем третьим лицам или использоваться каким-либо способом без письменного согласия Заказчика.</w:t>
      </w:r>
    </w:p>
    <w:p w:rsidR="00E61492" w:rsidRPr="00AB0DA4" w:rsidRDefault="00A47FB6" w:rsidP="00E61492">
      <w:pPr>
        <w:ind w:firstLine="708"/>
        <w:jc w:val="both"/>
      </w:pPr>
      <w:r w:rsidRPr="00AB0DA4">
        <w:t>6.2. Обязательства по конфиденциальности не распространяются на общедоступную информацию, а также на информацию, которая станет известна третьим лицам не по вине Исполнителя или Заказчика.</w:t>
      </w:r>
    </w:p>
    <w:p w:rsidR="00E61492" w:rsidRDefault="002B3A7D" w:rsidP="00E61492">
      <w:pPr>
        <w:pStyle w:val="ab"/>
        <w:spacing w:before="0" w:after="0"/>
        <w:jc w:val="both"/>
        <w:rPr>
          <w:sz w:val="24"/>
          <w:szCs w:val="24"/>
        </w:rPr>
      </w:pPr>
    </w:p>
    <w:p w:rsidR="00E61492" w:rsidRDefault="00A47FB6" w:rsidP="00E61492">
      <w:pPr>
        <w:pStyle w:val="ab"/>
        <w:spacing w:before="0" w:after="0"/>
        <w:jc w:val="center"/>
        <w:rPr>
          <w:b/>
          <w:sz w:val="24"/>
          <w:szCs w:val="24"/>
        </w:rPr>
      </w:pPr>
      <w:r w:rsidRPr="00AB0DA4">
        <w:rPr>
          <w:b/>
          <w:sz w:val="24"/>
          <w:szCs w:val="24"/>
        </w:rPr>
        <w:t>7. Ответственность сторон</w:t>
      </w:r>
    </w:p>
    <w:p w:rsidR="00A4756E" w:rsidRPr="00AB0DA4" w:rsidRDefault="002B3A7D" w:rsidP="00E61492">
      <w:pPr>
        <w:pStyle w:val="ab"/>
        <w:spacing w:before="0" w:after="0"/>
        <w:jc w:val="center"/>
        <w:rPr>
          <w:sz w:val="24"/>
          <w:szCs w:val="24"/>
        </w:rPr>
      </w:pPr>
    </w:p>
    <w:p w:rsidR="00E61492" w:rsidRPr="00AB0DA4" w:rsidRDefault="00A47FB6" w:rsidP="00E61492">
      <w:pPr>
        <w:ind w:firstLine="708"/>
        <w:jc w:val="both"/>
      </w:pPr>
      <w:r w:rsidRPr="00AB0DA4">
        <w:t>7.1. За неисполнение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rsidR="00E61492" w:rsidRPr="00AB0DA4" w:rsidRDefault="00A47FB6" w:rsidP="00E61492">
      <w:pPr>
        <w:pStyle w:val="20"/>
        <w:spacing w:after="0" w:line="240" w:lineRule="auto"/>
        <w:ind w:left="0" w:firstLine="708"/>
        <w:jc w:val="both"/>
        <w:rPr>
          <w:sz w:val="24"/>
          <w:szCs w:val="24"/>
        </w:rPr>
      </w:pPr>
      <w:r w:rsidRPr="00AB0DA4">
        <w:rPr>
          <w:sz w:val="24"/>
          <w:szCs w:val="24"/>
        </w:rPr>
        <w:t>7.2. Ис</w:t>
      </w:r>
      <w:r>
        <w:rPr>
          <w:sz w:val="24"/>
          <w:szCs w:val="24"/>
        </w:rPr>
        <w:t>полнитель несет ответственность</w:t>
      </w:r>
      <w:r w:rsidRPr="00AB0DA4">
        <w:rPr>
          <w:sz w:val="24"/>
          <w:szCs w:val="24"/>
        </w:rPr>
        <w:t xml:space="preserve"> за достоверность результатов прове</w:t>
      </w:r>
      <w:r>
        <w:rPr>
          <w:sz w:val="24"/>
          <w:szCs w:val="24"/>
        </w:rPr>
        <w:t>дения оценки Объектов Заказчика</w:t>
      </w:r>
      <w:r w:rsidRPr="00AB0DA4">
        <w:rPr>
          <w:sz w:val="24"/>
          <w:szCs w:val="24"/>
        </w:rPr>
        <w:t xml:space="preserve"> по предоставленной Заказчиком информации об Объектах.</w:t>
      </w:r>
    </w:p>
    <w:p w:rsidR="00E61492" w:rsidRPr="00AB0DA4" w:rsidRDefault="00A47FB6" w:rsidP="00E61492">
      <w:pPr>
        <w:pStyle w:val="20"/>
        <w:spacing w:after="0" w:line="240" w:lineRule="auto"/>
        <w:ind w:left="0" w:firstLine="708"/>
        <w:jc w:val="both"/>
        <w:rPr>
          <w:sz w:val="24"/>
          <w:szCs w:val="24"/>
        </w:rPr>
      </w:pPr>
      <w:r w:rsidRPr="00AB0DA4">
        <w:rPr>
          <w:sz w:val="24"/>
          <w:szCs w:val="24"/>
        </w:rPr>
        <w:t>7.3 Исполнитель несет ответственность за убытки, причиненные Заказчику, или ущерб, причиненный третьим лицам вследствие использования итоговой величины рыночной или иной стоимости Объекта, указанной в Отчете. Обязанность по возмещению данных убытков в полном объеме принимает на себя ООО «АОРА-К».</w:t>
      </w:r>
    </w:p>
    <w:p w:rsidR="00E61492" w:rsidRPr="00AB0DA4" w:rsidRDefault="00A47FB6" w:rsidP="00E61492">
      <w:pPr>
        <w:ind w:firstLine="708"/>
        <w:jc w:val="both"/>
      </w:pPr>
      <w:r w:rsidRPr="00AB0DA4">
        <w:t>7.4. Исполнитель не несет ответственность за выводы, сделанные на основе документов и информации, предоставленных Заказчиком, содержащих недостоверные сведения. Также Исполнитель не несет ответственности за убытки, причиненные Заказчику или ущерб, причиненный третьим лицам вследствие использования итоговой величины рыночной стоимости Объекта, указанной в отчете, в случае, если выводы об итоговой величине рыночной стоимости Объекта делались на основе документов и информации, предоставленных Заказчиком, содержащих недостоверные сведения.</w:t>
      </w:r>
    </w:p>
    <w:p w:rsidR="00E61492" w:rsidRPr="00906888" w:rsidRDefault="00A47FB6" w:rsidP="00E61492">
      <w:pPr>
        <w:ind w:firstLine="708"/>
        <w:jc w:val="both"/>
      </w:pPr>
      <w:r w:rsidRPr="00906888">
        <w:lastRenderedPageBreak/>
        <w:t>7.5. Исполнитель не отвечает по убыткам и упущенной выгоде Заказчика, если они явились следствием нарушения Заказчиком своих обязанностей по настоящему Договору.</w:t>
      </w:r>
    </w:p>
    <w:p w:rsidR="00E61492" w:rsidRPr="00906888" w:rsidRDefault="00A47FB6" w:rsidP="00E61492">
      <w:pPr>
        <w:ind w:firstLine="708"/>
        <w:jc w:val="both"/>
      </w:pPr>
      <w:r w:rsidRPr="00906888">
        <w:t xml:space="preserve">7.6. В случае непредставления письменного отчета об определении рыночной стоимости Объекта оценки и Акта оказанных услуг в течение </w:t>
      </w:r>
      <w:r>
        <w:t>срока, указанного в п. 2.3. настоящего Договора</w:t>
      </w:r>
      <w:r w:rsidRPr="00906888">
        <w:t>, Заказчик вправе предъявить Исполнителю требование об уплате пени. Пени исчисляются из расчета 0,1 % от стоимости услуг Исполнителя, указанной в п. 5.1 Договора, за каждый день просрочки, а Исполнитель обязан удовлетворить такое требование в течение 3 (трёх) рабочих дней со дня его получения.</w:t>
      </w:r>
    </w:p>
    <w:p w:rsidR="002A6350" w:rsidRPr="001104F4" w:rsidRDefault="00A47FB6" w:rsidP="002A6350">
      <w:pPr>
        <w:ind w:firstLine="708"/>
        <w:jc w:val="both"/>
      </w:pPr>
      <w:r w:rsidRPr="001104F4">
        <w:t xml:space="preserve">7.7. ООО «АОРА-К» в полном объеме принимает на себя ответственность исполнителя по данному договору, оговоренную п. 7.1, 7.2. и 7.3. настоящего договора. Ответственность ООО «АОРА-К» застрахована страховой компанией </w:t>
      </w:r>
      <w:bookmarkStart w:id="0" w:name="_GoBack"/>
      <w:bookmarkEnd w:id="0"/>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004C6BA5" w:rsidRPr="001104F4">
        <w:t xml:space="preserve"> </w:t>
      </w:r>
      <w:r w:rsidRPr="001104F4">
        <w:t xml:space="preserve">(Приложение №1). </w:t>
      </w:r>
    </w:p>
    <w:p w:rsidR="002A6350" w:rsidRPr="001104F4" w:rsidRDefault="00A47FB6" w:rsidP="002A6350">
      <w:pPr>
        <w:ind w:firstLine="708"/>
        <w:jc w:val="both"/>
      </w:pPr>
      <w:r w:rsidRPr="001104F4">
        <w:t xml:space="preserve">7.8.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Pr="001104F4">
        <w:t xml:space="preserve"> страховая сумма установлена в размере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Любой ущерб, понесенный заказчиком, оговоренный п. 7.1, 7.2. и 7.3. настоящего договора, сверх этой суммы покрывается за счет страховых полисов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и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004C6BA5" w:rsidRPr="004C6BA5">
        <w:rPr>
          <w:b/>
        </w:rPr>
        <w:t xml:space="preserve">. </w:t>
      </w:r>
      <w:r w:rsidRPr="001104F4">
        <w:t xml:space="preserve">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(Приложение №2). 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(Приложение №3).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w:t>
      </w:r>
    </w:p>
    <w:p w:rsidR="00E61492" w:rsidRPr="002463E4" w:rsidRDefault="00A47FB6" w:rsidP="00074D7A">
      <w:pPr>
        <w:ind w:firstLine="708"/>
        <w:jc w:val="both"/>
      </w:pPr>
      <w:r w:rsidRPr="001104F4">
        <w:t>7.9. Любой ущерб, превосходящий суммы, указанные в п.7.8. настоящего договора, покрывается за счет компенсационного фонда саморегулируемой организации, указанной в п.3.3. настоящего договора, и за счет имущества ООО «АОРА-К».</w:t>
      </w:r>
    </w:p>
    <w:p w:rsidR="00820D40" w:rsidRDefault="002B3A7D" w:rsidP="00B21953">
      <w:pPr>
        <w:pStyle w:val="ab"/>
        <w:spacing w:before="0" w:after="0"/>
        <w:jc w:val="center"/>
        <w:rPr>
          <w:b/>
          <w:sz w:val="24"/>
          <w:szCs w:val="24"/>
        </w:rPr>
      </w:pPr>
    </w:p>
    <w:p w:rsidR="00B21953" w:rsidRPr="00FC468F" w:rsidRDefault="00A47FB6" w:rsidP="00B21953">
      <w:pPr>
        <w:pStyle w:val="ab"/>
        <w:spacing w:before="0" w:after="0"/>
        <w:jc w:val="center"/>
        <w:rPr>
          <w:b/>
          <w:sz w:val="24"/>
          <w:szCs w:val="24"/>
        </w:rPr>
      </w:pPr>
      <w:r w:rsidRPr="00AB0DA4">
        <w:rPr>
          <w:b/>
          <w:sz w:val="24"/>
          <w:szCs w:val="24"/>
        </w:rPr>
        <w:t xml:space="preserve">8. </w:t>
      </w:r>
      <w:r>
        <w:rPr>
          <w:b/>
          <w:sz w:val="24"/>
          <w:szCs w:val="24"/>
        </w:rPr>
        <w:t>Независимость оценщика</w:t>
      </w:r>
    </w:p>
    <w:p w:rsidR="003B1148" w:rsidRPr="00FC468F" w:rsidRDefault="002B3A7D" w:rsidP="00B21953">
      <w:pPr>
        <w:pStyle w:val="ab"/>
        <w:spacing w:before="0" w:after="0"/>
        <w:jc w:val="center"/>
        <w:rPr>
          <w:b/>
          <w:sz w:val="24"/>
          <w:szCs w:val="24"/>
        </w:rPr>
      </w:pPr>
    </w:p>
    <w:p w:rsidR="00B21953" w:rsidRPr="00B21953" w:rsidRDefault="00A47FB6" w:rsidP="00B21953">
      <w:pPr>
        <w:ind w:firstLine="708"/>
        <w:jc w:val="both"/>
      </w:pPr>
      <w:r w:rsidRPr="00B21953">
        <w:t>8.1. Оценщик</w:t>
      </w:r>
      <w:r>
        <w:t>и</w:t>
      </w:r>
      <w:r w:rsidRPr="00B21953">
        <w:t xml:space="preserve"> и Исполнитель свидетельствуют, что они не являются учредителями, собственниками, акционерами, страховщиками или должностными лицами Заказчика, заказчиками или физическими лицами, имеющими имущественный интерес в объекте оценки, не состоят с указанными лицами в близком родстве или свойстве.</w:t>
      </w:r>
    </w:p>
    <w:p w:rsidR="00B21953" w:rsidRPr="00B21953" w:rsidRDefault="00A47FB6" w:rsidP="00B21953">
      <w:pPr>
        <w:ind w:firstLine="708"/>
        <w:jc w:val="both"/>
      </w:pPr>
      <w:r w:rsidRPr="00B21953">
        <w:t>8.2. Оценщик</w:t>
      </w:r>
      <w:r>
        <w:t>и</w:t>
      </w:r>
      <w:r w:rsidRPr="00B21953">
        <w:t xml:space="preserve"> и Исполнитель гарантируют, что в отношении объекта оценки не име</w:t>
      </w:r>
      <w:r>
        <w:t>ю</w:t>
      </w:r>
      <w:r w:rsidRPr="00B21953">
        <w:t>т вещных или обязательственных прав вне Договора.</w:t>
      </w:r>
    </w:p>
    <w:p w:rsidR="00B21953" w:rsidRPr="00B21953" w:rsidRDefault="00A47FB6" w:rsidP="00B21953">
      <w:pPr>
        <w:ind w:firstLine="708"/>
        <w:jc w:val="both"/>
      </w:pPr>
      <w:r w:rsidRPr="00B21953">
        <w:t>8.3. Оценщик</w:t>
      </w:r>
      <w:r>
        <w:t>и</w:t>
      </w:r>
      <w:r w:rsidRPr="00B21953">
        <w:t xml:space="preserve"> и Исполнитель свидетельствуют, что размер оплаты </w:t>
      </w:r>
      <w:r>
        <w:t>их</w:t>
      </w:r>
      <w:r w:rsidRPr="00B21953">
        <w:t xml:space="preserve"> услуг по Договору не зависит от итоговой величины стоимости объекта оценки.</w:t>
      </w:r>
    </w:p>
    <w:p w:rsidR="00B21953" w:rsidRPr="00B21953" w:rsidRDefault="00A47FB6" w:rsidP="00B21953">
      <w:pPr>
        <w:ind w:firstLine="708"/>
        <w:jc w:val="both"/>
      </w:pPr>
      <w:r w:rsidRPr="00B21953">
        <w:t>8.4. Заказчик гарантирует невмешательство в деятельность Оценщик</w:t>
      </w:r>
      <w:r>
        <w:t>ов</w:t>
      </w:r>
      <w:r w:rsidRPr="00B21953">
        <w:t xml:space="preserve"> и Исполнителя по Договору, если оно может негативно повлиять на достоверность результата проведения оценки объекта оценки, в том числе ограничение круга вопросов, подлежащих выяснению или определению при проведении оценки объекта оценки.</w:t>
      </w:r>
    </w:p>
    <w:p w:rsidR="00B21953" w:rsidRPr="00B21953" w:rsidRDefault="00A47FB6" w:rsidP="00B21953">
      <w:pPr>
        <w:ind w:firstLine="708"/>
        <w:jc w:val="both"/>
      </w:pPr>
      <w:r w:rsidRPr="00B21953">
        <w:t>8.5. Стороны свидетельствуют, что ни одна Сторона Договора не является учредителем, собственником, акционером или должностным лицом другой Стороны Договора.</w:t>
      </w:r>
    </w:p>
    <w:p w:rsidR="003B1148" w:rsidRPr="00FC468F" w:rsidRDefault="002B3A7D" w:rsidP="00E61492">
      <w:pPr>
        <w:pStyle w:val="ab"/>
        <w:spacing w:before="0" w:after="0"/>
        <w:jc w:val="center"/>
        <w:rPr>
          <w:b/>
          <w:sz w:val="24"/>
          <w:szCs w:val="24"/>
        </w:rPr>
      </w:pPr>
    </w:p>
    <w:p w:rsidR="00E61492" w:rsidRDefault="00A47FB6" w:rsidP="00E61492">
      <w:pPr>
        <w:pStyle w:val="ab"/>
        <w:spacing w:before="0" w:after="0"/>
        <w:jc w:val="center"/>
        <w:rPr>
          <w:b/>
          <w:sz w:val="24"/>
          <w:szCs w:val="24"/>
        </w:rPr>
      </w:pPr>
      <w:r>
        <w:rPr>
          <w:b/>
          <w:sz w:val="24"/>
          <w:szCs w:val="24"/>
        </w:rPr>
        <w:t>9</w:t>
      </w:r>
      <w:r w:rsidRPr="00AB0DA4">
        <w:rPr>
          <w:b/>
          <w:sz w:val="24"/>
          <w:szCs w:val="24"/>
        </w:rPr>
        <w:t>. Разрешение споров</w:t>
      </w:r>
    </w:p>
    <w:p w:rsidR="001218EC" w:rsidRPr="00AB0DA4" w:rsidRDefault="002B3A7D" w:rsidP="00E61492">
      <w:pPr>
        <w:pStyle w:val="ab"/>
        <w:spacing w:before="0" w:after="0"/>
        <w:jc w:val="center"/>
        <w:rPr>
          <w:b/>
          <w:sz w:val="24"/>
          <w:szCs w:val="24"/>
        </w:rPr>
      </w:pPr>
    </w:p>
    <w:p w:rsidR="00E61492" w:rsidRPr="00AB0DA4" w:rsidRDefault="00A47FB6" w:rsidP="00E61492">
      <w:pPr>
        <w:ind w:firstLine="708"/>
        <w:jc w:val="both"/>
      </w:pPr>
      <w:r>
        <w:lastRenderedPageBreak/>
        <w:t>9</w:t>
      </w:r>
      <w:r w:rsidRPr="00AB0DA4">
        <w:t>.1. Все возможные споры и разногласия, которые могут возникнуть в процессе реализации настоящего Договора, Стороны будут стремиться разрешить путем переговоров.</w:t>
      </w:r>
    </w:p>
    <w:p w:rsidR="00E61492" w:rsidRPr="00AB0DA4" w:rsidRDefault="00A47FB6" w:rsidP="00E61492">
      <w:pPr>
        <w:ind w:firstLine="708"/>
        <w:jc w:val="both"/>
      </w:pPr>
      <w:r>
        <w:t>9</w:t>
      </w:r>
      <w:r w:rsidRPr="00AB0DA4">
        <w:t>.2. В случае невозможности достижения компромисса, спор будет передан на рассмотрение в Арбитражный суд г. Москвы.</w:t>
      </w:r>
    </w:p>
    <w:p w:rsidR="00E61492" w:rsidRPr="00AB0DA4" w:rsidRDefault="002B3A7D" w:rsidP="00E61492">
      <w:pPr>
        <w:jc w:val="center"/>
        <w:rPr>
          <w:b/>
        </w:rPr>
      </w:pPr>
    </w:p>
    <w:p w:rsidR="00E61492" w:rsidRPr="00AB0DA4" w:rsidRDefault="00A47FB6" w:rsidP="00E61492">
      <w:pPr>
        <w:jc w:val="center"/>
        <w:rPr>
          <w:b/>
        </w:rPr>
      </w:pPr>
      <w:r>
        <w:rPr>
          <w:b/>
        </w:rPr>
        <w:t>10</w:t>
      </w:r>
      <w:r w:rsidRPr="00AB0DA4">
        <w:rPr>
          <w:b/>
        </w:rPr>
        <w:t>. Форс-мажорные обстоятельства</w:t>
      </w:r>
    </w:p>
    <w:p w:rsidR="00E61492" w:rsidRPr="00AB0DA4" w:rsidRDefault="002B3A7D" w:rsidP="00E61492">
      <w:pPr>
        <w:jc w:val="both"/>
        <w:rPr>
          <w:b/>
        </w:rPr>
      </w:pPr>
    </w:p>
    <w:p w:rsidR="00E61492" w:rsidRPr="00AB0DA4" w:rsidRDefault="00A47FB6" w:rsidP="00E61492">
      <w:pPr>
        <w:ind w:firstLine="708"/>
        <w:jc w:val="both"/>
      </w:pPr>
      <w:r>
        <w:t>10</w:t>
      </w:r>
      <w:r w:rsidRPr="00AB0DA4">
        <w:t>.1. Стороны освобождаются от частичного или полного исполнения обязательств по настоящему Договору, если неисполнение явилось следствием действия обстоятельств непреодолимой силы, возникших после подписания настоящего Договора в результате событий чрезвычайного характера, которые Сторона не могла не предвидеть, ни предотвратить разумными мерами, такие как, землетрясение, наводнение, пожар и т.п., а также забастовка, запретительные акты органов государственной власти и управления.</w:t>
      </w:r>
    </w:p>
    <w:p w:rsidR="00E61492" w:rsidRPr="00AB0DA4" w:rsidRDefault="00A47FB6" w:rsidP="00E61492">
      <w:pPr>
        <w:ind w:firstLine="708"/>
        <w:jc w:val="both"/>
      </w:pPr>
      <w:r>
        <w:t>10</w:t>
      </w:r>
      <w:r w:rsidRPr="00AB0DA4">
        <w:t>.2. Сторона, ссылающаяся на обстоятельства непреодолимой силы, обязана немедленно информировать другую Сторону Договора о наступлении подобных обстоятельств в письменной форме. Информация должна содержать данные о характере обстоятельств, а также оценку их влияния на исполнение стороной своих обязательств по настоящему Договору и на срок исполнения обязательств. При прекращении действия указанных обстоятельств, Сторона должна без промедления известить об этом другую Сторону в письменной форме. При этом Сторона должна указать срок, в который предполагается исполнить обязательство по настоящему Договору.</w:t>
      </w:r>
    </w:p>
    <w:p w:rsidR="00E61492" w:rsidRPr="00AB0DA4" w:rsidRDefault="00A47FB6" w:rsidP="00E61492">
      <w:pPr>
        <w:ind w:firstLine="708"/>
        <w:jc w:val="both"/>
      </w:pPr>
      <w:r>
        <w:t>10</w:t>
      </w:r>
      <w:r w:rsidRPr="00AB0DA4">
        <w:t>.3.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E61492" w:rsidRPr="00AB0DA4" w:rsidRDefault="00A47FB6" w:rsidP="00E61492">
      <w:pPr>
        <w:ind w:firstLine="708"/>
        <w:jc w:val="both"/>
      </w:pPr>
      <w:r>
        <w:t>10</w:t>
      </w:r>
      <w:r w:rsidRPr="00AB0DA4">
        <w:t>.4. В случае, если обстоятельства непреодолимой силы длятся более трех месяцев, Стороны подписывают соглашение о расторжении настоящего Договора.</w:t>
      </w:r>
    </w:p>
    <w:p w:rsidR="00E61492" w:rsidRPr="00AB0DA4" w:rsidRDefault="002B3A7D" w:rsidP="00E61492">
      <w:pPr>
        <w:ind w:firstLine="708"/>
        <w:jc w:val="both"/>
      </w:pPr>
    </w:p>
    <w:p w:rsidR="00E61492" w:rsidRPr="00AB0DA4" w:rsidRDefault="00A47FB6" w:rsidP="00E61492">
      <w:pPr>
        <w:jc w:val="center"/>
        <w:rPr>
          <w:b/>
        </w:rPr>
      </w:pPr>
      <w:r w:rsidRPr="00AB0DA4">
        <w:rPr>
          <w:b/>
        </w:rPr>
        <w:t>1</w:t>
      </w:r>
      <w:r>
        <w:rPr>
          <w:b/>
        </w:rPr>
        <w:t>1</w:t>
      </w:r>
      <w:r w:rsidRPr="00AB0DA4">
        <w:rPr>
          <w:b/>
        </w:rPr>
        <w:t>. Срок действия договора</w:t>
      </w:r>
    </w:p>
    <w:p w:rsidR="00E61492" w:rsidRPr="00AB0DA4" w:rsidRDefault="002B3A7D" w:rsidP="00E61492">
      <w:pPr>
        <w:jc w:val="center"/>
        <w:rPr>
          <w:b/>
        </w:rPr>
      </w:pPr>
    </w:p>
    <w:p w:rsidR="00E61492" w:rsidRPr="00AB0DA4" w:rsidRDefault="00A47FB6" w:rsidP="00E61492">
      <w:pPr>
        <w:ind w:firstLine="708"/>
        <w:jc w:val="both"/>
      </w:pPr>
      <w:r w:rsidRPr="00AB0DA4">
        <w:t>Настоящий Договор вступает в силу с момента его подписания, и действует до выполнения Сторонами принятых на себя обязательств по настоящему Договору, а именно: для Исполнителя моментом выполнения взятых на себя по настоящему Договору обязательств является выполнение п.2.3. настоящего Договора, для Заказчика моментом выполнения взятых на себя по настоящему Договору обязательств является выполнение п.5.3. настоящего Договора.</w:t>
      </w:r>
    </w:p>
    <w:p w:rsidR="001218EC" w:rsidRDefault="002B3A7D" w:rsidP="00E61492">
      <w:pPr>
        <w:jc w:val="center"/>
        <w:rPr>
          <w:b/>
        </w:rPr>
      </w:pPr>
    </w:p>
    <w:p w:rsidR="00E61492" w:rsidRPr="00AB0DA4" w:rsidRDefault="00A47FB6" w:rsidP="00E61492">
      <w:pPr>
        <w:jc w:val="center"/>
        <w:rPr>
          <w:b/>
        </w:rPr>
      </w:pPr>
      <w:r w:rsidRPr="00AB0DA4">
        <w:rPr>
          <w:b/>
        </w:rPr>
        <w:t>1</w:t>
      </w:r>
      <w:r>
        <w:rPr>
          <w:b/>
        </w:rPr>
        <w:t>2</w:t>
      </w:r>
      <w:r w:rsidRPr="00AB0DA4">
        <w:rPr>
          <w:b/>
        </w:rPr>
        <w:t>. Прекращение договора</w:t>
      </w:r>
    </w:p>
    <w:p w:rsidR="00E61492" w:rsidRPr="00AB0DA4" w:rsidRDefault="002B3A7D" w:rsidP="00E61492">
      <w:pPr>
        <w:jc w:val="both"/>
      </w:pPr>
    </w:p>
    <w:p w:rsidR="00E61492" w:rsidRPr="00AB0DA4" w:rsidRDefault="00A47FB6" w:rsidP="00E61492">
      <w:pPr>
        <w:ind w:firstLine="708"/>
        <w:jc w:val="both"/>
      </w:pPr>
      <w:r w:rsidRPr="00AB0DA4">
        <w:t>1</w:t>
      </w:r>
      <w:r>
        <w:t>2</w:t>
      </w:r>
      <w:r w:rsidRPr="00AB0DA4">
        <w:t>.1. Сторона, у которой возникла ситуация, указанная в п.1</w:t>
      </w:r>
      <w:r w:rsidRPr="007C0B99">
        <w:t>2</w:t>
      </w:r>
      <w:r w:rsidRPr="00AB0DA4">
        <w:t>.2. настоящего Договора, обязана уведомить другую Сторону об этом в течение 10 календарных дней с момента наступления данного события.</w:t>
      </w:r>
    </w:p>
    <w:p w:rsidR="00E61492" w:rsidRPr="00AB0DA4" w:rsidRDefault="00A47FB6" w:rsidP="00E61492">
      <w:pPr>
        <w:ind w:firstLine="708"/>
        <w:jc w:val="both"/>
      </w:pPr>
      <w:r w:rsidRPr="00AB0DA4">
        <w:t>1</w:t>
      </w:r>
      <w:r>
        <w:t>2</w:t>
      </w:r>
      <w:r w:rsidRPr="00AB0DA4">
        <w:t>.2. Каждая из Сторон имеет право прервать действие настоящего Договора путем передачи письменного уведомления в срок, указанный в п.1</w:t>
      </w:r>
      <w:r w:rsidRPr="007C0B99">
        <w:t>2</w:t>
      </w:r>
      <w:r w:rsidRPr="00AB0DA4">
        <w:t>.1. настоящего Договора, в случае, если с другой Стороной по Договору произойдет одно из следующих событий:</w:t>
      </w:r>
    </w:p>
    <w:p w:rsidR="00E61492" w:rsidRPr="00AB0DA4" w:rsidRDefault="00A47FB6" w:rsidP="00E61492">
      <w:pPr>
        <w:jc w:val="both"/>
      </w:pPr>
      <w:r w:rsidRPr="00AB0DA4">
        <w:tab/>
        <w:t>а) неплатежеспособность, несостоятельность, ликвидация или реорганизация;</w:t>
      </w:r>
    </w:p>
    <w:p w:rsidR="00E61492" w:rsidRPr="00AB0DA4" w:rsidRDefault="00A47FB6" w:rsidP="00E61492">
      <w:pPr>
        <w:jc w:val="both"/>
      </w:pPr>
      <w:r w:rsidRPr="00AB0DA4">
        <w:tab/>
        <w:t>б) приостановление или угроза приостановле</w:t>
      </w:r>
      <w:r>
        <w:t>ния ее обычных деловых операций.</w:t>
      </w:r>
    </w:p>
    <w:p w:rsidR="00E61492" w:rsidRPr="00AB0DA4" w:rsidRDefault="00A47FB6" w:rsidP="00E61492">
      <w:pPr>
        <w:ind w:firstLine="708"/>
        <w:jc w:val="both"/>
      </w:pPr>
      <w:r w:rsidRPr="00AB0DA4">
        <w:t>1</w:t>
      </w:r>
      <w:r>
        <w:t>2</w:t>
      </w:r>
      <w:r w:rsidRPr="00AB0DA4">
        <w:t xml:space="preserve">.3. Каждая из Сторон имеет право немедленно прервать действие настоящего Договора путем письменного уведомления другой Стороны, если другая Сторона </w:t>
      </w:r>
      <w:r w:rsidRPr="00AB0DA4">
        <w:lastRenderedPageBreak/>
        <w:t>совершит какое-либо нарушение положений настоящего Договора, и такое нарушение не будет устранено в течение десяти дней после подачи письменного уведомления о данном нарушении.</w:t>
      </w:r>
    </w:p>
    <w:p w:rsidR="00E61492" w:rsidRPr="00AB0DA4" w:rsidRDefault="00A47FB6" w:rsidP="00E61492">
      <w:pPr>
        <w:ind w:firstLine="708"/>
        <w:jc w:val="both"/>
      </w:pPr>
      <w:r w:rsidRPr="00AB0DA4">
        <w:t>1</w:t>
      </w:r>
      <w:r>
        <w:t>2</w:t>
      </w:r>
      <w:r w:rsidRPr="00AB0DA4">
        <w:t>.4. Стороны имеют право прервать действие настоящего Договора в случае, если они пришли к обоюдному согласию о его расторжении.</w:t>
      </w:r>
    </w:p>
    <w:p w:rsidR="00E61492" w:rsidRPr="00AB0DA4" w:rsidRDefault="00A47FB6" w:rsidP="00E61492">
      <w:pPr>
        <w:ind w:firstLine="708"/>
        <w:jc w:val="both"/>
      </w:pPr>
      <w:r w:rsidRPr="00AB0DA4">
        <w:t>1</w:t>
      </w:r>
      <w:r>
        <w:t>2</w:t>
      </w:r>
      <w:r w:rsidRPr="00AB0DA4">
        <w:t xml:space="preserve">.5. В случае расторжения настоящего Договора по инициативе Заказчика, последний уплачивает Исполнителю документально подтвержденную сумму за фактически оказанные Услуги. Документом, подтверждающими сумму за фактически оказанные услуги, является Отчет фактически оказанных услуг, в котором содержится перечень и описание выполненных Исполнителем работ, а также количество человеко-часов, потраченных Исполнителем на эти работы. Расчет стоимости работ при этом производится исходя из ставки </w:t>
      </w:r>
      <w:r>
        <w:t>3</w:t>
      </w:r>
      <w:r w:rsidRPr="00AB0DA4">
        <w:t xml:space="preserve"> </w:t>
      </w:r>
      <w:r>
        <w:t>750</w:t>
      </w:r>
      <w:r w:rsidRPr="00AB0DA4">
        <w:t xml:space="preserve"> руб. за один человеко-час.</w:t>
      </w:r>
    </w:p>
    <w:p w:rsidR="00E61492" w:rsidRPr="00AB0DA4" w:rsidRDefault="002B3A7D" w:rsidP="00E61492">
      <w:pPr>
        <w:jc w:val="center"/>
        <w:rPr>
          <w:b/>
        </w:rPr>
      </w:pPr>
    </w:p>
    <w:p w:rsidR="00E61492" w:rsidRDefault="00A47FB6" w:rsidP="00E61492">
      <w:pPr>
        <w:keepNext/>
        <w:jc w:val="center"/>
        <w:rPr>
          <w:b/>
        </w:rPr>
      </w:pPr>
      <w:r w:rsidRPr="00AB0DA4">
        <w:rPr>
          <w:b/>
        </w:rPr>
        <w:t>1</w:t>
      </w:r>
      <w:r>
        <w:rPr>
          <w:b/>
        </w:rPr>
        <w:t>3</w:t>
      </w:r>
      <w:r w:rsidRPr="00AB0DA4">
        <w:rPr>
          <w:b/>
        </w:rPr>
        <w:t>. Прочие условия</w:t>
      </w:r>
    </w:p>
    <w:p w:rsidR="00A4756E" w:rsidRPr="00AB0DA4" w:rsidRDefault="002B3A7D" w:rsidP="00E61492">
      <w:pPr>
        <w:keepNext/>
        <w:jc w:val="center"/>
        <w:rPr>
          <w:b/>
        </w:rPr>
      </w:pPr>
    </w:p>
    <w:p w:rsidR="00E61492" w:rsidRPr="00AB0DA4" w:rsidRDefault="00A47FB6" w:rsidP="00E61492">
      <w:pPr>
        <w:ind w:firstLine="708"/>
        <w:jc w:val="both"/>
      </w:pPr>
      <w:r w:rsidRPr="00AB0DA4">
        <w:t>1</w:t>
      </w:r>
      <w:r>
        <w:t>3</w:t>
      </w:r>
      <w:r w:rsidRPr="00AB0DA4">
        <w:t>.1. Все дополнения и изменения к настоящему Договору действительны лишь в том случае, если они совершены в письменной форме и подписаны уполномоченными представителями Сторон.</w:t>
      </w:r>
    </w:p>
    <w:p w:rsidR="00E61492" w:rsidRPr="00B666CB" w:rsidRDefault="00A47FB6" w:rsidP="00E61492">
      <w:pPr>
        <w:ind w:firstLine="708"/>
        <w:jc w:val="both"/>
      </w:pPr>
      <w:r w:rsidRPr="00AB0DA4">
        <w:t>1</w:t>
      </w:r>
      <w:r>
        <w:t>3</w:t>
      </w:r>
      <w:r w:rsidRPr="00AB0DA4">
        <w:t>.2. Все уведомления и сообщения, которые должны быть сделаны в связи с настоящим Договором, должны направляться в письменной форме. Любое уведомление, направляемое одной из Сторон другой Стороне, имеет юридическую силу только в случае, если оно направлено в адреса Сторон, причем может быть вручено лично, или направлено заказным письмом с уведомлением о вручении, или по факсу с отметкой о получении, или по электронной почте, при обязательной последующей передаче оригиналов.</w:t>
      </w:r>
    </w:p>
    <w:p w:rsidR="00E61492" w:rsidRPr="00AB0DA4" w:rsidRDefault="00A47FB6" w:rsidP="00E61492">
      <w:pPr>
        <w:ind w:firstLine="708"/>
        <w:jc w:val="both"/>
      </w:pPr>
      <w:r w:rsidRPr="00AB0DA4">
        <w:t>1</w:t>
      </w:r>
      <w:r>
        <w:t>3</w:t>
      </w:r>
      <w:r w:rsidRPr="00AB0DA4">
        <w:t>.</w:t>
      </w:r>
      <w:r>
        <w:t>3</w:t>
      </w:r>
      <w:r w:rsidRPr="00AB0DA4">
        <w:t>. Настоящий Договор составлен в двух экземплярах, имеющих одинаковую юридическую силу, по одному для каждой из Сторон</w:t>
      </w:r>
      <w:r>
        <w:t>.</w:t>
      </w:r>
      <w:r w:rsidRPr="00AB0DA4">
        <w:t xml:space="preserve"> </w:t>
      </w:r>
    </w:p>
    <w:p w:rsidR="001218EC" w:rsidRDefault="00A47FB6" w:rsidP="001218EC">
      <w:pPr>
        <w:keepNext/>
        <w:jc w:val="center"/>
        <w:rPr>
          <w:b/>
        </w:rPr>
      </w:pPr>
      <w:r w:rsidRPr="00C776A9">
        <w:rPr>
          <w:b/>
        </w:rPr>
        <w:t>1</w:t>
      </w:r>
      <w:r>
        <w:rPr>
          <w:b/>
        </w:rPr>
        <w:t>4</w:t>
      </w:r>
      <w:r w:rsidRPr="00C776A9">
        <w:rPr>
          <w:b/>
        </w:rPr>
        <w:t>. Задание на оценку</w:t>
      </w:r>
    </w:p>
    <w:p w:rsidR="00883DC7" w:rsidRPr="00883DC7" w:rsidRDefault="002B3A7D" w:rsidP="001218EC">
      <w:pPr>
        <w:keepNext/>
        <w:jc w:val="center"/>
        <w:rPr>
          <w:b/>
          <w:lang w:val="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6662"/>
      </w:tblGrid>
      <w:tr w:rsidR="00A92949" w:rsidTr="00103136">
        <w:trPr>
          <w:trHeight w:val="623"/>
        </w:trPr>
        <w:tc>
          <w:tcPr>
            <w:tcW w:w="2977" w:type="dxa"/>
            <w:shd w:val="clear" w:color="auto" w:fill="auto"/>
          </w:tcPr>
          <w:p w:rsidR="00E61492" w:rsidRPr="00C776A9" w:rsidRDefault="00A47FB6" w:rsidP="00E61492">
            <w:pPr>
              <w:ind w:firstLine="708"/>
              <w:rPr>
                <w:b/>
              </w:rPr>
            </w:pPr>
            <w:r w:rsidRPr="00C776A9">
              <w:rPr>
                <w:b/>
              </w:rPr>
              <w:t>Объект оценки:</w:t>
            </w:r>
          </w:p>
        </w:tc>
        <w:tc>
          <w:tcPr>
            <w:tcW w:w="6662" w:type="dxa"/>
          </w:tcPr>
          <w:p w:rsidR="00F81E99" w:rsidRPr="00057C51" w:rsidRDefault="00937FBA" w:rsidP="00937FBA">
            <w:pPr>
              <w:pStyle w:val="ab"/>
              <w:suppressAutoHyphens w:val="0"/>
              <w:jc w:val="both"/>
              <w:rPr>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Имущественные права на Объект оценки:</w:t>
            </w:r>
          </w:p>
        </w:tc>
        <w:tc>
          <w:tcPr>
            <w:tcW w:w="6662" w:type="dxa"/>
          </w:tcPr>
          <w:p w:rsidR="00E61492" w:rsidRPr="00C776A9" w:rsidRDefault="00A47FB6" w:rsidP="00E61492">
            <w:r>
              <w:t>Право собственности.</w:t>
            </w:r>
          </w:p>
        </w:tc>
      </w:tr>
      <w:tr w:rsidR="00A92949" w:rsidTr="00B21953">
        <w:trPr>
          <w:trHeight w:val="600"/>
        </w:trPr>
        <w:tc>
          <w:tcPr>
            <w:tcW w:w="2977" w:type="dxa"/>
            <w:shd w:val="clear" w:color="auto" w:fill="auto"/>
          </w:tcPr>
          <w:p w:rsidR="00E61492" w:rsidRPr="00C776A9" w:rsidRDefault="00A47FB6" w:rsidP="00E61492">
            <w:pPr>
              <w:ind w:firstLine="708"/>
              <w:rPr>
                <w:b/>
              </w:rPr>
            </w:pPr>
            <w:r w:rsidRPr="00C776A9">
              <w:rPr>
                <w:b/>
              </w:rPr>
              <w:t>Цель оценки:</w:t>
            </w:r>
          </w:p>
        </w:tc>
        <w:tc>
          <w:tcPr>
            <w:tcW w:w="6662" w:type="dxa"/>
          </w:tcPr>
          <w:p w:rsidR="00E61492" w:rsidRPr="00C776A9" w:rsidRDefault="00A47FB6" w:rsidP="00E61492">
            <w:r w:rsidRPr="00C776A9">
              <w:t xml:space="preserve">Определение </w:t>
            </w:r>
            <w:r w:rsidR="002C591B" w:rsidRPr="00230B46">
              <w:rPr>
                <w:b/>
              </w:rPr>
              <w:t>%</w:t>
            </w:r>
            <w:r w:rsidR="002C591B" w:rsidRPr="00230B46">
              <w:rPr>
                <w:b/>
                <w:lang w:val="en-US"/>
              </w:rPr>
              <w:t>Appraisal</w:t>
            </w:r>
            <w:r w:rsidR="002C591B" w:rsidRPr="00230B46">
              <w:rPr>
                <w:b/>
              </w:rPr>
              <w:t>_</w:t>
            </w:r>
            <w:r w:rsidR="002C591B">
              <w:rPr>
                <w:b/>
                <w:lang w:val="en-US"/>
              </w:rPr>
              <w:t>value_roditelnij</w:t>
            </w:r>
            <w:r w:rsidR="002C591B" w:rsidRPr="00230B46">
              <w:rPr>
                <w:b/>
              </w:rPr>
              <w:t>%</w:t>
            </w:r>
            <w:r w:rsidRPr="00C776A9">
              <w:t>.</w:t>
            </w:r>
          </w:p>
        </w:tc>
      </w:tr>
      <w:tr w:rsidR="00A92949" w:rsidTr="00B21953">
        <w:trPr>
          <w:trHeight w:val="884"/>
        </w:trPr>
        <w:tc>
          <w:tcPr>
            <w:tcW w:w="2977" w:type="dxa"/>
            <w:shd w:val="clear" w:color="auto" w:fill="auto"/>
          </w:tcPr>
          <w:p w:rsidR="00E61492" w:rsidRPr="00C776A9" w:rsidRDefault="00A47FB6" w:rsidP="00E61492">
            <w:pPr>
              <w:ind w:firstLine="708"/>
              <w:rPr>
                <w:b/>
              </w:rPr>
            </w:pPr>
            <w:r w:rsidRPr="00C776A9">
              <w:rPr>
                <w:b/>
              </w:rPr>
              <w:t>Предполагаемое использование результатов оценки и связанные с этим ограничения:</w:t>
            </w:r>
          </w:p>
        </w:tc>
        <w:tc>
          <w:tcPr>
            <w:tcW w:w="6662" w:type="dxa"/>
          </w:tcPr>
          <w:p w:rsidR="00E61492" w:rsidRPr="00C776A9" w:rsidRDefault="00A47FB6" w:rsidP="00E61492">
            <w:r w:rsidRPr="00272BFC">
              <w:t>Результат оценки может</w:t>
            </w:r>
            <w:r w:rsidRPr="00272BFC">
              <w:rPr>
                <w:color w:val="000000"/>
                <w:spacing w:val="-3"/>
              </w:rPr>
              <w:t xml:space="preserve"> </w:t>
            </w:r>
            <w:r w:rsidRPr="00272BFC">
              <w:t xml:space="preserve">использоваться при определении сторонами цены для совершения сделки или иных действий с </w:t>
            </w:r>
            <w:r>
              <w:t>О</w:t>
            </w:r>
            <w:r w:rsidRPr="00272BFC">
              <w:t>бъектом оценки, в том числе при совершении сделок купли-продажи, передаче в залог при кредитовании, принятии</w:t>
            </w:r>
            <w:r w:rsidRPr="00272BFC">
              <w:rPr>
                <w:color w:val="000000"/>
                <w:spacing w:val="-3"/>
              </w:rPr>
              <w:t xml:space="preserve"> </w:t>
            </w:r>
            <w:r w:rsidRPr="00272BFC">
              <w:t>управленческих решений</w:t>
            </w:r>
            <w:r>
              <w:t>, в целях переоценки</w:t>
            </w:r>
            <w:r w:rsidRPr="00272BFC">
              <w:t xml:space="preserve"> и прочих целей.</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Вид определяемой стоимости:</w:t>
            </w:r>
          </w:p>
        </w:tc>
        <w:tc>
          <w:tcPr>
            <w:tcW w:w="6662" w:type="dxa"/>
          </w:tcPr>
          <w:p w:rsidR="00E61492" w:rsidRPr="00C776A9" w:rsidRDefault="002C591B" w:rsidP="00E61492">
            <w:r w:rsidRPr="00230B46">
              <w:rPr>
                <w:b/>
              </w:rPr>
              <w:t>%</w:t>
            </w:r>
            <w:r w:rsidRPr="00230B46">
              <w:rPr>
                <w:b/>
                <w:lang w:val="en-US"/>
              </w:rPr>
              <w:t>Appraisal</w:t>
            </w:r>
            <w:r w:rsidRPr="00230B46">
              <w:rPr>
                <w:b/>
              </w:rPr>
              <w:t>_</w:t>
            </w:r>
            <w:r>
              <w:rPr>
                <w:b/>
                <w:lang w:val="en-US"/>
              </w:rPr>
              <w:t>value</w:t>
            </w:r>
            <w:r w:rsidRPr="00230B46">
              <w:rPr>
                <w:b/>
              </w:rPr>
              <w:t>%</w:t>
            </w:r>
          </w:p>
        </w:tc>
      </w:tr>
      <w:tr w:rsidR="00A92949" w:rsidTr="00B21953">
        <w:trPr>
          <w:trHeight w:val="300"/>
        </w:trPr>
        <w:tc>
          <w:tcPr>
            <w:tcW w:w="2977" w:type="dxa"/>
            <w:shd w:val="clear" w:color="auto" w:fill="auto"/>
          </w:tcPr>
          <w:p w:rsidR="00E61492" w:rsidRPr="00C776A9" w:rsidRDefault="00A47FB6" w:rsidP="00E61492">
            <w:pPr>
              <w:ind w:firstLine="708"/>
              <w:rPr>
                <w:b/>
              </w:rPr>
            </w:pPr>
            <w:r w:rsidRPr="00C776A9">
              <w:rPr>
                <w:b/>
              </w:rPr>
              <w:t>Дата оценки:</w:t>
            </w:r>
          </w:p>
        </w:tc>
        <w:tc>
          <w:tcPr>
            <w:tcW w:w="6662" w:type="dxa"/>
          </w:tcPr>
          <w:p w:rsidR="00E61492" w:rsidRPr="00C776A9" w:rsidRDefault="00937FBA" w:rsidP="00EB2E27">
            <w:r w:rsidRPr="00230B46">
              <w:rPr>
                <w:b/>
              </w:rPr>
              <w:t>%</w:t>
            </w:r>
            <w:r w:rsidRPr="00230B46">
              <w:rPr>
                <w:b/>
                <w:lang w:val="en-US"/>
              </w:rPr>
              <w:t>Appraisal</w:t>
            </w:r>
            <w:r w:rsidRPr="00230B46">
              <w:rPr>
                <w:b/>
              </w:rPr>
              <w:t>_</w:t>
            </w:r>
            <w:r>
              <w:rPr>
                <w:b/>
                <w:lang w:val="en-US"/>
              </w:rPr>
              <w:t>date</w:t>
            </w:r>
            <w:r w:rsidRPr="00230B46">
              <w:rPr>
                <w:b/>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Срок оказания услуг по Договору:</w:t>
            </w:r>
          </w:p>
        </w:tc>
        <w:tc>
          <w:tcPr>
            <w:tcW w:w="6662" w:type="dxa"/>
          </w:tcPr>
          <w:p w:rsidR="00E61492" w:rsidRPr="00C776A9" w:rsidRDefault="002C591B" w:rsidP="00503072">
            <w:r w:rsidRPr="00230B46">
              <w:rPr>
                <w:b/>
              </w:rPr>
              <w:t>%</w:t>
            </w:r>
            <w:r w:rsidRPr="00230B46">
              <w:rPr>
                <w:b/>
                <w:lang w:val="en-US"/>
              </w:rPr>
              <w:t>Appraisal</w:t>
            </w:r>
            <w:r w:rsidRPr="00230B46">
              <w:rPr>
                <w:b/>
              </w:rPr>
              <w:t>_</w:t>
            </w:r>
            <w:r>
              <w:rPr>
                <w:b/>
                <w:lang w:val="en-US"/>
              </w:rPr>
              <w:t>term</w:t>
            </w:r>
            <w:r w:rsidRPr="00230B46">
              <w:rPr>
                <w:b/>
              </w:rPr>
              <w:t>%</w:t>
            </w:r>
            <w:r w:rsidR="00A47FB6" w:rsidRPr="005468CF">
              <w:t xml:space="preserve"> рабочих дней с момента предоставления Заказчиком необхо</w:t>
            </w:r>
            <w:r w:rsidR="00A47FB6">
              <w:t xml:space="preserve">димых документов </w:t>
            </w:r>
          </w:p>
        </w:tc>
      </w:tr>
      <w:tr w:rsidR="00A92949" w:rsidTr="00B21953">
        <w:trPr>
          <w:trHeight w:val="794"/>
        </w:trPr>
        <w:tc>
          <w:tcPr>
            <w:tcW w:w="2977" w:type="dxa"/>
            <w:shd w:val="clear" w:color="auto" w:fill="auto"/>
          </w:tcPr>
          <w:p w:rsidR="00E61492" w:rsidRPr="00C776A9" w:rsidRDefault="00A47FB6" w:rsidP="00E61492">
            <w:pPr>
              <w:ind w:firstLine="708"/>
              <w:rPr>
                <w:b/>
              </w:rPr>
            </w:pPr>
            <w:r w:rsidRPr="00C776A9">
              <w:rPr>
                <w:b/>
              </w:rPr>
              <w:t>Допущения и ограничения, на которых должна основываться оценка:</w:t>
            </w:r>
          </w:p>
        </w:tc>
        <w:tc>
          <w:tcPr>
            <w:tcW w:w="6662" w:type="dxa"/>
          </w:tcPr>
          <w:p w:rsidR="00E61492" w:rsidRPr="00C776A9" w:rsidRDefault="00A47FB6" w:rsidP="00E61492">
            <w:r>
              <w:t>Будут приведены в Отчете об оценке.</w:t>
            </w:r>
          </w:p>
        </w:tc>
      </w:tr>
    </w:tbl>
    <w:p w:rsidR="00103136" w:rsidRDefault="002B3A7D" w:rsidP="00E61492">
      <w:pPr>
        <w:ind w:left="360"/>
        <w:jc w:val="center"/>
        <w:rPr>
          <w:b/>
        </w:rPr>
      </w:pPr>
    </w:p>
    <w:p w:rsidR="00EB2E27" w:rsidRDefault="002B3A7D" w:rsidP="00E61492">
      <w:pPr>
        <w:ind w:left="360"/>
        <w:jc w:val="center"/>
        <w:rPr>
          <w:b/>
        </w:rPr>
      </w:pPr>
    </w:p>
    <w:p w:rsidR="00EB2E27" w:rsidRDefault="002B3A7D" w:rsidP="00E61492">
      <w:pPr>
        <w:ind w:left="360"/>
        <w:jc w:val="center"/>
        <w:rPr>
          <w:b/>
        </w:rPr>
      </w:pPr>
    </w:p>
    <w:p w:rsidR="00EB2E27" w:rsidRDefault="002B3A7D" w:rsidP="00E61492">
      <w:pPr>
        <w:ind w:left="360"/>
        <w:jc w:val="center"/>
        <w:rPr>
          <w:b/>
        </w:rPr>
      </w:pPr>
    </w:p>
    <w:p w:rsidR="00E61492" w:rsidRDefault="00A47FB6" w:rsidP="00E61492">
      <w:pPr>
        <w:ind w:left="360"/>
        <w:jc w:val="center"/>
        <w:rPr>
          <w:b/>
        </w:rPr>
      </w:pPr>
      <w:r w:rsidRPr="00AB0DA4">
        <w:rPr>
          <w:b/>
        </w:rPr>
        <w:t>1</w:t>
      </w:r>
      <w:r>
        <w:rPr>
          <w:b/>
        </w:rPr>
        <w:t>5</w:t>
      </w:r>
      <w:r w:rsidRPr="00AB0DA4">
        <w:rPr>
          <w:b/>
        </w:rPr>
        <w:t>. Адреса и реквизиты сторон</w:t>
      </w:r>
    </w:p>
    <w:p w:rsidR="00E61492" w:rsidRPr="00AB0DA4" w:rsidRDefault="002B3A7D" w:rsidP="00E61492">
      <w:pPr>
        <w:ind w:left="360"/>
        <w:jc w:val="center"/>
        <w:rPr>
          <w:b/>
        </w:rPr>
      </w:pPr>
    </w:p>
    <w:p w:rsidR="00E61492" w:rsidRPr="00DE147A" w:rsidRDefault="002B3A7D" w:rsidP="00E61492">
      <w:pPr>
        <w:ind w:left="360"/>
        <w:jc w:val="center"/>
        <w:rPr>
          <w:b/>
        </w:rPr>
      </w:pPr>
    </w:p>
    <w:tbl>
      <w:tblPr>
        <w:tblW w:w="0" w:type="auto"/>
        <w:tblLayout w:type="fixed"/>
        <w:tblCellMar>
          <w:left w:w="70" w:type="dxa"/>
          <w:right w:w="70" w:type="dxa"/>
        </w:tblCellMar>
        <w:tblLook w:val="0000"/>
      </w:tblPr>
      <w:tblGrid>
        <w:gridCol w:w="4606"/>
        <w:gridCol w:w="5004"/>
      </w:tblGrid>
      <w:tr w:rsidR="00A92949" w:rsidRPr="00DE147A">
        <w:tc>
          <w:tcPr>
            <w:tcW w:w="4606" w:type="dxa"/>
          </w:tcPr>
          <w:p w:rsidR="00E61492" w:rsidRPr="00DE147A" w:rsidRDefault="00A47FB6" w:rsidP="00E61492">
            <w:r w:rsidRPr="00DE147A">
              <w:t>ИСПОЛНИТЕЛЬ:</w:t>
            </w:r>
            <w:r w:rsidRPr="00DE147A">
              <w:tab/>
            </w:r>
            <w:r w:rsidRPr="00DE147A">
              <w:tab/>
            </w:r>
            <w:r w:rsidRPr="00DE147A">
              <w:tab/>
            </w:r>
            <w:r w:rsidRPr="00DE147A">
              <w:tab/>
            </w:r>
          </w:p>
          <w:p w:rsidR="00E61492" w:rsidRPr="00DE147A" w:rsidRDefault="00A47FB6" w:rsidP="00E61492">
            <w:r w:rsidRPr="00DE147A">
              <w:rPr>
                <w:b/>
              </w:rPr>
              <w:t>ООО «АОРА-К»</w:t>
            </w:r>
            <w:r w:rsidRPr="00DE147A">
              <w:tab/>
            </w:r>
            <w:r w:rsidRPr="00DE147A">
              <w:tab/>
            </w:r>
          </w:p>
          <w:p w:rsidR="00E61492" w:rsidRPr="00DE147A" w:rsidRDefault="00A47FB6" w:rsidP="00E61492">
            <w:pPr>
              <w:pStyle w:val="a6"/>
              <w:spacing w:after="0"/>
            </w:pPr>
            <w:r w:rsidRPr="00DE147A">
              <w:t>101000, г. Москва, ул. Мясницкая, д.30/1/2, стр.2</w:t>
            </w:r>
          </w:p>
          <w:p w:rsidR="00E61492" w:rsidRPr="00DE147A" w:rsidRDefault="00A47FB6" w:rsidP="00E61492">
            <w:pPr>
              <w:pStyle w:val="a6"/>
              <w:spacing w:after="0"/>
            </w:pPr>
            <w:r w:rsidRPr="00DE147A">
              <w:t>ИНН 7725124790 / КПП 770101001</w:t>
            </w:r>
          </w:p>
          <w:p w:rsidR="007E5D64" w:rsidRPr="00DE147A" w:rsidRDefault="00A47FB6" w:rsidP="007E5D64">
            <w:pPr>
              <w:pStyle w:val="a6"/>
              <w:spacing w:after="0"/>
            </w:pPr>
            <w:r w:rsidRPr="00DE147A">
              <w:t xml:space="preserve">р/с 40702810800060000053 в ОАО «МОСКОВСКИЙ КРЕДИТНЫЙ БАНК», </w:t>
            </w:r>
          </w:p>
          <w:p w:rsidR="007E5D64" w:rsidRPr="00DE147A" w:rsidRDefault="00A47FB6" w:rsidP="007E5D64">
            <w:pPr>
              <w:pStyle w:val="a6"/>
              <w:spacing w:after="0"/>
            </w:pPr>
            <w:r w:rsidRPr="00DE147A">
              <w:t>к/с 30101810745250000659,</w:t>
            </w:r>
          </w:p>
          <w:p w:rsidR="007E5D64" w:rsidRPr="00DE147A" w:rsidRDefault="00A47FB6" w:rsidP="007E5D64">
            <w:pPr>
              <w:pStyle w:val="a6"/>
              <w:spacing w:after="0"/>
            </w:pPr>
            <w:r w:rsidRPr="00DE147A">
              <w:t>БИК 044525659</w:t>
            </w:r>
          </w:p>
          <w:p w:rsidR="00E61492" w:rsidRPr="00DE147A" w:rsidRDefault="002B3A7D" w:rsidP="00E61492"/>
        </w:tc>
        <w:tc>
          <w:tcPr>
            <w:tcW w:w="5004" w:type="dxa"/>
          </w:tcPr>
          <w:p w:rsidR="00E61492" w:rsidRPr="00DE147A" w:rsidRDefault="00A47FB6" w:rsidP="00E61492">
            <w:pPr>
              <w:rPr>
                <w:color w:val="000000" w:themeColor="text1"/>
                <w:sz w:val="20"/>
                <w:szCs w:val="20"/>
              </w:rPr>
            </w:pPr>
            <w:r w:rsidRPr="00DE147A">
              <w:rPr>
                <w:color w:val="000000" w:themeColor="text1"/>
                <w:sz w:val="20"/>
                <w:szCs w:val="20"/>
              </w:rPr>
              <w:t>ЗАКАЗЧИК:</w:t>
            </w:r>
          </w:p>
          <w:p w:rsidR="00D76966" w:rsidRPr="00DE147A" w:rsidRDefault="00D76966" w:rsidP="00D76966">
            <w:pPr>
              <w:rPr>
                <w:color w:val="000000" w:themeColor="text1"/>
                <w:sz w:val="20"/>
                <w:szCs w:val="20"/>
              </w:rPr>
            </w:pPr>
            <w:r w:rsidRPr="002C591B">
              <w:rPr>
                <w:b/>
                <w:color w:val="000000" w:themeColor="text1"/>
                <w:sz w:val="20"/>
                <w:szCs w:val="20"/>
                <w:highlight w:val="yellow"/>
              </w:rPr>
              <w:t>ООО «АОРА-К»</w:t>
            </w:r>
            <w:r w:rsidRPr="00DE147A">
              <w:rPr>
                <w:color w:val="000000" w:themeColor="text1"/>
                <w:sz w:val="20"/>
                <w:szCs w:val="20"/>
              </w:rPr>
              <w:tab/>
            </w:r>
            <w:r w:rsidRPr="00DE147A">
              <w:rPr>
                <w:color w:val="000000" w:themeColor="text1"/>
                <w:sz w:val="20"/>
                <w:szCs w:val="20"/>
              </w:rPr>
              <w:tab/>
            </w:r>
          </w:p>
          <w:p w:rsidR="00D76966" w:rsidRPr="00DE147A" w:rsidRDefault="006B242C" w:rsidP="006B242C">
            <w:pPr>
              <w:rPr>
                <w:color w:val="000000" w:themeColor="text1"/>
                <w:sz w:val="20"/>
                <w:szCs w:val="20"/>
              </w:rPr>
            </w:pPr>
            <w:r w:rsidRPr="00196A80">
              <w:rPr>
                <w:color w:val="000000" w:themeColor="text1"/>
                <w:sz w:val="20"/>
                <w:szCs w:val="20"/>
              </w:rPr>
              <w:t>%</w:t>
            </w:r>
            <w:r w:rsidRPr="00DE147A">
              <w:rPr>
                <w:color w:val="000000" w:themeColor="text1"/>
                <w:sz w:val="20"/>
                <w:szCs w:val="20"/>
                <w:shd w:val="clear" w:color="auto" w:fill="FFFFFF"/>
                <w:lang w:val="en-US"/>
              </w:rPr>
              <w:t>Adress</w:t>
            </w:r>
            <w:r w:rsidRPr="00196A80">
              <w:rPr>
                <w:color w:val="000000" w:themeColor="text1"/>
                <w:sz w:val="20"/>
                <w:szCs w:val="20"/>
                <w:shd w:val="clear" w:color="auto" w:fill="FFFFFF"/>
              </w:rPr>
              <w:t>_</w:t>
            </w:r>
            <w:r w:rsidRPr="00DE147A">
              <w:rPr>
                <w:color w:val="000000" w:themeColor="text1"/>
                <w:sz w:val="20"/>
                <w:szCs w:val="20"/>
                <w:shd w:val="clear" w:color="auto" w:fill="FFFFFF"/>
                <w:lang w:val="en-US"/>
              </w:rPr>
              <w:t>L</w:t>
            </w:r>
            <w:r w:rsidRPr="00DE147A">
              <w:rPr>
                <w:color w:val="000000" w:themeColor="text1"/>
                <w:sz w:val="20"/>
                <w:szCs w:val="20"/>
                <w:shd w:val="clear" w:color="auto" w:fill="FFFFFF"/>
              </w:rPr>
              <w:t>%</w:t>
            </w:r>
          </w:p>
          <w:p w:rsidR="00D76966" w:rsidRPr="00DE147A" w:rsidRDefault="00D76966" w:rsidP="006B242C">
            <w:pPr>
              <w:rPr>
                <w:color w:val="000000" w:themeColor="text1"/>
                <w:sz w:val="20"/>
                <w:szCs w:val="20"/>
                <w:lang w:val="en-US"/>
              </w:rPr>
            </w:pPr>
            <w:r w:rsidRPr="00DE147A">
              <w:rPr>
                <w:color w:val="000000" w:themeColor="text1"/>
                <w:sz w:val="20"/>
                <w:szCs w:val="20"/>
              </w:rPr>
              <w:t>р</w:t>
            </w:r>
            <w:r w:rsidRPr="00DE147A">
              <w:rPr>
                <w:color w:val="000000" w:themeColor="text1"/>
                <w:sz w:val="20"/>
                <w:szCs w:val="20"/>
                <w:lang w:val="en-US"/>
              </w:rPr>
              <w:t>/</w:t>
            </w:r>
            <w:r w:rsidRPr="00DE147A">
              <w:rPr>
                <w:color w:val="000000" w:themeColor="text1"/>
                <w:sz w:val="20"/>
                <w:szCs w:val="20"/>
              </w:rPr>
              <w:t>с</w:t>
            </w:r>
            <w:r w:rsidRPr="00DE147A">
              <w:rPr>
                <w:color w:val="000000" w:themeColor="text1"/>
                <w:sz w:val="20"/>
                <w:szCs w:val="20"/>
                <w:lang w:val="en-US"/>
              </w:rPr>
              <w:t xml:space="preserve"> </w:t>
            </w:r>
            <w:r w:rsidR="006B242C" w:rsidRPr="00DE147A">
              <w:rPr>
                <w:b/>
                <w:color w:val="000000" w:themeColor="text1"/>
                <w:sz w:val="20"/>
                <w:szCs w:val="20"/>
                <w:lang w:val="en-US"/>
              </w:rPr>
              <w:t>%</w:t>
            </w:r>
            <w:r w:rsidR="006B242C" w:rsidRPr="00DE147A">
              <w:rPr>
                <w:b/>
                <w:color w:val="000000" w:themeColor="text1"/>
                <w:sz w:val="20"/>
                <w:szCs w:val="20"/>
                <w:shd w:val="clear" w:color="auto" w:fill="FFFFFF"/>
                <w:lang w:val="en-US"/>
              </w:rPr>
              <w:t>AccNumber</w:t>
            </w:r>
            <w:r w:rsidR="006B242C" w:rsidRPr="00DE147A">
              <w:rPr>
                <w:b/>
                <w:color w:val="000000" w:themeColor="text1"/>
                <w:sz w:val="20"/>
                <w:szCs w:val="20"/>
                <w:lang w:val="en-US"/>
              </w:rPr>
              <w:t>%</w:t>
            </w:r>
            <w:r w:rsidRPr="00DE147A">
              <w:rPr>
                <w:color w:val="000000" w:themeColor="text1"/>
                <w:sz w:val="20"/>
                <w:szCs w:val="20"/>
                <w:lang w:val="en-US"/>
              </w:rPr>
              <w:t xml:space="preserve"> </w:t>
            </w:r>
            <w:r w:rsidRPr="00DE147A">
              <w:rPr>
                <w:color w:val="000000" w:themeColor="text1"/>
                <w:sz w:val="20"/>
                <w:szCs w:val="20"/>
              </w:rPr>
              <w:t>в</w:t>
            </w:r>
            <w:r w:rsidRPr="00DE147A">
              <w:rPr>
                <w:color w:val="000000" w:themeColor="text1"/>
                <w:sz w:val="20"/>
                <w:szCs w:val="20"/>
                <w:lang w:val="en-US"/>
              </w:rPr>
              <w:t xml:space="preserve"> </w:t>
            </w:r>
            <w:r w:rsidRPr="00DE147A">
              <w:rPr>
                <w:b/>
                <w:color w:val="000000" w:themeColor="text1"/>
                <w:sz w:val="20"/>
                <w:szCs w:val="20"/>
                <w:lang w:val="en-US"/>
              </w:rPr>
              <w:t>%</w:t>
            </w:r>
            <w:r w:rsidRPr="00DE147A">
              <w:rPr>
                <w:b/>
                <w:color w:val="000000" w:themeColor="text1"/>
                <w:sz w:val="20"/>
                <w:szCs w:val="20"/>
                <w:shd w:val="clear" w:color="auto" w:fill="FFFFFF"/>
                <w:lang w:val="en-US"/>
              </w:rPr>
              <w:t>BankName%</w:t>
            </w:r>
            <w:r w:rsidR="006B242C" w:rsidRPr="00DE147A">
              <w:rPr>
                <w:color w:val="000000" w:themeColor="text1"/>
                <w:sz w:val="20"/>
                <w:szCs w:val="20"/>
                <w:shd w:val="clear" w:color="auto" w:fill="FFFFFF"/>
                <w:lang w:val="en-US"/>
              </w:rPr>
              <w:t>,</w:t>
            </w:r>
            <w:r w:rsidRPr="00DE147A">
              <w:rPr>
                <w:color w:val="000000" w:themeColor="text1"/>
                <w:sz w:val="20"/>
                <w:szCs w:val="20"/>
                <w:lang w:val="en-US"/>
              </w:rPr>
              <w:t xml:space="preserve"> </w:t>
            </w:r>
          </w:p>
          <w:p w:rsidR="00D76966" w:rsidRPr="00DE147A" w:rsidRDefault="00D76966" w:rsidP="006B242C">
            <w:pPr>
              <w:rPr>
                <w:color w:val="000000" w:themeColor="text1"/>
                <w:sz w:val="20"/>
                <w:szCs w:val="20"/>
              </w:rPr>
            </w:pPr>
            <w:r w:rsidRPr="00DE147A">
              <w:rPr>
                <w:color w:val="000000" w:themeColor="text1"/>
                <w:sz w:val="20"/>
                <w:szCs w:val="20"/>
              </w:rPr>
              <w:t xml:space="preserve">к/с </w:t>
            </w:r>
            <w:r w:rsidR="006B242C" w:rsidRPr="00DE147A">
              <w:rPr>
                <w:b/>
                <w:color w:val="000000" w:themeColor="text1"/>
                <w:sz w:val="20"/>
                <w:szCs w:val="20"/>
              </w:rPr>
              <w:t>%</w:t>
            </w:r>
            <w:r w:rsidR="006B242C" w:rsidRPr="00DE147A">
              <w:rPr>
                <w:b/>
                <w:color w:val="000000" w:themeColor="text1"/>
                <w:sz w:val="20"/>
                <w:szCs w:val="20"/>
                <w:shd w:val="clear" w:color="auto" w:fill="FFFFFF"/>
              </w:rPr>
              <w:t>CorAcc%</w:t>
            </w:r>
            <w:r w:rsidRPr="00DE147A">
              <w:rPr>
                <w:color w:val="000000" w:themeColor="text1"/>
                <w:sz w:val="20"/>
                <w:szCs w:val="20"/>
              </w:rPr>
              <w:t>,</w:t>
            </w:r>
          </w:p>
          <w:p w:rsidR="006B242C" w:rsidRPr="00DE147A" w:rsidRDefault="00D76966" w:rsidP="006B242C">
            <w:pPr>
              <w:rPr>
                <w:color w:val="000000" w:themeColor="text1"/>
                <w:sz w:val="20"/>
                <w:szCs w:val="20"/>
              </w:rPr>
            </w:pPr>
            <w:r w:rsidRPr="00DE147A">
              <w:rPr>
                <w:color w:val="000000" w:themeColor="text1"/>
                <w:sz w:val="20"/>
                <w:szCs w:val="20"/>
              </w:rPr>
              <w:t xml:space="preserve">БИК </w:t>
            </w:r>
            <w:r w:rsidR="006B242C" w:rsidRPr="00DE147A">
              <w:rPr>
                <w:b/>
                <w:color w:val="000000" w:themeColor="text1"/>
                <w:sz w:val="20"/>
                <w:szCs w:val="20"/>
              </w:rPr>
              <w:t>%</w:t>
            </w:r>
            <w:r w:rsidR="006B242C" w:rsidRPr="00DE147A">
              <w:rPr>
                <w:b/>
                <w:color w:val="000000" w:themeColor="text1"/>
                <w:sz w:val="20"/>
                <w:szCs w:val="20"/>
                <w:shd w:val="clear" w:color="auto" w:fill="FFFFFF"/>
              </w:rPr>
              <w:t>BIC%</w:t>
            </w:r>
          </w:p>
          <w:p w:rsidR="00D76966" w:rsidRPr="00DE147A" w:rsidRDefault="00D76966" w:rsidP="00D76966">
            <w:pPr>
              <w:pStyle w:val="a6"/>
              <w:spacing w:after="0"/>
              <w:rPr>
                <w:color w:val="000000" w:themeColor="text1"/>
              </w:rPr>
            </w:pPr>
          </w:p>
          <w:p w:rsidR="00E61492" w:rsidRPr="00DE147A" w:rsidRDefault="002B3A7D" w:rsidP="00E61492">
            <w:pPr>
              <w:pStyle w:val="a6"/>
              <w:spacing w:after="0"/>
              <w:rPr>
                <w:color w:val="000000" w:themeColor="text1"/>
              </w:rPr>
            </w:pPr>
          </w:p>
          <w:p w:rsidR="00E61492" w:rsidRPr="00DE147A" w:rsidRDefault="002B3A7D" w:rsidP="00E61492">
            <w:pPr>
              <w:pStyle w:val="a6"/>
              <w:spacing w:after="0"/>
              <w:rPr>
                <w:color w:val="000000" w:themeColor="text1"/>
              </w:rPr>
            </w:pPr>
          </w:p>
        </w:tc>
      </w:tr>
    </w:tbl>
    <w:p w:rsidR="00E61492" w:rsidRPr="00DE147A" w:rsidRDefault="002B3A7D" w:rsidP="00E61492">
      <w:pPr>
        <w:ind w:left="360"/>
        <w:jc w:val="both"/>
        <w:rPr>
          <w:color w:val="000000" w:themeColor="text1"/>
        </w:rPr>
      </w:pPr>
    </w:p>
    <w:tbl>
      <w:tblPr>
        <w:tblW w:w="0" w:type="auto"/>
        <w:tblLayout w:type="fixed"/>
        <w:tblCellMar>
          <w:left w:w="70" w:type="dxa"/>
          <w:right w:w="70" w:type="dxa"/>
        </w:tblCellMar>
        <w:tblLook w:val="0000"/>
      </w:tblPr>
      <w:tblGrid>
        <w:gridCol w:w="4606"/>
        <w:gridCol w:w="5004"/>
      </w:tblGrid>
      <w:tr w:rsidR="00DE147A" w:rsidRPr="00224746" w:rsidTr="00A436ED">
        <w:tc>
          <w:tcPr>
            <w:tcW w:w="4606" w:type="dxa"/>
          </w:tcPr>
          <w:p w:rsidR="006B242C" w:rsidRPr="00DE147A" w:rsidRDefault="006B242C" w:rsidP="00A436ED">
            <w:pPr>
              <w:rPr>
                <w:color w:val="000000" w:themeColor="text1"/>
              </w:rPr>
            </w:pPr>
            <w:r w:rsidRPr="00DE147A">
              <w:rPr>
                <w:color w:val="000000" w:themeColor="text1"/>
              </w:rPr>
              <w:t>Генеральный директор</w:t>
            </w:r>
          </w:p>
          <w:p w:rsidR="006B242C" w:rsidRPr="00DE147A" w:rsidRDefault="006B242C" w:rsidP="00A436ED">
            <w:pPr>
              <w:rPr>
                <w:color w:val="000000" w:themeColor="text1"/>
              </w:rPr>
            </w:pPr>
            <w:r w:rsidRPr="00DE147A">
              <w:rPr>
                <w:b/>
                <w:color w:val="000000" w:themeColor="text1"/>
              </w:rPr>
              <w:t>ООО «АОРА-К»</w:t>
            </w: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color w:val="000000" w:themeColor="text1"/>
                <w:sz w:val="24"/>
                <w:szCs w:val="24"/>
              </w:rPr>
            </w:pPr>
            <w:r w:rsidRPr="00DE147A">
              <w:rPr>
                <w:b/>
                <w:color w:val="000000" w:themeColor="text1"/>
                <w:sz w:val="24"/>
                <w:szCs w:val="24"/>
              </w:rPr>
              <w:t>______________ А</w:t>
            </w:r>
            <w:r w:rsidRPr="00DE147A">
              <w:rPr>
                <w:b/>
                <w:color w:val="000000" w:themeColor="text1"/>
                <w:sz w:val="24"/>
                <w:szCs w:val="24"/>
                <w:lang w:val="en-US"/>
              </w:rPr>
              <w:t>.</w:t>
            </w:r>
            <w:r w:rsidRPr="00DE147A">
              <w:rPr>
                <w:b/>
                <w:color w:val="000000" w:themeColor="text1"/>
                <w:sz w:val="24"/>
                <w:szCs w:val="24"/>
              </w:rPr>
              <w:t>Н</w:t>
            </w:r>
            <w:r w:rsidRPr="00DE147A">
              <w:rPr>
                <w:b/>
                <w:color w:val="000000" w:themeColor="text1"/>
                <w:sz w:val="24"/>
                <w:szCs w:val="24"/>
                <w:lang w:val="en-US"/>
              </w:rPr>
              <w:t xml:space="preserve">. </w:t>
            </w:r>
            <w:r w:rsidRPr="00DE147A">
              <w:rPr>
                <w:b/>
                <w:color w:val="000000" w:themeColor="text1"/>
                <w:sz w:val="24"/>
                <w:szCs w:val="24"/>
              </w:rPr>
              <w:t>Акимова</w:t>
            </w:r>
          </w:p>
        </w:tc>
        <w:tc>
          <w:tcPr>
            <w:tcW w:w="5004" w:type="dxa"/>
          </w:tcPr>
          <w:p w:rsidR="006B242C" w:rsidRPr="00196A80" w:rsidRDefault="006B242C" w:rsidP="00A436ED">
            <w:pPr>
              <w:rPr>
                <w:color w:val="000000" w:themeColor="text1"/>
                <w:lang w:val="en-US"/>
              </w:rPr>
            </w:pPr>
            <w:r w:rsidRPr="00196A80">
              <w:rPr>
                <w:rFonts w:eastAsia="Times-Roman"/>
                <w:color w:val="000000" w:themeColor="text1"/>
                <w:lang w:val="en-US"/>
              </w:rPr>
              <w:t>%</w:t>
            </w:r>
            <w:r w:rsidRPr="00196A80">
              <w:rPr>
                <w:color w:val="000000" w:themeColor="text1"/>
                <w:shd w:val="clear" w:color="auto" w:fill="FFFFFF"/>
                <w:lang w:val="en-US"/>
              </w:rPr>
              <w:t>ExBody%</w:t>
            </w:r>
          </w:p>
          <w:p w:rsidR="002C591B" w:rsidRPr="00196A80" w:rsidRDefault="002C591B" w:rsidP="002C591B">
            <w:pPr>
              <w:rPr>
                <w:color w:val="000000" w:themeColor="text1"/>
                <w:lang w:val="en-US"/>
              </w:rPr>
            </w:pPr>
            <w:r w:rsidRPr="002C591B">
              <w:rPr>
                <w:b/>
                <w:color w:val="000000" w:themeColor="text1"/>
                <w:highlight w:val="yellow"/>
              </w:rPr>
              <w:t>ООО</w:t>
            </w:r>
            <w:r w:rsidRPr="00196A80">
              <w:rPr>
                <w:b/>
                <w:color w:val="000000" w:themeColor="text1"/>
                <w:highlight w:val="yellow"/>
                <w:lang w:val="en-US"/>
              </w:rPr>
              <w:t xml:space="preserve"> «</w:t>
            </w:r>
            <w:r w:rsidRPr="002C591B">
              <w:rPr>
                <w:b/>
                <w:color w:val="000000" w:themeColor="text1"/>
                <w:highlight w:val="yellow"/>
              </w:rPr>
              <w:t>АОРА</w:t>
            </w:r>
            <w:r w:rsidRPr="00196A80">
              <w:rPr>
                <w:b/>
                <w:color w:val="000000" w:themeColor="text1"/>
                <w:highlight w:val="yellow"/>
                <w:lang w:val="en-US"/>
              </w:rPr>
              <w:t>-</w:t>
            </w:r>
            <w:r w:rsidRPr="002C591B">
              <w:rPr>
                <w:b/>
                <w:color w:val="000000" w:themeColor="text1"/>
                <w:highlight w:val="yellow"/>
              </w:rPr>
              <w:t>К</w:t>
            </w:r>
            <w:r w:rsidRPr="00196A80">
              <w:rPr>
                <w:b/>
                <w:color w:val="000000" w:themeColor="text1"/>
                <w:highlight w:val="yellow"/>
                <w:lang w:val="en-US"/>
              </w:rPr>
              <w:t>»</w:t>
            </w:r>
          </w:p>
          <w:p w:rsidR="006B242C" w:rsidRPr="00196A80" w:rsidRDefault="006B242C" w:rsidP="00A436ED">
            <w:pPr>
              <w:pStyle w:val="a6"/>
              <w:spacing w:after="0"/>
              <w:rPr>
                <w:color w:val="000000" w:themeColor="text1"/>
                <w:sz w:val="24"/>
                <w:szCs w:val="24"/>
                <w:lang w:val="en-US"/>
              </w:rPr>
            </w:pPr>
          </w:p>
          <w:p w:rsidR="006B242C" w:rsidRPr="00196A80" w:rsidRDefault="006B242C" w:rsidP="00A436ED">
            <w:pPr>
              <w:pStyle w:val="a6"/>
              <w:spacing w:after="0"/>
              <w:rPr>
                <w:color w:val="000000" w:themeColor="text1"/>
                <w:sz w:val="24"/>
                <w:szCs w:val="24"/>
                <w:lang w:val="en-US"/>
              </w:rPr>
            </w:pPr>
          </w:p>
          <w:p w:rsidR="006B242C" w:rsidRPr="00DE147A" w:rsidRDefault="006B242C" w:rsidP="00A436ED">
            <w:pPr>
              <w:pStyle w:val="a6"/>
              <w:spacing w:after="0"/>
              <w:rPr>
                <w:color w:val="000000" w:themeColor="text1"/>
                <w:sz w:val="24"/>
                <w:szCs w:val="24"/>
                <w:lang w:val="en-US"/>
              </w:rPr>
            </w:pPr>
            <w:r w:rsidRPr="00DE147A">
              <w:rPr>
                <w:b/>
                <w:color w:val="000000" w:themeColor="text1"/>
                <w:sz w:val="24"/>
                <w:szCs w:val="24"/>
                <w:lang w:val="en-US"/>
              </w:rPr>
              <w:t xml:space="preserve">______________ </w:t>
            </w:r>
            <w:r w:rsidRPr="00DE147A">
              <w:rPr>
                <w:rFonts w:eastAsia="Times-Roman"/>
                <w:b/>
                <w:color w:val="000000" w:themeColor="text1"/>
                <w:sz w:val="24"/>
                <w:szCs w:val="24"/>
                <w:lang w:val="en-US"/>
              </w:rPr>
              <w:t>%</w:t>
            </w:r>
            <w:r w:rsidRPr="00DE147A">
              <w:rPr>
                <w:b/>
                <w:color w:val="000000" w:themeColor="text1"/>
                <w:sz w:val="24"/>
                <w:szCs w:val="24"/>
                <w:shd w:val="clear" w:color="auto" w:fill="FFFFFF"/>
                <w:lang w:val="en-US"/>
              </w:rPr>
              <w:t>ExBody_Name%%ExBody_FName% %ExBody_Surname%</w:t>
            </w:r>
          </w:p>
          <w:p w:rsidR="006B242C" w:rsidRPr="00DE147A" w:rsidRDefault="006B242C" w:rsidP="00A436ED">
            <w:pPr>
              <w:pStyle w:val="a6"/>
              <w:spacing w:after="0"/>
              <w:rPr>
                <w:color w:val="000000" w:themeColor="text1"/>
                <w:sz w:val="24"/>
                <w:szCs w:val="24"/>
                <w:lang w:val="en-US"/>
              </w:rPr>
            </w:pPr>
          </w:p>
        </w:tc>
      </w:tr>
    </w:tbl>
    <w:p w:rsidR="006B242C" w:rsidRPr="006B242C" w:rsidRDefault="006B242C" w:rsidP="00E61492">
      <w:pPr>
        <w:ind w:left="360"/>
        <w:jc w:val="both"/>
        <w:rPr>
          <w:lang w:val="en-US"/>
        </w:rPr>
      </w:pPr>
    </w:p>
    <w:p w:rsidR="006B242C" w:rsidRPr="006B242C" w:rsidRDefault="006B242C" w:rsidP="00E61492">
      <w:pPr>
        <w:ind w:left="360"/>
        <w:jc w:val="both"/>
        <w:rPr>
          <w:lang w:val="en-US"/>
        </w:rPr>
      </w:pPr>
    </w:p>
    <w:p w:rsidR="006B242C" w:rsidRPr="006B242C" w:rsidRDefault="00A47FB6" w:rsidP="006B242C">
      <w:pPr>
        <w:rPr>
          <w:b/>
          <w:lang w:val="en-US"/>
        </w:rPr>
      </w:pPr>
      <w:r w:rsidRPr="006B242C">
        <w:rPr>
          <w:lang w:val="en-US"/>
        </w:rPr>
        <w:tab/>
      </w:r>
      <w:r w:rsidR="006B242C" w:rsidRPr="006B242C">
        <w:rPr>
          <w:lang w:val="en-US"/>
        </w:rPr>
        <w:tab/>
      </w:r>
      <w:r w:rsidR="006B242C" w:rsidRPr="006B242C">
        <w:rPr>
          <w:lang w:val="en-US"/>
        </w:rPr>
        <w:tab/>
      </w:r>
      <w:r w:rsidR="006B242C" w:rsidRPr="006B242C">
        <w:rPr>
          <w:lang w:val="en-US"/>
        </w:rPr>
        <w:tab/>
      </w:r>
    </w:p>
    <w:p w:rsidR="00E61492" w:rsidRPr="00196A80" w:rsidRDefault="00554D99" w:rsidP="00E61492">
      <w:pPr>
        <w:pStyle w:val="2"/>
        <w:spacing w:before="0" w:after="0"/>
        <w:ind w:left="4956" w:hanging="4956"/>
        <w:rPr>
          <w:rFonts w:ascii="Times New Roman" w:hAnsi="Times New Roman" w:cs="Times New Roman"/>
          <w:sz w:val="24"/>
          <w:szCs w:val="24"/>
          <w:lang w:val="en-US"/>
        </w:rPr>
      </w:pPr>
      <w:r w:rsidRPr="00196A80">
        <w:rPr>
          <w:rFonts w:eastAsia="Times-Roman"/>
          <w:i w:val="0"/>
          <w:sz w:val="24"/>
          <w:szCs w:val="24"/>
          <w:lang w:val="en-US"/>
        </w:rPr>
        <w:t>%</w:t>
      </w:r>
    </w:p>
    <w:p w:rsidR="00CD13BE" w:rsidRPr="00196A80" w:rsidRDefault="00A47FB6" w:rsidP="00CD13BE">
      <w:pPr>
        <w:rPr>
          <w:b/>
          <w:lang w:val="en-US"/>
        </w:rPr>
      </w:pPr>
      <w:r w:rsidRPr="00196A80">
        <w:rPr>
          <w:lang w:val="en-US"/>
        </w:rPr>
        <w:tab/>
      </w:r>
      <w:r w:rsidRPr="00196A80">
        <w:rPr>
          <w:lang w:val="en-US"/>
        </w:rPr>
        <w:tab/>
      </w:r>
      <w:r w:rsidRPr="00196A80">
        <w:rPr>
          <w:lang w:val="en-US"/>
        </w:rPr>
        <w:tab/>
      </w:r>
      <w:r w:rsidRPr="00196A80">
        <w:rPr>
          <w:lang w:val="en-US"/>
        </w:rPr>
        <w:tab/>
      </w:r>
      <w:r w:rsidRPr="00196A80">
        <w:rPr>
          <w:lang w:val="en-US"/>
        </w:rPr>
        <w:tab/>
      </w:r>
    </w:p>
    <w:p w:rsidR="00E61492" w:rsidRPr="00196A80" w:rsidRDefault="002B3A7D" w:rsidP="00E61492">
      <w:pPr>
        <w:pStyle w:val="3"/>
        <w:spacing w:before="0" w:after="0"/>
        <w:rPr>
          <w:rFonts w:ascii="Times New Roman" w:hAnsi="Times New Roman" w:cs="Times New Roman"/>
          <w:sz w:val="24"/>
          <w:szCs w:val="24"/>
          <w:lang w:val="en-US"/>
        </w:rPr>
      </w:pPr>
    </w:p>
    <w:p w:rsidR="00E61492" w:rsidRPr="00196A80" w:rsidRDefault="002B3A7D" w:rsidP="00E61492">
      <w:pPr>
        <w:jc w:val="both"/>
        <w:rPr>
          <w:b/>
          <w:lang w:val="en-US"/>
        </w:rPr>
      </w:pPr>
    </w:p>
    <w:p w:rsidR="00E61492" w:rsidRPr="00196A80" w:rsidRDefault="002B3A7D" w:rsidP="00E61492">
      <w:pPr>
        <w:jc w:val="both"/>
        <w:rPr>
          <w:b/>
          <w:lang w:val="en-US"/>
        </w:rPr>
      </w:pPr>
    </w:p>
    <w:p w:rsidR="00E61492" w:rsidRPr="00196A80" w:rsidRDefault="002B3A7D" w:rsidP="00E61492">
      <w:pPr>
        <w:jc w:val="both"/>
        <w:rPr>
          <w:b/>
          <w:lang w:val="en-US"/>
        </w:rPr>
      </w:pPr>
    </w:p>
    <w:p w:rsidR="00E61492" w:rsidRPr="00196A80" w:rsidRDefault="002B3A7D" w:rsidP="00E61492">
      <w:pPr>
        <w:jc w:val="both"/>
        <w:rPr>
          <w:b/>
          <w:lang w:val="en-US"/>
        </w:rPr>
      </w:pPr>
    </w:p>
    <w:p w:rsidR="006B242C" w:rsidRPr="006B242C" w:rsidRDefault="006B242C" w:rsidP="006B242C">
      <w:pPr>
        <w:rPr>
          <w:b/>
          <w:lang w:val="en-US"/>
        </w:rPr>
      </w:pPr>
      <w:r>
        <w:rPr>
          <w:b/>
          <w:lang w:val="en-US"/>
        </w:rPr>
        <w:tab/>
      </w:r>
      <w:r>
        <w:rPr>
          <w:b/>
          <w:lang w:val="en-US"/>
        </w:rPr>
        <w:tab/>
        <w:t xml:space="preserve">                   </w:t>
      </w:r>
      <w:r>
        <w:rPr>
          <w:b/>
          <w:lang w:val="en-US"/>
        </w:rPr>
        <w:tab/>
      </w:r>
      <w:r>
        <w:rPr>
          <w:b/>
          <w:lang w:val="en-US"/>
        </w:rPr>
        <w:tab/>
      </w:r>
      <w:r w:rsidRPr="006B242C">
        <w:rPr>
          <w:rFonts w:eastAsia="Times-Roman"/>
          <w:b/>
          <w:lang w:val="en-US"/>
        </w:rPr>
        <w:t>%</w:t>
      </w:r>
      <w:r w:rsidRPr="006B242C">
        <w:rPr>
          <w:rFonts w:ascii="Consolas" w:hAnsi="Consolas" w:cs="Consolas"/>
          <w:b/>
          <w:color w:val="032F62"/>
          <w:sz w:val="18"/>
          <w:szCs w:val="18"/>
          <w:shd w:val="clear" w:color="auto" w:fill="FFFFFF"/>
          <w:lang w:val="en-US"/>
        </w:rPr>
        <w:t>ExBody_Name%%ExBody_FName% %ExBody_Surname%</w:t>
      </w:r>
    </w:p>
    <w:p w:rsidR="006B242C" w:rsidRPr="006B242C" w:rsidRDefault="006B242C" w:rsidP="006B242C">
      <w:pPr>
        <w:rPr>
          <w:lang w:val="en-US"/>
        </w:rPr>
      </w:pPr>
    </w:p>
    <w:p w:rsidR="00E61492" w:rsidRPr="006B242C" w:rsidRDefault="002B3A7D" w:rsidP="006B242C">
      <w:pPr>
        <w:rPr>
          <w:b/>
          <w:lang w:val="en-US"/>
        </w:rPr>
      </w:pPr>
    </w:p>
    <w:p w:rsidR="00E61492" w:rsidRPr="00554D99" w:rsidRDefault="002B3A7D" w:rsidP="00E61492">
      <w:pPr>
        <w:ind w:left="360"/>
        <w:jc w:val="both"/>
        <w:rPr>
          <w:lang w:val="en-US"/>
        </w:rPr>
      </w:pPr>
    </w:p>
    <w:sectPr w:rsidR="00E61492" w:rsidRPr="00554D99" w:rsidSect="00C03288">
      <w:headerReference w:type="even" r:id="rId12"/>
      <w:headerReference w:type="default" r:id="rId13"/>
      <w:footerReference w:type="even" r:id="rId14"/>
      <w:footerReference w:type="default" r:id="rId15"/>
      <w:headerReference w:type="first" r:id="rId16"/>
      <w:footerReference w:type="first" r:id="rId17"/>
      <w:pgSz w:w="11905" w:h="16837"/>
      <w:pgMar w:top="1134" w:right="1418" w:bottom="1134" w:left="1418" w:header="720" w:footer="72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A7D" w:rsidRDefault="002B3A7D">
      <w:r>
        <w:separator/>
      </w:r>
    </w:p>
  </w:endnote>
  <w:endnote w:type="continuationSeparator" w:id="0">
    <w:p w:rsidR="002B3A7D" w:rsidRDefault="002B3A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Roman">
    <w:altName w:val="Arial Unicode MS"/>
    <w:charset w:val="00"/>
    <w:family w:val="roman"/>
    <w:pitch w:val="variable"/>
    <w:sig w:usb0="00000003" w:usb1="00000000" w:usb2="00000000" w:usb3="00000000" w:csb0="00000001" w:csb1="00000000"/>
  </w:font>
  <w:font w:name="Times-Bold">
    <w:altName w:val="Arial Unicode MS"/>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F26" w:rsidRDefault="006E1AB5">
    <w:pPr>
      <w:pStyle w:val="ac"/>
      <w:ind w:right="360"/>
    </w:pPr>
    <w:r>
      <w:rPr>
        <w:noProof/>
        <w:lang w:eastAsia="ru-RU"/>
      </w:rPr>
      <w:pict>
        <v:shapetype id="_x0000_t202" coordsize="21600,21600" o:spt="202" path="m,l,21600r21600,l21600,xe">
          <v:stroke joinstyle="miter"/>
          <v:path gradientshapeok="t" o:connecttype="rect"/>
        </v:shapetype>
        <v:shape id="Text Box 1" o:spid="_x0000_s4097" type="#_x0000_t202" style="position:absolute;margin-left:508.05pt;margin-top:.05pt;width:16.15pt;height:11.4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" stroked="f">
          <v:fill opacity="0"/>
          <v:textbox inset="0,0,0,0">
            <w:txbxContent>
              <w:p w:rsidR="00A60F26" w:rsidRPr="0006161E" w:rsidRDefault="006E1AB5" w:rsidP="00E61492">
                <w:r>
                  <w:rPr>
                    <w:rStyle w:val="a3"/>
                  </w:rPr>
                  <w:fldChar w:fldCharType="begin"/>
                </w:r>
                <w:r w:rsidR="00A47FB6">
                  <w:rPr>
                    <w:rStyle w:val="a3"/>
                  </w:rPr>
                  <w:instrText xml:space="preserve"> PAGE </w:instrText>
                </w:r>
                <w:r>
                  <w:rPr>
                    <w:rStyle w:val="a3"/>
                  </w:rPr>
                  <w:fldChar w:fldCharType="separate"/>
                </w:r>
                <w:r w:rsidR="00224746">
                  <w:rPr>
                    <w:rStyle w:val="a3"/>
                    <w:noProof/>
                  </w:rPr>
                  <w:t>1</w:t>
                </w:r>
                <w:r>
                  <w:rPr>
                    <w:rStyle w:val="a3"/>
                  </w:rPr>
                  <w:fldChar w:fldCharType="end"/>
                </w:r>
              </w:p>
            </w:txbxContent>
          </v:textbox>
          <w10:wrap type="square" side="largest" anchorx="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A7D" w:rsidRDefault="002B3A7D">
      <w:r>
        <w:separator/>
      </w:r>
    </w:p>
  </w:footnote>
  <w:footnote w:type="continuationSeparator" w:id="0">
    <w:p w:rsidR="002B3A7D" w:rsidRDefault="002B3A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102A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0000002"/>
    <w:multiLevelType w:val="singleLevel"/>
    <w:tmpl w:val="00000002"/>
    <w:name w:val="WW8Num2"/>
    <w:lvl w:ilvl="0">
      <w:start w:val="1"/>
      <w:numFmt w:val="decimal"/>
      <w:lvlText w:val="%1)"/>
      <w:lvlJc w:val="left"/>
      <w:pPr>
        <w:tabs>
          <w:tab w:val="num" w:pos="720"/>
        </w:tabs>
      </w:pPr>
    </w:lvl>
  </w:abstractNum>
  <w:abstractNum w:abstractNumId="3">
    <w:nsid w:val="00000003"/>
    <w:multiLevelType w:val="multilevel"/>
    <w:tmpl w:val="00000003"/>
    <w:name w:val="WW8Num3"/>
    <w:lvl w:ilvl="0">
      <w:start w:val="1"/>
      <w:numFmt w:val="decimal"/>
      <w:lvlText w:val="%1."/>
      <w:lvlJc w:val="left"/>
      <w:pPr>
        <w:tabs>
          <w:tab w:val="num" w:pos="1260"/>
        </w:tabs>
      </w:pPr>
    </w:lvl>
    <w:lvl w:ilvl="1">
      <w:start w:val="1"/>
      <w:numFmt w:val="decimal"/>
      <w:lvlText w:val="%1.%2."/>
      <w:lvlJc w:val="left"/>
      <w:pPr>
        <w:tabs>
          <w:tab w:val="num" w:pos="1968"/>
        </w:tabs>
      </w:pPr>
    </w:lvl>
    <w:lvl w:ilvl="2">
      <w:start w:val="1"/>
      <w:numFmt w:val="decimal"/>
      <w:lvlText w:val="%1.%2.%3."/>
      <w:lvlJc w:val="left"/>
      <w:pPr>
        <w:tabs>
          <w:tab w:val="num" w:pos="2676"/>
        </w:tabs>
      </w:pPr>
    </w:lvl>
    <w:lvl w:ilvl="3">
      <w:start w:val="1"/>
      <w:numFmt w:val="decimal"/>
      <w:lvlText w:val="%1.%2.%3.%4."/>
      <w:lvlJc w:val="left"/>
      <w:pPr>
        <w:tabs>
          <w:tab w:val="num" w:pos="3384"/>
        </w:tabs>
      </w:pPr>
    </w:lvl>
    <w:lvl w:ilvl="4">
      <w:start w:val="1"/>
      <w:numFmt w:val="decimal"/>
      <w:lvlText w:val="%1.%2.%3.%4.%5."/>
      <w:lvlJc w:val="left"/>
      <w:pPr>
        <w:tabs>
          <w:tab w:val="num" w:pos="4092"/>
        </w:tabs>
      </w:pPr>
    </w:lvl>
    <w:lvl w:ilvl="5">
      <w:start w:val="1"/>
      <w:numFmt w:val="decimal"/>
      <w:lvlText w:val="%1.%2.%3.%4.%5.%6."/>
      <w:lvlJc w:val="left"/>
      <w:pPr>
        <w:tabs>
          <w:tab w:val="num" w:pos="4800"/>
        </w:tabs>
      </w:pPr>
    </w:lvl>
    <w:lvl w:ilvl="6">
      <w:start w:val="1"/>
      <w:numFmt w:val="decimal"/>
      <w:lvlText w:val="%1.%2.%3.%4.%5.%6.%7."/>
      <w:lvlJc w:val="left"/>
      <w:pPr>
        <w:tabs>
          <w:tab w:val="num" w:pos="5508"/>
        </w:tabs>
      </w:pPr>
    </w:lvl>
    <w:lvl w:ilvl="7">
      <w:start w:val="1"/>
      <w:numFmt w:val="decimal"/>
      <w:lvlText w:val="%1.%2.%3.%4.%5.%6.%7.%8."/>
      <w:lvlJc w:val="left"/>
      <w:pPr>
        <w:tabs>
          <w:tab w:val="num" w:pos="6396"/>
        </w:tabs>
      </w:pPr>
    </w:lvl>
    <w:lvl w:ilvl="8">
      <w:start w:val="1"/>
      <w:numFmt w:val="decimal"/>
      <w:lvlText w:val="%1.%2.%3.%4.%5.%6.%7.%8.%9."/>
      <w:lvlJc w:val="left"/>
      <w:pPr>
        <w:tabs>
          <w:tab w:val="num" w:pos="7104"/>
        </w:tabs>
      </w:pPr>
    </w:lvl>
  </w:abstractNum>
  <w:abstractNum w:abstractNumId="4">
    <w:nsid w:val="0E115C05"/>
    <w:multiLevelType w:val="hybridMultilevel"/>
    <w:tmpl w:val="587E40D0"/>
    <w:lvl w:ilvl="0" w:tplc="9B4AF5D2">
      <w:start w:val="1"/>
      <w:numFmt w:val="decimal"/>
      <w:lvlText w:val="%1."/>
      <w:lvlJc w:val="left"/>
      <w:pPr>
        <w:tabs>
          <w:tab w:val="num" w:pos="1728"/>
        </w:tabs>
        <w:ind w:left="1728" w:hanging="1020"/>
      </w:pPr>
      <w:rPr>
        <w:rFonts w:hint="default"/>
        <w:sz w:val="22"/>
      </w:rPr>
    </w:lvl>
    <w:lvl w:ilvl="1" w:tplc="1E5ACA64" w:tentative="1">
      <w:start w:val="1"/>
      <w:numFmt w:val="lowerLetter"/>
      <w:lvlText w:val="%2."/>
      <w:lvlJc w:val="left"/>
      <w:pPr>
        <w:tabs>
          <w:tab w:val="num" w:pos="1788"/>
        </w:tabs>
        <w:ind w:left="1788" w:hanging="360"/>
      </w:pPr>
    </w:lvl>
    <w:lvl w:ilvl="2" w:tplc="0C28CE18" w:tentative="1">
      <w:start w:val="1"/>
      <w:numFmt w:val="lowerRoman"/>
      <w:lvlText w:val="%3."/>
      <w:lvlJc w:val="right"/>
      <w:pPr>
        <w:tabs>
          <w:tab w:val="num" w:pos="2508"/>
        </w:tabs>
        <w:ind w:left="2508" w:hanging="180"/>
      </w:pPr>
    </w:lvl>
    <w:lvl w:ilvl="3" w:tplc="16204572" w:tentative="1">
      <w:start w:val="1"/>
      <w:numFmt w:val="decimal"/>
      <w:lvlText w:val="%4."/>
      <w:lvlJc w:val="left"/>
      <w:pPr>
        <w:tabs>
          <w:tab w:val="num" w:pos="3228"/>
        </w:tabs>
        <w:ind w:left="3228" w:hanging="360"/>
      </w:pPr>
    </w:lvl>
    <w:lvl w:ilvl="4" w:tplc="9A9AAA0C" w:tentative="1">
      <w:start w:val="1"/>
      <w:numFmt w:val="lowerLetter"/>
      <w:lvlText w:val="%5."/>
      <w:lvlJc w:val="left"/>
      <w:pPr>
        <w:tabs>
          <w:tab w:val="num" w:pos="3948"/>
        </w:tabs>
        <w:ind w:left="3948" w:hanging="360"/>
      </w:pPr>
    </w:lvl>
    <w:lvl w:ilvl="5" w:tplc="268A09E0" w:tentative="1">
      <w:start w:val="1"/>
      <w:numFmt w:val="lowerRoman"/>
      <w:lvlText w:val="%6."/>
      <w:lvlJc w:val="right"/>
      <w:pPr>
        <w:tabs>
          <w:tab w:val="num" w:pos="4668"/>
        </w:tabs>
        <w:ind w:left="4668" w:hanging="180"/>
      </w:pPr>
    </w:lvl>
    <w:lvl w:ilvl="6" w:tplc="4F4EB7AA" w:tentative="1">
      <w:start w:val="1"/>
      <w:numFmt w:val="decimal"/>
      <w:lvlText w:val="%7."/>
      <w:lvlJc w:val="left"/>
      <w:pPr>
        <w:tabs>
          <w:tab w:val="num" w:pos="5388"/>
        </w:tabs>
        <w:ind w:left="5388" w:hanging="360"/>
      </w:pPr>
    </w:lvl>
    <w:lvl w:ilvl="7" w:tplc="6F7073DE" w:tentative="1">
      <w:start w:val="1"/>
      <w:numFmt w:val="lowerLetter"/>
      <w:lvlText w:val="%8."/>
      <w:lvlJc w:val="left"/>
      <w:pPr>
        <w:tabs>
          <w:tab w:val="num" w:pos="6108"/>
        </w:tabs>
        <w:ind w:left="6108" w:hanging="360"/>
      </w:pPr>
    </w:lvl>
    <w:lvl w:ilvl="8" w:tplc="896C8714" w:tentative="1">
      <w:start w:val="1"/>
      <w:numFmt w:val="lowerRoman"/>
      <w:lvlText w:val="%9."/>
      <w:lvlJc w:val="right"/>
      <w:pPr>
        <w:tabs>
          <w:tab w:val="num" w:pos="6828"/>
        </w:tabs>
        <w:ind w:left="6828" w:hanging="180"/>
      </w:pPr>
    </w:lvl>
  </w:abstractNum>
  <w:abstractNum w:abstractNumId="5">
    <w:nsid w:val="27356111"/>
    <w:multiLevelType w:val="hybridMultilevel"/>
    <w:tmpl w:val="8B1E6A9A"/>
    <w:lvl w:ilvl="0" w:tplc="E76EE42E">
      <w:start w:val="1"/>
      <w:numFmt w:val="decimal"/>
      <w:lvlText w:val="%1."/>
      <w:lvlJc w:val="left"/>
      <w:pPr>
        <w:ind w:left="720" w:hanging="360"/>
      </w:pPr>
      <w:rPr>
        <w:rFonts w:hint="default"/>
        <w:color w:val="000000"/>
      </w:rPr>
    </w:lvl>
    <w:lvl w:ilvl="1" w:tplc="3F4A4856" w:tentative="1">
      <w:start w:val="1"/>
      <w:numFmt w:val="lowerLetter"/>
      <w:lvlText w:val="%2."/>
      <w:lvlJc w:val="left"/>
      <w:pPr>
        <w:ind w:left="1440" w:hanging="360"/>
      </w:pPr>
    </w:lvl>
    <w:lvl w:ilvl="2" w:tplc="5B3CAAB0" w:tentative="1">
      <w:start w:val="1"/>
      <w:numFmt w:val="lowerRoman"/>
      <w:lvlText w:val="%3."/>
      <w:lvlJc w:val="right"/>
      <w:pPr>
        <w:ind w:left="2160" w:hanging="180"/>
      </w:pPr>
    </w:lvl>
    <w:lvl w:ilvl="3" w:tplc="B470E42A" w:tentative="1">
      <w:start w:val="1"/>
      <w:numFmt w:val="decimal"/>
      <w:lvlText w:val="%4."/>
      <w:lvlJc w:val="left"/>
      <w:pPr>
        <w:ind w:left="2880" w:hanging="360"/>
      </w:pPr>
    </w:lvl>
    <w:lvl w:ilvl="4" w:tplc="A09AC52A" w:tentative="1">
      <w:start w:val="1"/>
      <w:numFmt w:val="lowerLetter"/>
      <w:lvlText w:val="%5."/>
      <w:lvlJc w:val="left"/>
      <w:pPr>
        <w:ind w:left="3600" w:hanging="360"/>
      </w:pPr>
    </w:lvl>
    <w:lvl w:ilvl="5" w:tplc="55A65C58" w:tentative="1">
      <w:start w:val="1"/>
      <w:numFmt w:val="lowerRoman"/>
      <w:lvlText w:val="%6."/>
      <w:lvlJc w:val="right"/>
      <w:pPr>
        <w:ind w:left="4320" w:hanging="180"/>
      </w:pPr>
    </w:lvl>
    <w:lvl w:ilvl="6" w:tplc="F6163BA0" w:tentative="1">
      <w:start w:val="1"/>
      <w:numFmt w:val="decimal"/>
      <w:lvlText w:val="%7."/>
      <w:lvlJc w:val="left"/>
      <w:pPr>
        <w:ind w:left="5040" w:hanging="360"/>
      </w:pPr>
    </w:lvl>
    <w:lvl w:ilvl="7" w:tplc="CC8459F8" w:tentative="1">
      <w:start w:val="1"/>
      <w:numFmt w:val="lowerLetter"/>
      <w:lvlText w:val="%8."/>
      <w:lvlJc w:val="left"/>
      <w:pPr>
        <w:ind w:left="5760" w:hanging="360"/>
      </w:pPr>
    </w:lvl>
    <w:lvl w:ilvl="8" w:tplc="0810AABA" w:tentative="1">
      <w:start w:val="1"/>
      <w:numFmt w:val="lowerRoman"/>
      <w:lvlText w:val="%9."/>
      <w:lvlJc w:val="right"/>
      <w:pPr>
        <w:ind w:left="6480" w:hanging="180"/>
      </w:pPr>
    </w:lvl>
  </w:abstractNum>
  <w:abstractNum w:abstractNumId="6">
    <w:nsid w:val="2DC76B62"/>
    <w:multiLevelType w:val="hybridMultilevel"/>
    <w:tmpl w:val="CAAE0E42"/>
    <w:lvl w:ilvl="0" w:tplc="048CEDB2">
      <w:start w:val="1"/>
      <w:numFmt w:val="bullet"/>
      <w:lvlText w:val=""/>
      <w:lvlJc w:val="left"/>
      <w:pPr>
        <w:tabs>
          <w:tab w:val="num" w:pos="1428"/>
        </w:tabs>
        <w:ind w:left="1428" w:hanging="360"/>
      </w:pPr>
      <w:rPr>
        <w:rFonts w:ascii="Symbol" w:hAnsi="Symbol" w:hint="default"/>
      </w:rPr>
    </w:lvl>
    <w:lvl w:ilvl="1" w:tplc="4ED00C4C">
      <w:start w:val="1"/>
      <w:numFmt w:val="bullet"/>
      <w:lvlText w:val="o"/>
      <w:lvlJc w:val="left"/>
      <w:pPr>
        <w:tabs>
          <w:tab w:val="num" w:pos="2148"/>
        </w:tabs>
        <w:ind w:left="2148" w:hanging="360"/>
      </w:pPr>
      <w:rPr>
        <w:rFonts w:ascii="Courier New" w:hAnsi="Courier New" w:cs="Arial" w:hint="default"/>
      </w:rPr>
    </w:lvl>
    <w:lvl w:ilvl="2" w:tplc="40045B0A">
      <w:start w:val="1"/>
      <w:numFmt w:val="bullet"/>
      <w:lvlText w:val=""/>
      <w:lvlJc w:val="left"/>
      <w:pPr>
        <w:tabs>
          <w:tab w:val="num" w:pos="2868"/>
        </w:tabs>
        <w:ind w:left="2868" w:hanging="360"/>
      </w:pPr>
      <w:rPr>
        <w:rFonts w:ascii="Wingdings" w:hAnsi="Wingdings" w:hint="default"/>
      </w:rPr>
    </w:lvl>
    <w:lvl w:ilvl="3" w:tplc="2C2CDAE6" w:tentative="1">
      <w:start w:val="1"/>
      <w:numFmt w:val="bullet"/>
      <w:lvlText w:val=""/>
      <w:lvlJc w:val="left"/>
      <w:pPr>
        <w:tabs>
          <w:tab w:val="num" w:pos="3588"/>
        </w:tabs>
        <w:ind w:left="3588" w:hanging="360"/>
      </w:pPr>
      <w:rPr>
        <w:rFonts w:ascii="Symbol" w:hAnsi="Symbol" w:hint="default"/>
      </w:rPr>
    </w:lvl>
    <w:lvl w:ilvl="4" w:tplc="3A4E1D64" w:tentative="1">
      <w:start w:val="1"/>
      <w:numFmt w:val="bullet"/>
      <w:lvlText w:val="o"/>
      <w:lvlJc w:val="left"/>
      <w:pPr>
        <w:tabs>
          <w:tab w:val="num" w:pos="4308"/>
        </w:tabs>
        <w:ind w:left="4308" w:hanging="360"/>
      </w:pPr>
      <w:rPr>
        <w:rFonts w:ascii="Courier New" w:hAnsi="Courier New" w:cs="Arial" w:hint="default"/>
      </w:rPr>
    </w:lvl>
    <w:lvl w:ilvl="5" w:tplc="0300508E" w:tentative="1">
      <w:start w:val="1"/>
      <w:numFmt w:val="bullet"/>
      <w:lvlText w:val=""/>
      <w:lvlJc w:val="left"/>
      <w:pPr>
        <w:tabs>
          <w:tab w:val="num" w:pos="5028"/>
        </w:tabs>
        <w:ind w:left="5028" w:hanging="360"/>
      </w:pPr>
      <w:rPr>
        <w:rFonts w:ascii="Wingdings" w:hAnsi="Wingdings" w:hint="default"/>
      </w:rPr>
    </w:lvl>
    <w:lvl w:ilvl="6" w:tplc="A60217DA" w:tentative="1">
      <w:start w:val="1"/>
      <w:numFmt w:val="bullet"/>
      <w:lvlText w:val=""/>
      <w:lvlJc w:val="left"/>
      <w:pPr>
        <w:tabs>
          <w:tab w:val="num" w:pos="5748"/>
        </w:tabs>
        <w:ind w:left="5748" w:hanging="360"/>
      </w:pPr>
      <w:rPr>
        <w:rFonts w:ascii="Symbol" w:hAnsi="Symbol" w:hint="default"/>
      </w:rPr>
    </w:lvl>
    <w:lvl w:ilvl="7" w:tplc="5BE00B8A" w:tentative="1">
      <w:start w:val="1"/>
      <w:numFmt w:val="bullet"/>
      <w:lvlText w:val="o"/>
      <w:lvlJc w:val="left"/>
      <w:pPr>
        <w:tabs>
          <w:tab w:val="num" w:pos="6468"/>
        </w:tabs>
        <w:ind w:left="6468" w:hanging="360"/>
      </w:pPr>
      <w:rPr>
        <w:rFonts w:ascii="Courier New" w:hAnsi="Courier New" w:cs="Arial" w:hint="default"/>
      </w:rPr>
    </w:lvl>
    <w:lvl w:ilvl="8" w:tplc="0F0C9574" w:tentative="1">
      <w:start w:val="1"/>
      <w:numFmt w:val="bullet"/>
      <w:lvlText w:val=""/>
      <w:lvlJc w:val="left"/>
      <w:pPr>
        <w:tabs>
          <w:tab w:val="num" w:pos="7188"/>
        </w:tabs>
        <w:ind w:left="7188" w:hanging="360"/>
      </w:pPr>
      <w:rPr>
        <w:rFonts w:ascii="Wingdings" w:hAnsi="Wingdings" w:hint="default"/>
      </w:rPr>
    </w:lvl>
  </w:abstractNum>
  <w:abstractNum w:abstractNumId="7">
    <w:nsid w:val="35F07C5F"/>
    <w:multiLevelType w:val="multilevel"/>
    <w:tmpl w:val="5BAC483A"/>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3EAA39A9"/>
    <w:multiLevelType w:val="hybridMultilevel"/>
    <w:tmpl w:val="97F401E4"/>
    <w:lvl w:ilvl="0" w:tplc="F9B2D654">
      <w:start w:val="1"/>
      <w:numFmt w:val="bullet"/>
      <w:lvlText w:val=""/>
      <w:lvlJc w:val="left"/>
      <w:pPr>
        <w:ind w:left="1428" w:hanging="360"/>
      </w:pPr>
      <w:rPr>
        <w:rFonts w:ascii="Symbol" w:hAnsi="Symbol" w:hint="default"/>
      </w:rPr>
    </w:lvl>
    <w:lvl w:ilvl="1" w:tplc="CD605DB6" w:tentative="1">
      <w:start w:val="1"/>
      <w:numFmt w:val="bullet"/>
      <w:lvlText w:val="o"/>
      <w:lvlJc w:val="left"/>
      <w:pPr>
        <w:ind w:left="2148" w:hanging="360"/>
      </w:pPr>
      <w:rPr>
        <w:rFonts w:ascii="Courier New" w:hAnsi="Courier New" w:cs="Courier New" w:hint="default"/>
      </w:rPr>
    </w:lvl>
    <w:lvl w:ilvl="2" w:tplc="8102D088" w:tentative="1">
      <w:start w:val="1"/>
      <w:numFmt w:val="bullet"/>
      <w:lvlText w:val=""/>
      <w:lvlJc w:val="left"/>
      <w:pPr>
        <w:ind w:left="2868" w:hanging="360"/>
      </w:pPr>
      <w:rPr>
        <w:rFonts w:ascii="Wingdings" w:hAnsi="Wingdings" w:hint="default"/>
      </w:rPr>
    </w:lvl>
    <w:lvl w:ilvl="3" w:tplc="A6E07860" w:tentative="1">
      <w:start w:val="1"/>
      <w:numFmt w:val="bullet"/>
      <w:lvlText w:val=""/>
      <w:lvlJc w:val="left"/>
      <w:pPr>
        <w:ind w:left="3588" w:hanging="360"/>
      </w:pPr>
      <w:rPr>
        <w:rFonts w:ascii="Symbol" w:hAnsi="Symbol" w:hint="default"/>
      </w:rPr>
    </w:lvl>
    <w:lvl w:ilvl="4" w:tplc="730E7634" w:tentative="1">
      <w:start w:val="1"/>
      <w:numFmt w:val="bullet"/>
      <w:lvlText w:val="o"/>
      <w:lvlJc w:val="left"/>
      <w:pPr>
        <w:ind w:left="4308" w:hanging="360"/>
      </w:pPr>
      <w:rPr>
        <w:rFonts w:ascii="Courier New" w:hAnsi="Courier New" w:cs="Courier New" w:hint="default"/>
      </w:rPr>
    </w:lvl>
    <w:lvl w:ilvl="5" w:tplc="341C6FFE" w:tentative="1">
      <w:start w:val="1"/>
      <w:numFmt w:val="bullet"/>
      <w:lvlText w:val=""/>
      <w:lvlJc w:val="left"/>
      <w:pPr>
        <w:ind w:left="5028" w:hanging="360"/>
      </w:pPr>
      <w:rPr>
        <w:rFonts w:ascii="Wingdings" w:hAnsi="Wingdings" w:hint="default"/>
      </w:rPr>
    </w:lvl>
    <w:lvl w:ilvl="6" w:tplc="E36C5E7A" w:tentative="1">
      <w:start w:val="1"/>
      <w:numFmt w:val="bullet"/>
      <w:lvlText w:val=""/>
      <w:lvlJc w:val="left"/>
      <w:pPr>
        <w:ind w:left="5748" w:hanging="360"/>
      </w:pPr>
      <w:rPr>
        <w:rFonts w:ascii="Symbol" w:hAnsi="Symbol" w:hint="default"/>
      </w:rPr>
    </w:lvl>
    <w:lvl w:ilvl="7" w:tplc="0A32784E" w:tentative="1">
      <w:start w:val="1"/>
      <w:numFmt w:val="bullet"/>
      <w:lvlText w:val="o"/>
      <w:lvlJc w:val="left"/>
      <w:pPr>
        <w:ind w:left="6468" w:hanging="360"/>
      </w:pPr>
      <w:rPr>
        <w:rFonts w:ascii="Courier New" w:hAnsi="Courier New" w:cs="Courier New" w:hint="default"/>
      </w:rPr>
    </w:lvl>
    <w:lvl w:ilvl="8" w:tplc="A9189CA8" w:tentative="1">
      <w:start w:val="1"/>
      <w:numFmt w:val="bullet"/>
      <w:lvlText w:val=""/>
      <w:lvlJc w:val="left"/>
      <w:pPr>
        <w:ind w:left="7188" w:hanging="360"/>
      </w:pPr>
      <w:rPr>
        <w:rFonts w:ascii="Wingdings" w:hAnsi="Wingdings" w:hint="default"/>
      </w:rPr>
    </w:lvl>
  </w:abstractNum>
  <w:abstractNum w:abstractNumId="9">
    <w:nsid w:val="584646B1"/>
    <w:multiLevelType w:val="hybridMultilevel"/>
    <w:tmpl w:val="67EE9066"/>
    <w:lvl w:ilvl="0" w:tplc="5C489740">
      <w:start w:val="1"/>
      <w:numFmt w:val="bullet"/>
      <w:lvlText w:val=""/>
      <w:lvlJc w:val="left"/>
      <w:pPr>
        <w:ind w:left="720" w:hanging="360"/>
      </w:pPr>
      <w:rPr>
        <w:rFonts w:ascii="Symbol" w:hAnsi="Symbol" w:hint="default"/>
      </w:rPr>
    </w:lvl>
    <w:lvl w:ilvl="1" w:tplc="DF067DB2" w:tentative="1">
      <w:start w:val="1"/>
      <w:numFmt w:val="bullet"/>
      <w:lvlText w:val="o"/>
      <w:lvlJc w:val="left"/>
      <w:pPr>
        <w:ind w:left="1440" w:hanging="360"/>
      </w:pPr>
      <w:rPr>
        <w:rFonts w:ascii="Courier New" w:hAnsi="Courier New" w:cs="Courier New" w:hint="default"/>
      </w:rPr>
    </w:lvl>
    <w:lvl w:ilvl="2" w:tplc="79B20BAA" w:tentative="1">
      <w:start w:val="1"/>
      <w:numFmt w:val="bullet"/>
      <w:lvlText w:val=""/>
      <w:lvlJc w:val="left"/>
      <w:pPr>
        <w:ind w:left="2160" w:hanging="360"/>
      </w:pPr>
      <w:rPr>
        <w:rFonts w:ascii="Wingdings" w:hAnsi="Wingdings" w:hint="default"/>
      </w:rPr>
    </w:lvl>
    <w:lvl w:ilvl="3" w:tplc="DA7ECDC6" w:tentative="1">
      <w:start w:val="1"/>
      <w:numFmt w:val="bullet"/>
      <w:lvlText w:val=""/>
      <w:lvlJc w:val="left"/>
      <w:pPr>
        <w:ind w:left="2880" w:hanging="360"/>
      </w:pPr>
      <w:rPr>
        <w:rFonts w:ascii="Symbol" w:hAnsi="Symbol" w:hint="default"/>
      </w:rPr>
    </w:lvl>
    <w:lvl w:ilvl="4" w:tplc="A4D07062" w:tentative="1">
      <w:start w:val="1"/>
      <w:numFmt w:val="bullet"/>
      <w:lvlText w:val="o"/>
      <w:lvlJc w:val="left"/>
      <w:pPr>
        <w:ind w:left="3600" w:hanging="360"/>
      </w:pPr>
      <w:rPr>
        <w:rFonts w:ascii="Courier New" w:hAnsi="Courier New" w:cs="Courier New" w:hint="default"/>
      </w:rPr>
    </w:lvl>
    <w:lvl w:ilvl="5" w:tplc="E670D884" w:tentative="1">
      <w:start w:val="1"/>
      <w:numFmt w:val="bullet"/>
      <w:lvlText w:val=""/>
      <w:lvlJc w:val="left"/>
      <w:pPr>
        <w:ind w:left="4320" w:hanging="360"/>
      </w:pPr>
      <w:rPr>
        <w:rFonts w:ascii="Wingdings" w:hAnsi="Wingdings" w:hint="default"/>
      </w:rPr>
    </w:lvl>
    <w:lvl w:ilvl="6" w:tplc="FA4840C8" w:tentative="1">
      <w:start w:val="1"/>
      <w:numFmt w:val="bullet"/>
      <w:lvlText w:val=""/>
      <w:lvlJc w:val="left"/>
      <w:pPr>
        <w:ind w:left="5040" w:hanging="360"/>
      </w:pPr>
      <w:rPr>
        <w:rFonts w:ascii="Symbol" w:hAnsi="Symbol" w:hint="default"/>
      </w:rPr>
    </w:lvl>
    <w:lvl w:ilvl="7" w:tplc="A11664C2" w:tentative="1">
      <w:start w:val="1"/>
      <w:numFmt w:val="bullet"/>
      <w:lvlText w:val="o"/>
      <w:lvlJc w:val="left"/>
      <w:pPr>
        <w:ind w:left="5760" w:hanging="360"/>
      </w:pPr>
      <w:rPr>
        <w:rFonts w:ascii="Courier New" w:hAnsi="Courier New" w:cs="Courier New" w:hint="default"/>
      </w:rPr>
    </w:lvl>
    <w:lvl w:ilvl="8" w:tplc="C02CDF68" w:tentative="1">
      <w:start w:val="1"/>
      <w:numFmt w:val="bullet"/>
      <w:lvlText w:val=""/>
      <w:lvlJc w:val="left"/>
      <w:pPr>
        <w:ind w:left="6480" w:hanging="360"/>
      </w:pPr>
      <w:rPr>
        <w:rFonts w:ascii="Wingdings" w:hAnsi="Wingdings" w:hint="default"/>
      </w:rPr>
    </w:lvl>
  </w:abstractNum>
  <w:abstractNum w:abstractNumId="10">
    <w:nsid w:val="7C286F50"/>
    <w:multiLevelType w:val="multilevel"/>
    <w:tmpl w:val="64F0BA24"/>
    <w:lvl w:ilvl="0">
      <w:start w:val="1"/>
      <w:numFmt w:val="decimal"/>
      <w:lvlText w:val="%1"/>
      <w:lvlJc w:val="left"/>
      <w:pPr>
        <w:ind w:left="480" w:hanging="480"/>
      </w:pPr>
      <w:rPr>
        <w:rFonts w:hint="default"/>
        <w:color w:val="000000"/>
      </w:rPr>
    </w:lvl>
    <w:lvl w:ilvl="1">
      <w:start w:val="2"/>
      <w:numFmt w:val="decimal"/>
      <w:lvlText w:val="%1.%2"/>
      <w:lvlJc w:val="left"/>
      <w:pPr>
        <w:ind w:left="1194" w:hanging="480"/>
      </w:pPr>
      <w:rPr>
        <w:rFonts w:hint="default"/>
        <w:color w:val="000000"/>
      </w:rPr>
    </w:lvl>
    <w:lvl w:ilvl="2">
      <w:start w:val="1"/>
      <w:numFmt w:val="decimal"/>
      <w:lvlText w:val="%1.%2.%3"/>
      <w:lvlJc w:val="left"/>
      <w:pPr>
        <w:ind w:left="2148" w:hanging="720"/>
      </w:pPr>
      <w:rPr>
        <w:rFonts w:hint="default"/>
        <w:color w:val="000000"/>
      </w:rPr>
    </w:lvl>
    <w:lvl w:ilvl="3">
      <w:start w:val="1"/>
      <w:numFmt w:val="decimal"/>
      <w:lvlText w:val="%1.%2.%3.%4"/>
      <w:lvlJc w:val="left"/>
      <w:pPr>
        <w:ind w:left="2862" w:hanging="720"/>
      </w:pPr>
      <w:rPr>
        <w:rFonts w:hint="default"/>
        <w:color w:val="000000"/>
      </w:rPr>
    </w:lvl>
    <w:lvl w:ilvl="4">
      <w:start w:val="1"/>
      <w:numFmt w:val="decimal"/>
      <w:lvlText w:val="%1.%2.%3.%4.%5"/>
      <w:lvlJc w:val="left"/>
      <w:pPr>
        <w:ind w:left="3936" w:hanging="1080"/>
      </w:pPr>
      <w:rPr>
        <w:rFonts w:hint="default"/>
        <w:color w:val="000000"/>
      </w:rPr>
    </w:lvl>
    <w:lvl w:ilvl="5">
      <w:start w:val="1"/>
      <w:numFmt w:val="decimal"/>
      <w:lvlText w:val="%1.%2.%3.%4.%5.%6"/>
      <w:lvlJc w:val="left"/>
      <w:pPr>
        <w:ind w:left="4650" w:hanging="1080"/>
      </w:pPr>
      <w:rPr>
        <w:rFonts w:hint="default"/>
        <w:color w:val="000000"/>
      </w:rPr>
    </w:lvl>
    <w:lvl w:ilvl="6">
      <w:start w:val="1"/>
      <w:numFmt w:val="decimal"/>
      <w:lvlText w:val="%1.%2.%3.%4.%5.%6.%7"/>
      <w:lvlJc w:val="left"/>
      <w:pPr>
        <w:ind w:left="5724" w:hanging="1440"/>
      </w:pPr>
      <w:rPr>
        <w:rFonts w:hint="default"/>
        <w:color w:val="000000"/>
      </w:rPr>
    </w:lvl>
    <w:lvl w:ilvl="7">
      <w:start w:val="1"/>
      <w:numFmt w:val="decimal"/>
      <w:lvlText w:val="%1.%2.%3.%4.%5.%6.%7.%8"/>
      <w:lvlJc w:val="left"/>
      <w:pPr>
        <w:ind w:left="6438" w:hanging="1440"/>
      </w:pPr>
      <w:rPr>
        <w:rFonts w:hint="default"/>
        <w:color w:val="000000"/>
      </w:rPr>
    </w:lvl>
    <w:lvl w:ilvl="8">
      <w:start w:val="1"/>
      <w:numFmt w:val="decimal"/>
      <w:lvlText w:val="%1.%2.%3.%4.%5.%6.%7.%8.%9"/>
      <w:lvlJc w:val="left"/>
      <w:pPr>
        <w:ind w:left="7512" w:hanging="1800"/>
      </w:pPr>
      <w:rPr>
        <w:rFonts w:hint="default"/>
        <w:color w:val="000000"/>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8"/>
  </w:num>
  <w:num w:numId="8">
    <w:abstractNumId w:val="10"/>
  </w:num>
  <w:num w:numId="9">
    <w:abstractNumId w:val="5"/>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stylePaneFormatFilter w:val="3F0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A92949"/>
    <w:rsid w:val="000B0FC9"/>
    <w:rsid w:val="000D406A"/>
    <w:rsid w:val="001764D0"/>
    <w:rsid w:val="00196A80"/>
    <w:rsid w:val="00224746"/>
    <w:rsid w:val="00225256"/>
    <w:rsid w:val="00230B46"/>
    <w:rsid w:val="002B3A7D"/>
    <w:rsid w:val="002C591B"/>
    <w:rsid w:val="002D0D83"/>
    <w:rsid w:val="003B103A"/>
    <w:rsid w:val="00470436"/>
    <w:rsid w:val="004C6BA5"/>
    <w:rsid w:val="00554D99"/>
    <w:rsid w:val="00570881"/>
    <w:rsid w:val="00625D1B"/>
    <w:rsid w:val="006A211A"/>
    <w:rsid w:val="006B242C"/>
    <w:rsid w:val="006D0AA9"/>
    <w:rsid w:val="006E1AB5"/>
    <w:rsid w:val="007418CC"/>
    <w:rsid w:val="007532D3"/>
    <w:rsid w:val="00775567"/>
    <w:rsid w:val="007F2E7C"/>
    <w:rsid w:val="00937FBA"/>
    <w:rsid w:val="00A470F6"/>
    <w:rsid w:val="00A47FB6"/>
    <w:rsid w:val="00A92949"/>
    <w:rsid w:val="00AB554A"/>
    <w:rsid w:val="00AD2EA7"/>
    <w:rsid w:val="00B56DC0"/>
    <w:rsid w:val="00BA6C2C"/>
    <w:rsid w:val="00C03288"/>
    <w:rsid w:val="00D15720"/>
    <w:rsid w:val="00D54AFD"/>
    <w:rsid w:val="00D560CB"/>
    <w:rsid w:val="00D76966"/>
    <w:rsid w:val="00DA4F1A"/>
    <w:rsid w:val="00DE147A"/>
    <w:rsid w:val="00E46EB8"/>
    <w:rsid w:val="00E62F30"/>
    <w:rsid w:val="00EF2E5A"/>
    <w:rsid w:val="00F81E99"/>
    <w:rsid w:val="00FB74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semiHidden="0"/>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E147A"/>
    <w:rPr>
      <w:sz w:val="24"/>
      <w:szCs w:val="24"/>
    </w:rPr>
  </w:style>
  <w:style w:type="paragraph" w:styleId="1">
    <w:name w:val="heading 1"/>
    <w:basedOn w:val="a"/>
    <w:next w:val="a"/>
    <w:qFormat/>
    <w:rsid w:val="00C03288"/>
    <w:pPr>
      <w:keepNext/>
      <w:tabs>
        <w:tab w:val="num" w:pos="0"/>
      </w:tabs>
      <w:suppressAutoHyphens/>
      <w:jc w:val="right"/>
      <w:outlineLvl w:val="0"/>
    </w:pPr>
    <w:rPr>
      <w:b/>
      <w:sz w:val="28"/>
      <w:szCs w:val="20"/>
      <w:lang w:eastAsia="ar-SA"/>
    </w:rPr>
  </w:style>
  <w:style w:type="paragraph" w:styleId="2">
    <w:name w:val="heading 2"/>
    <w:basedOn w:val="a"/>
    <w:next w:val="a"/>
    <w:qFormat/>
    <w:rsid w:val="00C03288"/>
    <w:pPr>
      <w:keepNext/>
      <w:tabs>
        <w:tab w:val="num" w:pos="0"/>
      </w:tabs>
      <w:suppressAutoHyphens/>
      <w:spacing w:before="240" w:after="60"/>
      <w:outlineLvl w:val="1"/>
    </w:pPr>
    <w:rPr>
      <w:rFonts w:ascii="Arial" w:hAnsi="Arial" w:cs="Arial"/>
      <w:b/>
      <w:bCs/>
      <w:i/>
      <w:iCs/>
      <w:sz w:val="28"/>
      <w:szCs w:val="28"/>
      <w:lang w:eastAsia="ar-SA"/>
    </w:rPr>
  </w:style>
  <w:style w:type="paragraph" w:styleId="3">
    <w:name w:val="heading 3"/>
    <w:basedOn w:val="a"/>
    <w:next w:val="a"/>
    <w:qFormat/>
    <w:rsid w:val="00C03288"/>
    <w:pPr>
      <w:keepNext/>
      <w:tabs>
        <w:tab w:val="num" w:pos="0"/>
      </w:tabs>
      <w:suppressAutoHyphens/>
      <w:spacing w:before="240" w:after="60"/>
      <w:outlineLvl w:val="2"/>
    </w:pPr>
    <w:rPr>
      <w:rFonts w:ascii="Arial" w:hAnsi="Arial" w:cs="Arial"/>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C03288"/>
  </w:style>
  <w:style w:type="character" w:customStyle="1" w:styleId="WW-Absatz-Standardschriftart">
    <w:name w:val="WW-Absatz-Standardschriftart"/>
    <w:rsid w:val="00C03288"/>
  </w:style>
  <w:style w:type="character" w:customStyle="1" w:styleId="WW8Num5z0">
    <w:name w:val="WW8Num5z0"/>
    <w:rsid w:val="00C03288"/>
    <w:rPr>
      <w:rFonts w:ascii="Times New Roman" w:eastAsia="Times New Roman" w:hAnsi="Times New Roman" w:cs="Times New Roman"/>
    </w:rPr>
  </w:style>
  <w:style w:type="character" w:customStyle="1" w:styleId="WW8Num5z1">
    <w:name w:val="WW8Num5z1"/>
    <w:rsid w:val="00C03288"/>
    <w:rPr>
      <w:rFonts w:ascii="Courier New" w:hAnsi="Courier New"/>
    </w:rPr>
  </w:style>
  <w:style w:type="character" w:customStyle="1" w:styleId="WW8Num5z2">
    <w:name w:val="WW8Num5z2"/>
    <w:rsid w:val="00C03288"/>
    <w:rPr>
      <w:rFonts w:ascii="Wingdings" w:hAnsi="Wingdings"/>
    </w:rPr>
  </w:style>
  <w:style w:type="character" w:customStyle="1" w:styleId="WW8Num5z3">
    <w:name w:val="WW8Num5z3"/>
    <w:rsid w:val="00C03288"/>
    <w:rPr>
      <w:rFonts w:ascii="Symbol" w:hAnsi="Symbol"/>
    </w:rPr>
  </w:style>
  <w:style w:type="character" w:customStyle="1" w:styleId="WW8Num6z0">
    <w:name w:val="WW8Num6z0"/>
    <w:rsid w:val="00C03288"/>
    <w:rPr>
      <w:rFonts w:ascii="Symbol" w:hAnsi="Symbol"/>
    </w:rPr>
  </w:style>
  <w:style w:type="character" w:customStyle="1" w:styleId="WW8Num6z1">
    <w:name w:val="WW8Num6z1"/>
    <w:rsid w:val="00C03288"/>
    <w:rPr>
      <w:rFonts w:ascii="Courier New" w:hAnsi="Courier New" w:cs="Courier New"/>
    </w:rPr>
  </w:style>
  <w:style w:type="character" w:customStyle="1" w:styleId="WW8Num6z2">
    <w:name w:val="WW8Num6z2"/>
    <w:rsid w:val="00C03288"/>
    <w:rPr>
      <w:rFonts w:ascii="Wingdings" w:hAnsi="Wingdings"/>
    </w:rPr>
  </w:style>
  <w:style w:type="character" w:customStyle="1" w:styleId="10">
    <w:name w:val="Основной шрифт абзаца1"/>
    <w:semiHidden/>
    <w:rsid w:val="00C03288"/>
  </w:style>
  <w:style w:type="character" w:styleId="a3">
    <w:name w:val="page number"/>
    <w:basedOn w:val="10"/>
    <w:rsid w:val="00C03288"/>
  </w:style>
  <w:style w:type="character" w:styleId="a4">
    <w:name w:val="annotation reference"/>
    <w:semiHidden/>
    <w:rsid w:val="00C03288"/>
    <w:rPr>
      <w:sz w:val="16"/>
      <w:szCs w:val="16"/>
    </w:rPr>
  </w:style>
  <w:style w:type="character" w:customStyle="1" w:styleId="a5">
    <w:name w:val="Символ нумерации"/>
    <w:rsid w:val="00C03288"/>
  </w:style>
  <w:style w:type="paragraph" w:customStyle="1" w:styleId="11">
    <w:name w:val="Заголовок1"/>
    <w:basedOn w:val="a"/>
    <w:next w:val="a6"/>
    <w:rsid w:val="00C03288"/>
    <w:pPr>
      <w:keepNext/>
      <w:suppressAutoHyphens/>
      <w:spacing w:before="240" w:after="120"/>
    </w:pPr>
    <w:rPr>
      <w:rFonts w:ascii="Arial" w:eastAsia="Lucida Sans Unicode" w:hAnsi="Arial" w:cs="Tahoma"/>
      <w:sz w:val="28"/>
      <w:szCs w:val="28"/>
      <w:lang w:eastAsia="ar-SA"/>
    </w:rPr>
  </w:style>
  <w:style w:type="paragraph" w:styleId="a6">
    <w:name w:val="Body Text"/>
    <w:basedOn w:val="a"/>
    <w:rsid w:val="00C03288"/>
    <w:pPr>
      <w:suppressAutoHyphens/>
      <w:spacing w:after="120"/>
    </w:pPr>
    <w:rPr>
      <w:sz w:val="20"/>
      <w:szCs w:val="20"/>
      <w:lang w:eastAsia="ar-SA"/>
    </w:rPr>
  </w:style>
  <w:style w:type="paragraph" w:styleId="a7">
    <w:name w:val="List"/>
    <w:basedOn w:val="a6"/>
    <w:rsid w:val="00C03288"/>
    <w:rPr>
      <w:rFonts w:ascii="Arial" w:hAnsi="Arial" w:cs="Tahoma"/>
    </w:rPr>
  </w:style>
  <w:style w:type="paragraph" w:styleId="a8">
    <w:name w:val="Title"/>
    <w:basedOn w:val="a"/>
    <w:qFormat/>
    <w:rsid w:val="00C03288"/>
    <w:pPr>
      <w:suppressLineNumbers/>
      <w:suppressAutoHyphens/>
      <w:spacing w:before="120" w:after="120"/>
    </w:pPr>
    <w:rPr>
      <w:rFonts w:ascii="Arial" w:hAnsi="Arial" w:cs="Tahoma"/>
      <w:i/>
      <w:iCs/>
      <w:sz w:val="20"/>
      <w:lang w:eastAsia="ar-SA"/>
    </w:rPr>
  </w:style>
  <w:style w:type="paragraph" w:styleId="a9">
    <w:name w:val="index heading"/>
    <w:basedOn w:val="a"/>
    <w:semiHidden/>
    <w:rsid w:val="00C03288"/>
    <w:pPr>
      <w:suppressLineNumbers/>
    </w:pPr>
    <w:rPr>
      <w:rFonts w:ascii="Arial" w:hAnsi="Arial" w:cs="Tahoma"/>
    </w:rPr>
  </w:style>
  <w:style w:type="paragraph" w:styleId="aa">
    <w:name w:val="Body Text Indent"/>
    <w:basedOn w:val="a"/>
    <w:rsid w:val="00C03288"/>
    <w:pPr>
      <w:suppressAutoHyphens/>
      <w:ind w:firstLine="708"/>
      <w:jc w:val="both"/>
    </w:pPr>
    <w:rPr>
      <w:sz w:val="22"/>
      <w:szCs w:val="20"/>
      <w:lang w:eastAsia="ar-SA"/>
    </w:rPr>
  </w:style>
  <w:style w:type="paragraph" w:styleId="20">
    <w:name w:val="Body Text Indent 2"/>
    <w:basedOn w:val="a"/>
    <w:rsid w:val="00C03288"/>
    <w:pPr>
      <w:suppressAutoHyphens/>
      <w:spacing w:after="120" w:line="480" w:lineRule="auto"/>
      <w:ind w:left="283"/>
    </w:pPr>
    <w:rPr>
      <w:sz w:val="20"/>
      <w:szCs w:val="20"/>
      <w:lang w:eastAsia="ar-SA"/>
    </w:rPr>
  </w:style>
  <w:style w:type="paragraph" w:styleId="ab">
    <w:name w:val="Normal (Web)"/>
    <w:basedOn w:val="a"/>
    <w:rsid w:val="00C03288"/>
    <w:pPr>
      <w:suppressAutoHyphens/>
      <w:spacing w:before="280" w:after="280"/>
    </w:pPr>
    <w:rPr>
      <w:color w:val="000000"/>
      <w:sz w:val="21"/>
      <w:szCs w:val="21"/>
      <w:lang w:eastAsia="ar-SA"/>
    </w:rPr>
  </w:style>
  <w:style w:type="paragraph" w:styleId="ac">
    <w:name w:val="footer"/>
    <w:basedOn w:val="a"/>
    <w:rsid w:val="00C03288"/>
    <w:pPr>
      <w:tabs>
        <w:tab w:val="center" w:pos="4677"/>
        <w:tab w:val="right" w:pos="9355"/>
      </w:tabs>
      <w:suppressAutoHyphens/>
    </w:pPr>
    <w:rPr>
      <w:sz w:val="20"/>
      <w:szCs w:val="20"/>
      <w:lang w:eastAsia="ar-SA"/>
    </w:rPr>
  </w:style>
  <w:style w:type="paragraph" w:customStyle="1" w:styleId="CharChar">
    <w:name w:val="Char Знак Знак Char Знак Знак Знак Знак Знак Знак Знак Знак Знак Знак Знак Знак Знак Знак Знак Знак"/>
    <w:basedOn w:val="a"/>
    <w:rsid w:val="00C03288"/>
    <w:pPr>
      <w:suppressAutoHyphens/>
    </w:pPr>
    <w:rPr>
      <w:rFonts w:ascii="Verdana" w:hAnsi="Verdana" w:cs="Verdana"/>
      <w:sz w:val="20"/>
      <w:szCs w:val="20"/>
      <w:lang w:val="en-US" w:eastAsia="ar-SA"/>
    </w:rPr>
  </w:style>
  <w:style w:type="paragraph" w:styleId="ad">
    <w:name w:val="annotation text"/>
    <w:basedOn w:val="a"/>
    <w:semiHidden/>
    <w:rsid w:val="00C03288"/>
    <w:pPr>
      <w:suppressAutoHyphens/>
    </w:pPr>
    <w:rPr>
      <w:sz w:val="20"/>
      <w:szCs w:val="20"/>
      <w:lang w:eastAsia="ar-SA"/>
    </w:rPr>
  </w:style>
  <w:style w:type="paragraph" w:customStyle="1" w:styleId="ae">
    <w:name w:val="Содержимое таблицы"/>
    <w:basedOn w:val="a"/>
    <w:rsid w:val="00C03288"/>
    <w:pPr>
      <w:suppressLineNumbers/>
      <w:suppressAutoHyphens/>
    </w:pPr>
    <w:rPr>
      <w:sz w:val="20"/>
      <w:szCs w:val="20"/>
      <w:lang w:eastAsia="ar-SA"/>
    </w:rPr>
  </w:style>
  <w:style w:type="paragraph" w:customStyle="1" w:styleId="af">
    <w:name w:val="Заголовок таблицы"/>
    <w:basedOn w:val="ae"/>
    <w:rsid w:val="00C03288"/>
    <w:pPr>
      <w:jc w:val="center"/>
    </w:pPr>
    <w:rPr>
      <w:b/>
      <w:bCs/>
    </w:rPr>
  </w:style>
  <w:style w:type="paragraph" w:customStyle="1" w:styleId="af0">
    <w:name w:val="Содержимое врезки"/>
    <w:basedOn w:val="a6"/>
    <w:rsid w:val="00C03288"/>
  </w:style>
  <w:style w:type="paragraph" w:styleId="30">
    <w:name w:val="Body Text Indent 3"/>
    <w:basedOn w:val="a"/>
    <w:rsid w:val="00C03288"/>
    <w:pPr>
      <w:suppressAutoHyphens/>
      <w:ind w:firstLine="708"/>
      <w:jc w:val="both"/>
    </w:pPr>
    <w:rPr>
      <w:lang w:eastAsia="ar-SA"/>
    </w:rPr>
  </w:style>
  <w:style w:type="paragraph" w:styleId="af1">
    <w:name w:val="Balloon Text"/>
    <w:basedOn w:val="a"/>
    <w:semiHidden/>
    <w:rsid w:val="003800A6"/>
    <w:rPr>
      <w:rFonts w:ascii="Tahoma" w:hAnsi="Tahoma" w:cs="Tahoma"/>
      <w:sz w:val="16"/>
      <w:szCs w:val="16"/>
    </w:rPr>
  </w:style>
  <w:style w:type="paragraph" w:styleId="af2">
    <w:name w:val="annotation subject"/>
    <w:basedOn w:val="ad"/>
    <w:next w:val="ad"/>
    <w:semiHidden/>
    <w:rsid w:val="00994FD8"/>
    <w:rPr>
      <w:b/>
      <w:bCs/>
    </w:rPr>
  </w:style>
  <w:style w:type="table" w:styleId="af3">
    <w:name w:val="Table Grid"/>
    <w:basedOn w:val="a1"/>
    <w:rsid w:val="00DC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header"/>
    <w:basedOn w:val="a"/>
    <w:rsid w:val="00D80407"/>
    <w:pPr>
      <w:tabs>
        <w:tab w:val="center" w:pos="4677"/>
        <w:tab w:val="right" w:pos="9355"/>
      </w:tabs>
      <w:suppressAutoHyphens/>
    </w:pPr>
    <w:rPr>
      <w:sz w:val="20"/>
      <w:szCs w:val="20"/>
      <w:lang w:eastAsia="ar-SA"/>
    </w:rPr>
  </w:style>
  <w:style w:type="paragraph" w:customStyle="1" w:styleId="af5">
    <w:name w:val="Знак Знак Знак Знак"/>
    <w:basedOn w:val="a"/>
    <w:rsid w:val="00413CD6"/>
    <w:pPr>
      <w:widowControl w:val="0"/>
      <w:autoSpaceDE w:val="0"/>
      <w:autoSpaceDN w:val="0"/>
      <w:adjustRightInd w:val="0"/>
      <w:spacing w:after="160" w:line="240" w:lineRule="exact"/>
      <w:jc w:val="both"/>
      <w:textAlignment w:val="baseline"/>
    </w:pPr>
    <w:rPr>
      <w:rFonts w:ascii="Arial" w:hAnsi="Arial" w:cs="Arial"/>
      <w:b/>
      <w:sz w:val="20"/>
      <w:szCs w:val="20"/>
      <w:lang w:val="en-US" w:eastAsia="de-DE"/>
    </w:rPr>
  </w:style>
</w:styles>
</file>

<file path=word/webSettings.xml><?xml version="1.0" encoding="utf-8"?>
<w:webSettings xmlns:r="http://schemas.openxmlformats.org/officeDocument/2006/relationships" xmlns:w="http://schemas.openxmlformats.org/wordprocessingml/2006/main">
  <w:divs>
    <w:div w:id="30349510">
      <w:bodyDiv w:val="1"/>
      <w:marLeft w:val="0"/>
      <w:marRight w:val="0"/>
      <w:marTop w:val="0"/>
      <w:marBottom w:val="0"/>
      <w:divBdr>
        <w:top w:val="none" w:sz="0" w:space="0" w:color="auto"/>
        <w:left w:val="none" w:sz="0" w:space="0" w:color="auto"/>
        <w:bottom w:val="none" w:sz="0" w:space="0" w:color="auto"/>
        <w:right w:val="none" w:sz="0" w:space="0" w:color="auto"/>
      </w:divBdr>
    </w:div>
    <w:div w:id="342242861">
      <w:bodyDiv w:val="1"/>
      <w:marLeft w:val="0"/>
      <w:marRight w:val="0"/>
      <w:marTop w:val="0"/>
      <w:marBottom w:val="0"/>
      <w:divBdr>
        <w:top w:val="none" w:sz="0" w:space="0" w:color="auto"/>
        <w:left w:val="none" w:sz="0" w:space="0" w:color="auto"/>
        <w:bottom w:val="none" w:sz="0" w:space="0" w:color="auto"/>
        <w:right w:val="none" w:sz="0" w:space="0" w:color="auto"/>
      </w:divBdr>
    </w:div>
    <w:div w:id="462159925">
      <w:bodyDiv w:val="1"/>
      <w:marLeft w:val="0"/>
      <w:marRight w:val="0"/>
      <w:marTop w:val="0"/>
      <w:marBottom w:val="0"/>
      <w:divBdr>
        <w:top w:val="none" w:sz="0" w:space="0" w:color="auto"/>
        <w:left w:val="none" w:sz="0" w:space="0" w:color="auto"/>
        <w:bottom w:val="none" w:sz="0" w:space="0" w:color="auto"/>
        <w:right w:val="none" w:sz="0" w:space="0" w:color="auto"/>
      </w:divBdr>
    </w:div>
    <w:div w:id="655693843">
      <w:bodyDiv w:val="1"/>
      <w:marLeft w:val="0"/>
      <w:marRight w:val="0"/>
      <w:marTop w:val="0"/>
      <w:marBottom w:val="0"/>
      <w:divBdr>
        <w:top w:val="none" w:sz="0" w:space="0" w:color="auto"/>
        <w:left w:val="none" w:sz="0" w:space="0" w:color="auto"/>
        <w:bottom w:val="none" w:sz="0" w:space="0" w:color="auto"/>
        <w:right w:val="none" w:sz="0" w:space="0" w:color="auto"/>
      </w:divBdr>
    </w:div>
    <w:div w:id="805850579">
      <w:bodyDiv w:val="1"/>
      <w:marLeft w:val="0"/>
      <w:marRight w:val="0"/>
      <w:marTop w:val="0"/>
      <w:marBottom w:val="0"/>
      <w:divBdr>
        <w:top w:val="none" w:sz="0" w:space="0" w:color="auto"/>
        <w:left w:val="none" w:sz="0" w:space="0" w:color="auto"/>
        <w:bottom w:val="none" w:sz="0" w:space="0" w:color="auto"/>
        <w:right w:val="none" w:sz="0" w:space="0" w:color="auto"/>
      </w:divBdr>
    </w:div>
    <w:div w:id="850611607">
      <w:bodyDiv w:val="1"/>
      <w:marLeft w:val="0"/>
      <w:marRight w:val="0"/>
      <w:marTop w:val="0"/>
      <w:marBottom w:val="0"/>
      <w:divBdr>
        <w:top w:val="none" w:sz="0" w:space="0" w:color="auto"/>
        <w:left w:val="none" w:sz="0" w:space="0" w:color="auto"/>
        <w:bottom w:val="none" w:sz="0" w:space="0" w:color="auto"/>
        <w:right w:val="none" w:sz="0" w:space="0" w:color="auto"/>
      </w:divBdr>
    </w:div>
    <w:div w:id="1030303626">
      <w:bodyDiv w:val="1"/>
      <w:marLeft w:val="0"/>
      <w:marRight w:val="0"/>
      <w:marTop w:val="0"/>
      <w:marBottom w:val="0"/>
      <w:divBdr>
        <w:top w:val="none" w:sz="0" w:space="0" w:color="auto"/>
        <w:left w:val="none" w:sz="0" w:space="0" w:color="auto"/>
        <w:bottom w:val="none" w:sz="0" w:space="0" w:color="auto"/>
        <w:right w:val="none" w:sz="0" w:space="0" w:color="auto"/>
      </w:divBdr>
    </w:div>
    <w:div w:id="1187523753">
      <w:bodyDiv w:val="1"/>
      <w:marLeft w:val="0"/>
      <w:marRight w:val="0"/>
      <w:marTop w:val="0"/>
      <w:marBottom w:val="0"/>
      <w:divBdr>
        <w:top w:val="none" w:sz="0" w:space="0" w:color="auto"/>
        <w:left w:val="none" w:sz="0" w:space="0" w:color="auto"/>
        <w:bottom w:val="none" w:sz="0" w:space="0" w:color="auto"/>
        <w:right w:val="none" w:sz="0" w:space="0" w:color="auto"/>
      </w:divBdr>
    </w:div>
    <w:div w:id="1192887351">
      <w:bodyDiv w:val="1"/>
      <w:marLeft w:val="0"/>
      <w:marRight w:val="0"/>
      <w:marTop w:val="0"/>
      <w:marBottom w:val="0"/>
      <w:divBdr>
        <w:top w:val="none" w:sz="0" w:space="0" w:color="auto"/>
        <w:left w:val="none" w:sz="0" w:space="0" w:color="auto"/>
        <w:bottom w:val="none" w:sz="0" w:space="0" w:color="auto"/>
        <w:right w:val="none" w:sz="0" w:space="0" w:color="auto"/>
      </w:divBdr>
    </w:div>
    <w:div w:id="1346249787">
      <w:bodyDiv w:val="1"/>
      <w:marLeft w:val="0"/>
      <w:marRight w:val="0"/>
      <w:marTop w:val="0"/>
      <w:marBottom w:val="0"/>
      <w:divBdr>
        <w:top w:val="none" w:sz="0" w:space="0" w:color="auto"/>
        <w:left w:val="none" w:sz="0" w:space="0" w:color="auto"/>
        <w:bottom w:val="none" w:sz="0" w:space="0" w:color="auto"/>
        <w:right w:val="none" w:sz="0" w:space="0" w:color="auto"/>
      </w:divBdr>
    </w:div>
    <w:div w:id="1630666889">
      <w:bodyDiv w:val="1"/>
      <w:marLeft w:val="0"/>
      <w:marRight w:val="0"/>
      <w:marTop w:val="0"/>
      <w:marBottom w:val="0"/>
      <w:divBdr>
        <w:top w:val="none" w:sz="0" w:space="0" w:color="auto"/>
        <w:left w:val="none" w:sz="0" w:space="0" w:color="auto"/>
        <w:bottom w:val="none" w:sz="0" w:space="0" w:color="auto"/>
        <w:right w:val="none" w:sz="0" w:space="0" w:color="auto"/>
      </w:divBdr>
    </w:div>
    <w:div w:id="1858080775">
      <w:bodyDiv w:val="1"/>
      <w:marLeft w:val="0"/>
      <w:marRight w:val="0"/>
      <w:marTop w:val="0"/>
      <w:marBottom w:val="0"/>
      <w:divBdr>
        <w:top w:val="none" w:sz="0" w:space="0" w:color="auto"/>
        <w:left w:val="none" w:sz="0" w:space="0" w:color="auto"/>
        <w:bottom w:val="none" w:sz="0" w:space="0" w:color="auto"/>
        <w:right w:val="none" w:sz="0" w:space="0" w:color="auto"/>
      </w:divBdr>
    </w:div>
    <w:div w:id="1984309085">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 w:id="21444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2B083FE8758E247B6ADBA8B8CE590F7" ma:contentTypeVersion="0" ma:contentTypeDescription="Создание документа." ma:contentTypeScope="" ma:versionID="c72fcc77ea43ebd969a45cd88cd6c53d">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0A6FD-2DE8-40F3-AA81-BD678807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8021B1-1100-4E8F-A2F2-04AA2E2B1B8A}">
  <ds:schemaRefs>
    <ds:schemaRef ds:uri="http://schemas.microsoft.com/sharepoint/v3/contenttype/forms"/>
  </ds:schemaRefs>
</ds:datastoreItem>
</file>

<file path=customXml/itemProps3.xml><?xml version="1.0" encoding="utf-8"?>
<ds:datastoreItem xmlns:ds="http://schemas.openxmlformats.org/officeDocument/2006/customXml" ds:itemID="{84A4C27C-72EF-4E75-835A-75663F8F5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F74E2E-BC64-4136-B360-1F38A602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2806</Words>
  <Characters>15999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ДОГОВОР № 038/01-2007</vt:lpstr>
    </vt:vector>
  </TitlesOfParts>
  <Company>tfm</Company>
  <LinksUpToDate>false</LinksUpToDate>
  <CharactersWithSpaces>18768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038/01-2007</dc:title>
  <dc:creator>Анно</dc:creator>
  <cp:lastModifiedBy>xxx</cp:lastModifiedBy>
  <cp:revision>21</cp:revision>
  <cp:lastPrinted>2017-11-13T11:44:00Z</cp:lastPrinted>
  <dcterms:created xsi:type="dcterms:W3CDTF">2018-02-08T12:42:00Z</dcterms:created>
  <dcterms:modified xsi:type="dcterms:W3CDTF">2018-03-25T09:16:00Z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0x010100F2B083FE8758E247B6ADBA8B8CE590F7</vt:lpwstr>
  </property>
</Properties>
</file>