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61492" w:rsidRPr="002404A4" w:rsidRDefault="00414624">
      <w:pPr>
        <w:jc w:val="both"/>
      </w:pPr>
    </w:p>
    <w:p w:rsidR="00E61492" w:rsidRPr="00F12767" w:rsidRDefault="00DB2A42" w:rsidP="006B242C">
      <w:pPr>
        <w:rPr>
          <w:b/>
        </w:rPr>
      </w:pPr>
      <w:r>
        <w:rPr>
          <w:b/>
        </w:rPr>
        <w:t>…</w:t>
      </w:r>
      <w:r w:rsidR="00A47FB6" w:rsidRPr="00EC6BBD">
        <w:t xml:space="preserve">, с одной стороны, и </w:t>
      </w:r>
      <w:r w:rsidR="00B70A06" w:rsidRPr="00B70A06">
        <w:t xml:space="preserve"> </w:t>
      </w:r>
      <w:r w:rsidR="00414624">
        <w:rPr>
          <w:rFonts w:eastAsia="Times-Roman"/>
          <w:color w:val="000000" w:themeColor="text1"/>
          <w:lang w:val="en-US"/>
        </w:rPr>
        <w:fldChar w:fldCharType="begin">
          <w:ffData>
            <w:name w:val="t1"/>
            <w:enabled w:val="0"/>
            <w:calcOnExit w:val="0"/>
            <w:textInput>
              <w:default w:val="&lt;введите заказчика&gt;"/>
            </w:textInput>
          </w:ffData>
        </w:fldChar>
      </w:r>
      <w:bookmarkStart w:id="0" w:name="t1"/>
      <w:r w:rsidR="00414624" w:rsidRPr="00414624">
        <w:rPr>
          <w:rFonts w:eastAsia="Times-Roman"/>
          <w:color w:val="000000" w:themeColor="text1"/>
        </w:rPr>
        <w:instrText xml:space="preserve"> </w:instrText>
      </w:r>
      <w:r w:rsidR="00414624">
        <w:rPr>
          <w:rFonts w:eastAsia="Times-Roman"/>
          <w:color w:val="000000" w:themeColor="text1"/>
          <w:lang w:val="en-US"/>
        </w:rPr>
        <w:instrText>FORMTEXT</w:instrText>
      </w:r>
      <w:r w:rsidR="00414624" w:rsidRPr="00414624">
        <w:rPr>
          <w:rFonts w:eastAsia="Times-Roman"/>
          <w:color w:val="000000" w:themeColor="text1"/>
        </w:rPr>
        <w:instrText xml:space="preserve"> </w:instrText>
      </w:r>
      <w:r w:rsidR="00414624">
        <w:rPr>
          <w:rFonts w:eastAsia="Times-Roman"/>
          <w:color w:val="000000" w:themeColor="text1"/>
          <w:lang w:val="en-US"/>
        </w:rPr>
      </w:r>
      <w:r w:rsidR="00414624">
        <w:rPr>
          <w:rFonts w:eastAsia="Times-Roman"/>
          <w:color w:val="000000" w:themeColor="text1"/>
          <w:lang w:val="en-US"/>
        </w:rPr>
        <w:fldChar w:fldCharType="separate"/>
      </w:r>
      <w:r w:rsidR="00414624" w:rsidRPr="00414624">
        <w:rPr>
          <w:rFonts w:eastAsia="Times-Roman"/>
          <w:noProof/>
          <w:color w:val="000000" w:themeColor="text1"/>
        </w:rPr>
        <w:t>&lt;введите заказчика&gt;</w:t>
      </w:r>
      <w:r w:rsidR="00414624">
        <w:rPr>
          <w:rFonts w:eastAsia="Times-Roman"/>
          <w:color w:val="000000" w:themeColor="text1"/>
          <w:lang w:val="en-US"/>
        </w:rPr>
        <w:fldChar w:fldCharType="end"/>
      </w:r>
      <w:bookmarkEnd w:id="0"/>
      <w:r w:rsidR="00B56DC0" w:rsidRPr="00BA6C2C">
        <w:t xml:space="preserve"> </w:t>
      </w:r>
      <w:r w:rsidR="00A47FB6" w:rsidRPr="00DE147A">
        <w:rPr>
          <w:rFonts w:eastAsia="Times-Roman"/>
          <w:color w:val="000000" w:themeColor="text1"/>
        </w:rPr>
        <w:t xml:space="preserve">именуемое </w:t>
      </w:r>
      <w:r w:rsidR="003A1F8F">
        <w:rPr>
          <w:rFonts w:eastAsia="Times-Roman"/>
          <w:color w:val="000000" w:themeColor="text1"/>
        </w:rPr>
        <w:t>в</w:t>
      </w:r>
      <w:r w:rsidR="004817CD" w:rsidRPr="004817CD">
        <w:rPr>
          <w:rFonts w:eastAsia="Times-Roman"/>
          <w:color w:val="000000" w:themeColor="text1"/>
        </w:rPr>
        <w:t xml:space="preserve"> </w:t>
      </w:r>
      <w:r w:rsidR="00D6530A">
        <w:rPr>
          <w:rFonts w:eastAsia="Times-Roman"/>
          <w:color w:val="000000" w:themeColor="text1"/>
          <w:lang w:val="en-US"/>
        </w:rPr>
        <w:fldChar w:fldCharType="begin">
          <w:ffData>
            <w:name w:val="t2"/>
            <w:enabled/>
            <w:calcOnExit w:val="0"/>
            <w:textInput>
              <w:default w:val="Text"/>
            </w:textInput>
          </w:ffData>
        </w:fldChar>
      </w:r>
      <w:bookmarkStart w:id="1" w:name="t2"/>
      <w:r w:rsidR="007D0478" w:rsidRPr="007D0478">
        <w:rPr>
          <w:rFonts w:eastAsia="Times-Roman"/>
          <w:color w:val="000000" w:themeColor="text1"/>
        </w:rPr>
        <w:instrText xml:space="preserve"> </w:instrText>
      </w:r>
      <w:r w:rsidR="007D0478">
        <w:rPr>
          <w:rFonts w:eastAsia="Times-Roman"/>
          <w:color w:val="000000" w:themeColor="text1"/>
          <w:lang w:val="en-US"/>
        </w:rPr>
        <w:instrText>FORMTEXT</w:instrText>
      </w:r>
      <w:r w:rsidR="007D0478" w:rsidRPr="007D0478">
        <w:rPr>
          <w:rFonts w:eastAsia="Times-Roman"/>
          <w:color w:val="000000" w:themeColor="text1"/>
        </w:rPr>
        <w:instrText xml:space="preserve"> </w:instrText>
      </w:r>
      <w:r w:rsidR="00D6530A">
        <w:rPr>
          <w:rFonts w:eastAsia="Times-Roman"/>
          <w:color w:val="000000" w:themeColor="text1"/>
          <w:lang w:val="en-US"/>
        </w:rPr>
      </w:r>
      <w:r w:rsidR="00D6530A">
        <w:rPr>
          <w:rFonts w:eastAsia="Times-Roman"/>
          <w:color w:val="000000" w:themeColor="text1"/>
          <w:lang w:val="en-US"/>
        </w:rPr>
        <w:fldChar w:fldCharType="separate"/>
      </w:r>
      <w:r w:rsidR="007D0478">
        <w:rPr>
          <w:rFonts w:eastAsia="Times-Roman"/>
          <w:noProof/>
          <w:color w:val="000000" w:themeColor="text1"/>
          <w:lang w:val="en-US"/>
        </w:rPr>
        <w:t>Text</w:t>
      </w:r>
      <w:r w:rsidR="00D6530A">
        <w:rPr>
          <w:rFonts w:eastAsia="Times-Roman"/>
          <w:color w:val="000000" w:themeColor="text1"/>
          <w:lang w:val="en-US"/>
        </w:rPr>
        <w:fldChar w:fldCharType="end"/>
      </w:r>
      <w:bookmarkEnd w:id="1"/>
      <w:r w:rsidR="003A1F8F">
        <w:rPr>
          <w:rFonts w:eastAsia="Times-Roman"/>
          <w:color w:val="000000" w:themeColor="text1"/>
        </w:rPr>
        <w:t xml:space="preserve"> дальнейшем «Заказчик», в лице</w:t>
      </w:r>
      <w:r w:rsidR="00206CB3">
        <w:rPr>
          <w:rFonts w:eastAsia="Times-Roman"/>
          <w:color w:val="000000" w:themeColor="text1"/>
        </w:rPr>
        <w:t xml:space="preserve"> </w:t>
      </w:r>
      <w:r w:rsidR="00725D4D" w:rsidRPr="00725D4D">
        <w:t>${</w:t>
      </w:r>
      <w:r w:rsidR="00725D4D" w:rsidRPr="00573CAB">
        <w:rPr>
          <w:rFonts w:eastAsia="Times-Roman"/>
          <w:color w:val="000000" w:themeColor="text1"/>
        </w:rPr>
        <w:t>SOME_TEXT</w:t>
      </w:r>
      <w:r w:rsidR="00725D4D" w:rsidRPr="00725D4D">
        <w:t>}</w:t>
      </w:r>
      <w:r w:rsidR="00725D4D" w:rsidRPr="00BA6C2C">
        <w:t xml:space="preserve"> </w:t>
      </w:r>
      <w:r w:rsidR="00A47FB6" w:rsidRPr="00DE147A">
        <w:rPr>
          <w:rFonts w:eastAsia="Times-Roman"/>
          <w:color w:val="000000" w:themeColor="text1"/>
        </w:rPr>
        <w:t xml:space="preserve">действующего на основании </w:t>
      </w:r>
      <w:r w:rsidR="00D6530A">
        <w:fldChar w:fldCharType="begin">
          <w:ffData>
            <w:name w:val="t3"/>
            <w:enabled/>
            <w:calcOnExit w:val="0"/>
            <w:textInput>
              <w:default w:val="Text"/>
            </w:textInput>
          </w:ffData>
        </w:fldChar>
      </w:r>
      <w:bookmarkStart w:id="2" w:name="t3"/>
      <w:r w:rsidR="007D0478">
        <w:instrText xml:space="preserve"> FORMTEXT </w:instrText>
      </w:r>
      <w:r w:rsidR="00D6530A">
        <w:fldChar w:fldCharType="separate"/>
      </w:r>
      <w:r w:rsidR="007D0478">
        <w:rPr>
          <w:noProof/>
        </w:rPr>
        <w:t>Text</w:t>
      </w:r>
      <w:r w:rsidR="00D6530A">
        <w:fldChar w:fldCharType="end"/>
      </w:r>
      <w:bookmarkEnd w:id="2"/>
      <w:r w:rsidR="00FC4239" w:rsidRPr="00794E3E">
        <w:t xml:space="preserve"> </w:t>
      </w:r>
      <w:r w:rsidR="00A47FB6" w:rsidRPr="00DE147A">
        <w:rPr>
          <w:rFonts w:eastAsia="Times-Roman"/>
          <w:color w:val="000000" w:themeColor="text1"/>
        </w:rPr>
        <w:t xml:space="preserve">с другой стороны, заключили настоящий </w:t>
      </w:r>
      <w:r w:rsidR="00D6530A">
        <w:rPr>
          <w:rFonts w:eastAsia="Times-Roman"/>
          <w:color w:val="000000" w:themeColor="text1"/>
        </w:rPr>
        <w:fldChar w:fldCharType="begin">
          <w:ffData>
            <w:name w:val="t4"/>
            <w:enabled/>
            <w:calcOnExit w:val="0"/>
            <w:textInput>
              <w:default w:val="TEXT"/>
            </w:textInput>
          </w:ffData>
        </w:fldChar>
      </w:r>
      <w:bookmarkStart w:id="3" w:name="t4"/>
      <w:r w:rsidR="00794E3E">
        <w:rPr>
          <w:rFonts w:eastAsia="Times-Roman"/>
          <w:color w:val="000000" w:themeColor="text1"/>
        </w:rPr>
        <w:instrText xml:space="preserve"> FORMTEXT </w:instrText>
      </w:r>
      <w:r w:rsidR="00D6530A">
        <w:rPr>
          <w:rFonts w:eastAsia="Times-Roman"/>
          <w:color w:val="000000" w:themeColor="text1"/>
        </w:rPr>
      </w:r>
      <w:r w:rsidR="00D6530A">
        <w:rPr>
          <w:rFonts w:eastAsia="Times-Roman"/>
          <w:color w:val="000000" w:themeColor="text1"/>
        </w:rPr>
        <w:fldChar w:fldCharType="separate"/>
      </w:r>
      <w:r w:rsidR="00794E3E">
        <w:rPr>
          <w:rFonts w:eastAsia="Times-Roman"/>
          <w:noProof/>
          <w:color w:val="000000" w:themeColor="text1"/>
        </w:rPr>
        <w:t>TEXT</w:t>
      </w:r>
      <w:r w:rsidR="00D6530A">
        <w:rPr>
          <w:rFonts w:eastAsia="Times-Roman"/>
          <w:color w:val="000000" w:themeColor="text1"/>
        </w:rPr>
        <w:fldChar w:fldCharType="end"/>
      </w:r>
      <w:bookmarkEnd w:id="3"/>
      <w:r w:rsidR="00794E3E" w:rsidRPr="00794E3E">
        <w:rPr>
          <w:rFonts w:eastAsia="Times-Roman"/>
          <w:color w:val="000000" w:themeColor="text1"/>
        </w:rPr>
        <w:t xml:space="preserve"> </w:t>
      </w:r>
      <w:r w:rsidR="00A47FB6" w:rsidRPr="00DE147A">
        <w:rPr>
          <w:rFonts w:eastAsia="Times-Roman"/>
          <w:color w:val="000000" w:themeColor="text1"/>
        </w:rPr>
        <w:t>Договор о нижеследующем:</w:t>
      </w:r>
      <w:r w:rsidRPr="00DB2A42">
        <w:rPr>
          <w:rFonts w:eastAsia="Times-Roman"/>
          <w:color w:val="000000" w:themeColor="text1"/>
        </w:rPr>
        <w:t xml:space="preserve"> </w:t>
      </w:r>
      <w:r>
        <w:rPr>
          <w:b/>
        </w:rPr>
        <w:t>…</w:t>
      </w:r>
    </w:p>
    <w:p w:rsidR="00F12767" w:rsidRPr="002456BE" w:rsidRDefault="00F12767" w:rsidP="00F12767">
      <w:pPr>
        <w:rPr>
          <w:color w:val="000000" w:themeColor="text1"/>
        </w:rPr>
      </w:pPr>
    </w:p>
    <w:sectPr w:rsidR="00F12767" w:rsidRPr="002456BE" w:rsidSect="00C03288">
      <w:footerReference w:type="default" r:id="rId12"/>
      <w:pgSz w:w="11905" w:h="16837"/>
      <w:pgMar w:top="1134" w:right="1418" w:bottom="1134" w:left="1418" w:header="720" w:footer="720" w:gutter="0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EA9" w:rsidRDefault="00735EA9">
      <w:r>
        <w:separator/>
      </w:r>
    </w:p>
  </w:endnote>
  <w:endnote w:type="continuationSeparator" w:id="0">
    <w:p w:rsidR="00735EA9" w:rsidRDefault="00735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-Roman">
    <w:altName w:val="Arial Unicode MS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F26" w:rsidRDefault="00D6530A">
    <w:pPr>
      <w:pStyle w:val="ac"/>
      <w:ind w:right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508.05pt;margin-top:.05pt;width:16.15pt;height:11.4pt;z-index:251658240;visibility:visible;mso-wrap-distance-left:0;mso-wrap-distance-right:0;mso-position-horizontal-relative:page" stroked="f">
          <v:fill opacity="0"/>
          <v:textbox inset="0,0,0,0">
            <w:txbxContent>
              <w:p w:rsidR="00A60F26" w:rsidRPr="0006161E" w:rsidRDefault="00D6530A" w:rsidP="00E61492">
                <w:r>
                  <w:rPr>
                    <w:rStyle w:val="a3"/>
                  </w:rPr>
                  <w:fldChar w:fldCharType="begin"/>
                </w:r>
                <w:r w:rsidR="00A47FB6"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414624">
                  <w:rPr>
                    <w:rStyle w:val="a3"/>
                    <w:noProof/>
                  </w:rPr>
                  <w:t>1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EA9" w:rsidRDefault="00735EA9">
      <w:r>
        <w:separator/>
      </w:r>
    </w:p>
  </w:footnote>
  <w:footnote w:type="continuationSeparator" w:id="0">
    <w:p w:rsidR="00735EA9" w:rsidRDefault="00735E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102A9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260"/>
        </w:tabs>
      </w:pPr>
    </w:lvl>
    <w:lvl w:ilvl="1">
      <w:start w:val="1"/>
      <w:numFmt w:val="decimal"/>
      <w:lvlText w:val="%1.%2."/>
      <w:lvlJc w:val="left"/>
      <w:pPr>
        <w:tabs>
          <w:tab w:val="num" w:pos="1968"/>
        </w:tabs>
      </w:pPr>
    </w:lvl>
    <w:lvl w:ilvl="2">
      <w:start w:val="1"/>
      <w:numFmt w:val="decimal"/>
      <w:lvlText w:val="%1.%2.%3."/>
      <w:lvlJc w:val="left"/>
      <w:pPr>
        <w:tabs>
          <w:tab w:val="num" w:pos="2676"/>
        </w:tabs>
      </w:pPr>
    </w:lvl>
    <w:lvl w:ilvl="3">
      <w:start w:val="1"/>
      <w:numFmt w:val="decimal"/>
      <w:lvlText w:val="%1.%2.%3.%4."/>
      <w:lvlJc w:val="left"/>
      <w:pPr>
        <w:tabs>
          <w:tab w:val="num" w:pos="3384"/>
        </w:tabs>
      </w:pPr>
    </w:lvl>
    <w:lvl w:ilvl="4">
      <w:start w:val="1"/>
      <w:numFmt w:val="decimal"/>
      <w:lvlText w:val="%1.%2.%3.%4.%5."/>
      <w:lvlJc w:val="left"/>
      <w:pPr>
        <w:tabs>
          <w:tab w:val="num" w:pos="4092"/>
        </w:tabs>
      </w:pPr>
    </w:lvl>
    <w:lvl w:ilvl="5">
      <w:start w:val="1"/>
      <w:numFmt w:val="decimal"/>
      <w:lvlText w:val="%1.%2.%3.%4.%5.%6."/>
      <w:lvlJc w:val="left"/>
      <w:pPr>
        <w:tabs>
          <w:tab w:val="num" w:pos="480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5508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7104"/>
        </w:tabs>
      </w:pPr>
    </w:lvl>
  </w:abstractNum>
  <w:abstractNum w:abstractNumId="4">
    <w:nsid w:val="0E115C05"/>
    <w:multiLevelType w:val="hybridMultilevel"/>
    <w:tmpl w:val="587E40D0"/>
    <w:lvl w:ilvl="0" w:tplc="9B4AF5D2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  <w:sz w:val="22"/>
      </w:rPr>
    </w:lvl>
    <w:lvl w:ilvl="1" w:tplc="1E5ACA6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28CE1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16204572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9A9AAA0C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268A09E0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4F4EB7A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6F7073DE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96C8714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27356111"/>
    <w:multiLevelType w:val="hybridMultilevel"/>
    <w:tmpl w:val="8B1E6A9A"/>
    <w:lvl w:ilvl="0" w:tplc="E76EE4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F4A4856" w:tentative="1">
      <w:start w:val="1"/>
      <w:numFmt w:val="lowerLetter"/>
      <w:lvlText w:val="%2."/>
      <w:lvlJc w:val="left"/>
      <w:pPr>
        <w:ind w:left="1440" w:hanging="360"/>
      </w:pPr>
    </w:lvl>
    <w:lvl w:ilvl="2" w:tplc="5B3CAAB0" w:tentative="1">
      <w:start w:val="1"/>
      <w:numFmt w:val="lowerRoman"/>
      <w:lvlText w:val="%3."/>
      <w:lvlJc w:val="right"/>
      <w:pPr>
        <w:ind w:left="2160" w:hanging="180"/>
      </w:pPr>
    </w:lvl>
    <w:lvl w:ilvl="3" w:tplc="B470E42A" w:tentative="1">
      <w:start w:val="1"/>
      <w:numFmt w:val="decimal"/>
      <w:lvlText w:val="%4."/>
      <w:lvlJc w:val="left"/>
      <w:pPr>
        <w:ind w:left="2880" w:hanging="360"/>
      </w:pPr>
    </w:lvl>
    <w:lvl w:ilvl="4" w:tplc="A09AC52A" w:tentative="1">
      <w:start w:val="1"/>
      <w:numFmt w:val="lowerLetter"/>
      <w:lvlText w:val="%5."/>
      <w:lvlJc w:val="left"/>
      <w:pPr>
        <w:ind w:left="3600" w:hanging="360"/>
      </w:pPr>
    </w:lvl>
    <w:lvl w:ilvl="5" w:tplc="55A65C58" w:tentative="1">
      <w:start w:val="1"/>
      <w:numFmt w:val="lowerRoman"/>
      <w:lvlText w:val="%6."/>
      <w:lvlJc w:val="right"/>
      <w:pPr>
        <w:ind w:left="4320" w:hanging="180"/>
      </w:pPr>
    </w:lvl>
    <w:lvl w:ilvl="6" w:tplc="F6163BA0" w:tentative="1">
      <w:start w:val="1"/>
      <w:numFmt w:val="decimal"/>
      <w:lvlText w:val="%7."/>
      <w:lvlJc w:val="left"/>
      <w:pPr>
        <w:ind w:left="5040" w:hanging="360"/>
      </w:pPr>
    </w:lvl>
    <w:lvl w:ilvl="7" w:tplc="CC8459F8" w:tentative="1">
      <w:start w:val="1"/>
      <w:numFmt w:val="lowerLetter"/>
      <w:lvlText w:val="%8."/>
      <w:lvlJc w:val="left"/>
      <w:pPr>
        <w:ind w:left="5760" w:hanging="360"/>
      </w:pPr>
    </w:lvl>
    <w:lvl w:ilvl="8" w:tplc="0810AA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76B62"/>
    <w:multiLevelType w:val="hybridMultilevel"/>
    <w:tmpl w:val="CAAE0E42"/>
    <w:lvl w:ilvl="0" w:tplc="048CEDB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ED00C4C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Arial" w:hint="default"/>
      </w:rPr>
    </w:lvl>
    <w:lvl w:ilvl="2" w:tplc="40045B0A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2C2CDAE6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3A4E1D6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Arial" w:hint="default"/>
      </w:rPr>
    </w:lvl>
    <w:lvl w:ilvl="5" w:tplc="0300508E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A60217DA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5BE00B8A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Arial" w:hint="default"/>
      </w:rPr>
    </w:lvl>
    <w:lvl w:ilvl="8" w:tplc="0F0C9574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35F07C5F"/>
    <w:multiLevelType w:val="multilevel"/>
    <w:tmpl w:val="5BAC4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3EAA39A9"/>
    <w:multiLevelType w:val="hybridMultilevel"/>
    <w:tmpl w:val="97F401E4"/>
    <w:lvl w:ilvl="0" w:tplc="F9B2D65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D605DB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8102D08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6E07860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30E763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1C6FFE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36C5E7A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A32784E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9189CA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84646B1"/>
    <w:multiLevelType w:val="hybridMultilevel"/>
    <w:tmpl w:val="67EE9066"/>
    <w:lvl w:ilvl="0" w:tplc="5C489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67D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B20B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ECD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070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70D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840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66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2CDF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86F50"/>
    <w:multiLevelType w:val="multilevel"/>
    <w:tmpl w:val="64F0BA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1194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embedSystemFonts/>
  <w:proofState w:spelling="clean" w:grammar="clean"/>
  <w:stylePaneFormatFilter w:val="3F01"/>
  <w:mailMerge>
    <w:mainDocumentType w:val="formLetters"/>
    <w:dataType w:val="textFile"/>
    <w:activeRecord w:val="-1"/>
  </w:mailMerge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92949"/>
    <w:rsid w:val="00002DD6"/>
    <w:rsid w:val="0004426B"/>
    <w:rsid w:val="000B0FC9"/>
    <w:rsid w:val="000C2482"/>
    <w:rsid w:val="000D406A"/>
    <w:rsid w:val="000E30E8"/>
    <w:rsid w:val="00101E93"/>
    <w:rsid w:val="00106E2F"/>
    <w:rsid w:val="001226DA"/>
    <w:rsid w:val="00141089"/>
    <w:rsid w:val="00147B9C"/>
    <w:rsid w:val="00165897"/>
    <w:rsid w:val="001764D0"/>
    <w:rsid w:val="00196A80"/>
    <w:rsid w:val="00206CB3"/>
    <w:rsid w:val="002169A5"/>
    <w:rsid w:val="00224746"/>
    <w:rsid w:val="00225256"/>
    <w:rsid w:val="00230B46"/>
    <w:rsid w:val="002456BE"/>
    <w:rsid w:val="00290078"/>
    <w:rsid w:val="002912AB"/>
    <w:rsid w:val="002A2C17"/>
    <w:rsid w:val="002B3A7D"/>
    <w:rsid w:val="002C1980"/>
    <w:rsid w:val="002C2D6E"/>
    <w:rsid w:val="002C591B"/>
    <w:rsid w:val="002D0D83"/>
    <w:rsid w:val="002D1DED"/>
    <w:rsid w:val="002E7558"/>
    <w:rsid w:val="00323CB4"/>
    <w:rsid w:val="00324997"/>
    <w:rsid w:val="00344DA6"/>
    <w:rsid w:val="00363ED8"/>
    <w:rsid w:val="00377B79"/>
    <w:rsid w:val="003A1F8F"/>
    <w:rsid w:val="003B103A"/>
    <w:rsid w:val="003B72DE"/>
    <w:rsid w:val="003E715E"/>
    <w:rsid w:val="003F2DC9"/>
    <w:rsid w:val="004050EF"/>
    <w:rsid w:val="00414624"/>
    <w:rsid w:val="004524D4"/>
    <w:rsid w:val="00470436"/>
    <w:rsid w:val="004817CD"/>
    <w:rsid w:val="004C6BA5"/>
    <w:rsid w:val="004E6BD3"/>
    <w:rsid w:val="00501D35"/>
    <w:rsid w:val="00532FD0"/>
    <w:rsid w:val="00554D99"/>
    <w:rsid w:val="00570881"/>
    <w:rsid w:val="005736D1"/>
    <w:rsid w:val="0057390C"/>
    <w:rsid w:val="00573CAB"/>
    <w:rsid w:val="00577FA6"/>
    <w:rsid w:val="00593195"/>
    <w:rsid w:val="00597589"/>
    <w:rsid w:val="00625D1B"/>
    <w:rsid w:val="00646D95"/>
    <w:rsid w:val="00687F4F"/>
    <w:rsid w:val="006A211A"/>
    <w:rsid w:val="006B0F36"/>
    <w:rsid w:val="006B242C"/>
    <w:rsid w:val="006C0BC4"/>
    <w:rsid w:val="006D0AA9"/>
    <w:rsid w:val="006E1AB5"/>
    <w:rsid w:val="007119D3"/>
    <w:rsid w:val="00725D4D"/>
    <w:rsid w:val="00735EA9"/>
    <w:rsid w:val="007418CC"/>
    <w:rsid w:val="007532D3"/>
    <w:rsid w:val="00767A57"/>
    <w:rsid w:val="00775567"/>
    <w:rsid w:val="00794E3E"/>
    <w:rsid w:val="007A61A4"/>
    <w:rsid w:val="007D0478"/>
    <w:rsid w:val="007E408A"/>
    <w:rsid w:val="007F2E7C"/>
    <w:rsid w:val="00817868"/>
    <w:rsid w:val="00833656"/>
    <w:rsid w:val="008429DC"/>
    <w:rsid w:val="00854725"/>
    <w:rsid w:val="0085666F"/>
    <w:rsid w:val="00867CAB"/>
    <w:rsid w:val="008A481F"/>
    <w:rsid w:val="008A60EE"/>
    <w:rsid w:val="008F04E3"/>
    <w:rsid w:val="00937FBA"/>
    <w:rsid w:val="00944E08"/>
    <w:rsid w:val="00950627"/>
    <w:rsid w:val="00954021"/>
    <w:rsid w:val="00954053"/>
    <w:rsid w:val="009A2404"/>
    <w:rsid w:val="009B1509"/>
    <w:rsid w:val="009B3357"/>
    <w:rsid w:val="009B5831"/>
    <w:rsid w:val="009C1005"/>
    <w:rsid w:val="009C4AB5"/>
    <w:rsid w:val="009D534C"/>
    <w:rsid w:val="00A12B80"/>
    <w:rsid w:val="00A470F6"/>
    <w:rsid w:val="00A47FB6"/>
    <w:rsid w:val="00A57DD8"/>
    <w:rsid w:val="00A70A03"/>
    <w:rsid w:val="00A8657A"/>
    <w:rsid w:val="00A92949"/>
    <w:rsid w:val="00AB554A"/>
    <w:rsid w:val="00AD2EA7"/>
    <w:rsid w:val="00B27351"/>
    <w:rsid w:val="00B44543"/>
    <w:rsid w:val="00B55ED6"/>
    <w:rsid w:val="00B56DC0"/>
    <w:rsid w:val="00B70A06"/>
    <w:rsid w:val="00BA37FD"/>
    <w:rsid w:val="00BA6C2C"/>
    <w:rsid w:val="00BB3583"/>
    <w:rsid w:val="00BC541A"/>
    <w:rsid w:val="00BD1997"/>
    <w:rsid w:val="00BF03DD"/>
    <w:rsid w:val="00C03288"/>
    <w:rsid w:val="00C03A16"/>
    <w:rsid w:val="00C07017"/>
    <w:rsid w:val="00C47995"/>
    <w:rsid w:val="00C8666B"/>
    <w:rsid w:val="00CB1653"/>
    <w:rsid w:val="00CD180B"/>
    <w:rsid w:val="00CD3E56"/>
    <w:rsid w:val="00D15720"/>
    <w:rsid w:val="00D54AFD"/>
    <w:rsid w:val="00D560CB"/>
    <w:rsid w:val="00D6530A"/>
    <w:rsid w:val="00D76966"/>
    <w:rsid w:val="00DA4F1A"/>
    <w:rsid w:val="00DB1216"/>
    <w:rsid w:val="00DB2A42"/>
    <w:rsid w:val="00DC7D6A"/>
    <w:rsid w:val="00DD2799"/>
    <w:rsid w:val="00DE147A"/>
    <w:rsid w:val="00E061C3"/>
    <w:rsid w:val="00E36975"/>
    <w:rsid w:val="00E46EB8"/>
    <w:rsid w:val="00E62F30"/>
    <w:rsid w:val="00E833F2"/>
    <w:rsid w:val="00EB7165"/>
    <w:rsid w:val="00EC2C6B"/>
    <w:rsid w:val="00EC543E"/>
    <w:rsid w:val="00ED4C41"/>
    <w:rsid w:val="00EF2E5A"/>
    <w:rsid w:val="00F12767"/>
    <w:rsid w:val="00F333D3"/>
    <w:rsid w:val="00F565F8"/>
    <w:rsid w:val="00F7542E"/>
    <w:rsid w:val="00F81E99"/>
    <w:rsid w:val="00F939D4"/>
    <w:rsid w:val="00FB749C"/>
    <w:rsid w:val="00FC4239"/>
    <w:rsid w:val="00FD6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semiHidden="0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DE147A"/>
    <w:rPr>
      <w:sz w:val="24"/>
      <w:szCs w:val="24"/>
    </w:rPr>
  </w:style>
  <w:style w:type="paragraph" w:styleId="1">
    <w:name w:val="heading 1"/>
    <w:basedOn w:val="a"/>
    <w:next w:val="a"/>
    <w:qFormat/>
    <w:rsid w:val="00C03288"/>
    <w:pPr>
      <w:keepNext/>
      <w:tabs>
        <w:tab w:val="num" w:pos="0"/>
      </w:tabs>
      <w:suppressAutoHyphens/>
      <w:jc w:val="right"/>
      <w:outlineLvl w:val="0"/>
    </w:pPr>
    <w:rPr>
      <w:b/>
      <w:sz w:val="28"/>
      <w:szCs w:val="20"/>
      <w:lang w:eastAsia="ar-SA"/>
    </w:rPr>
  </w:style>
  <w:style w:type="paragraph" w:styleId="2">
    <w:name w:val="heading 2"/>
    <w:basedOn w:val="a"/>
    <w:next w:val="a"/>
    <w:qFormat/>
    <w:rsid w:val="00C03288"/>
    <w:pPr>
      <w:keepNext/>
      <w:tabs>
        <w:tab w:val="num" w:pos="0"/>
      </w:tabs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qFormat/>
    <w:rsid w:val="00C03288"/>
    <w:pPr>
      <w:keepNext/>
      <w:tabs>
        <w:tab w:val="num" w:pos="0"/>
      </w:tabs>
      <w:suppressAutoHyphens/>
      <w:spacing w:before="240" w:after="60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C03288"/>
  </w:style>
  <w:style w:type="character" w:customStyle="1" w:styleId="WW-Absatz-Standardschriftart">
    <w:name w:val="WW-Absatz-Standardschriftart"/>
    <w:rsid w:val="00C03288"/>
  </w:style>
  <w:style w:type="character" w:customStyle="1" w:styleId="WW8Num5z0">
    <w:name w:val="WW8Num5z0"/>
    <w:rsid w:val="00C0328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03288"/>
    <w:rPr>
      <w:rFonts w:ascii="Courier New" w:hAnsi="Courier New"/>
    </w:rPr>
  </w:style>
  <w:style w:type="character" w:customStyle="1" w:styleId="WW8Num5z2">
    <w:name w:val="WW8Num5z2"/>
    <w:rsid w:val="00C03288"/>
    <w:rPr>
      <w:rFonts w:ascii="Wingdings" w:hAnsi="Wingdings"/>
    </w:rPr>
  </w:style>
  <w:style w:type="character" w:customStyle="1" w:styleId="WW8Num5z3">
    <w:name w:val="WW8Num5z3"/>
    <w:rsid w:val="00C03288"/>
    <w:rPr>
      <w:rFonts w:ascii="Symbol" w:hAnsi="Symbol"/>
    </w:rPr>
  </w:style>
  <w:style w:type="character" w:customStyle="1" w:styleId="WW8Num6z0">
    <w:name w:val="WW8Num6z0"/>
    <w:rsid w:val="00C03288"/>
    <w:rPr>
      <w:rFonts w:ascii="Symbol" w:hAnsi="Symbol"/>
    </w:rPr>
  </w:style>
  <w:style w:type="character" w:customStyle="1" w:styleId="WW8Num6z1">
    <w:name w:val="WW8Num6z1"/>
    <w:rsid w:val="00C03288"/>
    <w:rPr>
      <w:rFonts w:ascii="Courier New" w:hAnsi="Courier New" w:cs="Courier New"/>
    </w:rPr>
  </w:style>
  <w:style w:type="character" w:customStyle="1" w:styleId="WW8Num6z2">
    <w:name w:val="WW8Num6z2"/>
    <w:rsid w:val="00C03288"/>
    <w:rPr>
      <w:rFonts w:ascii="Wingdings" w:hAnsi="Wingdings"/>
    </w:rPr>
  </w:style>
  <w:style w:type="character" w:customStyle="1" w:styleId="10">
    <w:name w:val="Основной шрифт абзаца1"/>
    <w:semiHidden/>
    <w:rsid w:val="00C03288"/>
  </w:style>
  <w:style w:type="character" w:styleId="a3">
    <w:name w:val="page number"/>
    <w:basedOn w:val="10"/>
    <w:rsid w:val="00C03288"/>
  </w:style>
  <w:style w:type="character" w:styleId="a4">
    <w:name w:val="annotation reference"/>
    <w:semiHidden/>
    <w:rsid w:val="00C03288"/>
    <w:rPr>
      <w:sz w:val="16"/>
      <w:szCs w:val="16"/>
    </w:rPr>
  </w:style>
  <w:style w:type="character" w:customStyle="1" w:styleId="a5">
    <w:name w:val="Символ нумерации"/>
    <w:rsid w:val="00C03288"/>
  </w:style>
  <w:style w:type="paragraph" w:customStyle="1" w:styleId="11">
    <w:name w:val="Заголовок1"/>
    <w:basedOn w:val="a"/>
    <w:next w:val="a6"/>
    <w:rsid w:val="00C03288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6">
    <w:name w:val="Body Text"/>
    <w:basedOn w:val="a"/>
    <w:rsid w:val="00C03288"/>
    <w:pPr>
      <w:suppressAutoHyphens/>
      <w:spacing w:after="120"/>
    </w:pPr>
    <w:rPr>
      <w:sz w:val="20"/>
      <w:szCs w:val="20"/>
      <w:lang w:eastAsia="ar-SA"/>
    </w:rPr>
  </w:style>
  <w:style w:type="paragraph" w:styleId="a7">
    <w:name w:val="List"/>
    <w:basedOn w:val="a6"/>
    <w:rsid w:val="00C03288"/>
    <w:rPr>
      <w:rFonts w:ascii="Arial" w:hAnsi="Arial" w:cs="Tahoma"/>
    </w:rPr>
  </w:style>
  <w:style w:type="paragraph" w:styleId="a8">
    <w:name w:val="Title"/>
    <w:basedOn w:val="a"/>
    <w:qFormat/>
    <w:rsid w:val="00C03288"/>
    <w:pPr>
      <w:suppressLineNumbers/>
      <w:suppressAutoHyphen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styleId="a9">
    <w:name w:val="index heading"/>
    <w:basedOn w:val="a"/>
    <w:semiHidden/>
    <w:rsid w:val="00C03288"/>
    <w:pPr>
      <w:suppressLineNumbers/>
    </w:pPr>
    <w:rPr>
      <w:rFonts w:ascii="Arial" w:hAnsi="Arial" w:cs="Tahoma"/>
    </w:rPr>
  </w:style>
  <w:style w:type="paragraph" w:styleId="aa">
    <w:name w:val="Body Text Indent"/>
    <w:basedOn w:val="a"/>
    <w:rsid w:val="00C03288"/>
    <w:pPr>
      <w:suppressAutoHyphens/>
      <w:ind w:firstLine="708"/>
      <w:jc w:val="both"/>
    </w:pPr>
    <w:rPr>
      <w:sz w:val="22"/>
      <w:szCs w:val="20"/>
      <w:lang w:eastAsia="ar-SA"/>
    </w:rPr>
  </w:style>
  <w:style w:type="paragraph" w:styleId="20">
    <w:name w:val="Body Text Indent 2"/>
    <w:basedOn w:val="a"/>
    <w:rsid w:val="00C03288"/>
    <w:pPr>
      <w:suppressAutoHyphens/>
      <w:spacing w:after="120" w:line="480" w:lineRule="auto"/>
      <w:ind w:left="283"/>
    </w:pPr>
    <w:rPr>
      <w:sz w:val="20"/>
      <w:szCs w:val="20"/>
      <w:lang w:eastAsia="ar-SA"/>
    </w:rPr>
  </w:style>
  <w:style w:type="paragraph" w:styleId="ab">
    <w:name w:val="Normal (Web)"/>
    <w:basedOn w:val="a"/>
    <w:rsid w:val="00C03288"/>
    <w:pPr>
      <w:suppressAutoHyphens/>
      <w:spacing w:before="280" w:after="280"/>
    </w:pPr>
    <w:rPr>
      <w:color w:val="000000"/>
      <w:sz w:val="21"/>
      <w:szCs w:val="21"/>
      <w:lang w:eastAsia="ar-SA"/>
    </w:rPr>
  </w:style>
  <w:style w:type="paragraph" w:styleId="ac">
    <w:name w:val="footer"/>
    <w:basedOn w:val="a"/>
    <w:rsid w:val="00C03288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"/>
    <w:rsid w:val="00C03288"/>
    <w:pPr>
      <w:suppressAutoHyphens/>
    </w:pPr>
    <w:rPr>
      <w:rFonts w:ascii="Verdana" w:hAnsi="Verdana" w:cs="Verdana"/>
      <w:sz w:val="20"/>
      <w:szCs w:val="20"/>
      <w:lang w:val="en-US" w:eastAsia="ar-SA"/>
    </w:rPr>
  </w:style>
  <w:style w:type="paragraph" w:styleId="ad">
    <w:name w:val="annotation text"/>
    <w:basedOn w:val="a"/>
    <w:semiHidden/>
    <w:rsid w:val="00C03288"/>
    <w:pPr>
      <w:suppressAutoHyphens/>
    </w:pPr>
    <w:rPr>
      <w:sz w:val="20"/>
      <w:szCs w:val="20"/>
      <w:lang w:eastAsia="ar-SA"/>
    </w:rPr>
  </w:style>
  <w:style w:type="paragraph" w:customStyle="1" w:styleId="ae">
    <w:name w:val="Содержимое таблицы"/>
    <w:basedOn w:val="a"/>
    <w:rsid w:val="00C03288"/>
    <w:pPr>
      <w:suppressLineNumbers/>
      <w:suppressAutoHyphens/>
    </w:pPr>
    <w:rPr>
      <w:sz w:val="20"/>
      <w:szCs w:val="20"/>
      <w:lang w:eastAsia="ar-SA"/>
    </w:rPr>
  </w:style>
  <w:style w:type="paragraph" w:customStyle="1" w:styleId="af">
    <w:name w:val="Заголовок таблицы"/>
    <w:basedOn w:val="ae"/>
    <w:rsid w:val="00C03288"/>
    <w:pPr>
      <w:jc w:val="center"/>
    </w:pPr>
    <w:rPr>
      <w:b/>
      <w:bCs/>
    </w:rPr>
  </w:style>
  <w:style w:type="paragraph" w:customStyle="1" w:styleId="af0">
    <w:name w:val="Содержимое врезки"/>
    <w:basedOn w:val="a6"/>
    <w:rsid w:val="00C03288"/>
  </w:style>
  <w:style w:type="paragraph" w:styleId="30">
    <w:name w:val="Body Text Indent 3"/>
    <w:basedOn w:val="a"/>
    <w:rsid w:val="00C03288"/>
    <w:pPr>
      <w:suppressAutoHyphens/>
      <w:ind w:firstLine="708"/>
      <w:jc w:val="both"/>
    </w:pPr>
    <w:rPr>
      <w:lang w:eastAsia="ar-SA"/>
    </w:rPr>
  </w:style>
  <w:style w:type="paragraph" w:styleId="af1">
    <w:name w:val="Balloon Text"/>
    <w:basedOn w:val="a"/>
    <w:semiHidden/>
    <w:rsid w:val="003800A6"/>
    <w:rPr>
      <w:rFonts w:ascii="Tahoma" w:hAnsi="Tahoma" w:cs="Tahoma"/>
      <w:sz w:val="16"/>
      <w:szCs w:val="16"/>
    </w:rPr>
  </w:style>
  <w:style w:type="paragraph" w:styleId="af2">
    <w:name w:val="annotation subject"/>
    <w:basedOn w:val="ad"/>
    <w:next w:val="ad"/>
    <w:semiHidden/>
    <w:rsid w:val="00994FD8"/>
    <w:rPr>
      <w:b/>
      <w:bCs/>
    </w:rPr>
  </w:style>
  <w:style w:type="table" w:styleId="af3">
    <w:name w:val="Table Grid"/>
    <w:basedOn w:val="a1"/>
    <w:rsid w:val="00DC1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rsid w:val="00D80407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paragraph" w:customStyle="1" w:styleId="af5">
    <w:name w:val="Знак Знак Знак Знак"/>
    <w:basedOn w:val="a"/>
    <w:rsid w:val="00413CD6"/>
    <w:pPr>
      <w:widowControl w:val="0"/>
      <w:autoSpaceDE w:val="0"/>
      <w:autoSpaceDN w:val="0"/>
      <w:adjustRightInd w:val="0"/>
      <w:spacing w:after="160" w:line="240" w:lineRule="exact"/>
      <w:jc w:val="both"/>
      <w:textAlignment w:val="baseline"/>
    </w:pPr>
    <w:rPr>
      <w:rFonts w:ascii="Arial" w:hAnsi="Arial" w:cs="Arial"/>
      <w:b/>
      <w:sz w:val="20"/>
      <w:szCs w:val="20"/>
      <w:lang w:val="en-US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2B083FE8758E247B6ADBA8B8CE590F7" ma:contentTypeVersion="0" ma:contentTypeDescription="Создание документа." ma:contentTypeScope="" ma:versionID="c72fcc77ea43ebd969a45cd88cd6c5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021B1-1100-4E8F-A2F2-04AA2E2B1B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20A6FD-2DE8-40F3-AA81-BD678807C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A4C27C-72EF-4E75-835A-75663F8F5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7C598F-C4FC-4193-9678-2D631269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038/01-2007</vt:lpstr>
    </vt:vector>
  </TitlesOfParts>
  <Company>tfm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038/01-2007</dc:title>
  <dc:creator>Анно</dc:creator>
  <cp:lastModifiedBy>xxx</cp:lastModifiedBy>
  <cp:revision>70</cp:revision>
  <cp:lastPrinted>2017-11-13T11:44:00Z</cp:lastPrinted>
  <dcterms:created xsi:type="dcterms:W3CDTF">2018-02-08T12:42:00Z</dcterms:created>
  <dcterms:modified xsi:type="dcterms:W3CDTF">2018-04-09T18:43:00Z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0x010100F2B083FE8758E247B6ADBA8B8CE590F7</vt:lpwstr>
  </property>
</Properties>
</file>