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ПЕДАГОГІЧНИХ ПРАЦІВНИКІВ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БЕЗДРИЦЬКОГО ЛІЦЕЮ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НА 01 ВЕРЕСНЯ 202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yellow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 РОКУ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0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94"/>
        <w:gridCol w:w="1980"/>
        <w:gridCol w:w="1456"/>
        <w:gridCol w:w="1655"/>
        <w:gridCol w:w="2029"/>
        <w:gridCol w:w="1647"/>
        <w:gridCol w:w="1443"/>
        <w:tblGridChange w:id="0">
          <w:tblGrid>
            <w:gridCol w:w="494"/>
            <w:gridCol w:w="1980"/>
            <w:gridCol w:w="1456"/>
            <w:gridCol w:w="1655"/>
            <w:gridCol w:w="2029"/>
            <w:gridCol w:w="1647"/>
            <w:gridCol w:w="1443"/>
          </w:tblGrid>
        </w:tblGridChange>
      </w:tblGrid>
      <w:tr>
        <w:trPr>
          <w:cantSplit w:val="1"/>
          <w:trHeight w:val="485" w:hRule="atLeast"/>
          <w:tblHeader w:val="0"/>
        </w:trPr>
        <w:tc>
          <w:tcPr>
            <w:vMerge w:val="restart"/>
            <w:shd w:fill="fbfeda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bfeda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Прізвище, ім’я та по батькові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bfeda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Стаж педагогічної діяльності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bfeda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Посада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bfeda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Назва навчального закладу, який закінчив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bfeda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Спеціальність за одержаною освітою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bfeda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Категорія, звання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63" w:hRule="atLeast"/>
          <w:tblHeader w:val="0"/>
        </w:trPr>
        <w:tc>
          <w:tcPr>
            <w:vMerge w:val="continue"/>
            <w:shd w:fill="fbfeda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bfeda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bfeda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bfeda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bfeda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bfeda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bfeda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5" w:hRule="atLeast"/>
          <w:tblHeader w:val="0"/>
        </w:trPr>
        <w:tc>
          <w:tcPr>
            <w:vMerge w:val="restart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Петренко Тетяна           Василівна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років</w:t>
            </w:r>
          </w:p>
        </w:tc>
        <w:tc>
          <w:tcPr>
            <w:vMerge w:val="restart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Директор, учитель основ здоров’я, інформатики (поч.кл.)</w:t>
            </w:r>
          </w:p>
        </w:tc>
        <w:tc>
          <w:tcPr>
            <w:vMerge w:val="restart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Глухівський державний педагогічний університет, 2005</w:t>
            </w:r>
          </w:p>
        </w:tc>
        <w:tc>
          <w:tcPr>
            <w:vMerge w:val="restart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поч.навчання, дошкільне вих.</w:t>
            </w:r>
          </w:p>
        </w:tc>
        <w:tc>
          <w:tcPr>
            <w:vMerge w:val="restart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Вища категорія,              "старший учитель"</w:t>
            </w:r>
          </w:p>
        </w:tc>
      </w:tr>
      <w:tr>
        <w:trPr>
          <w:cantSplit w:val="1"/>
          <w:trHeight w:val="867" w:hRule="atLeast"/>
          <w:tblHeader w:val="0"/>
        </w:trPr>
        <w:tc>
          <w:tcPr>
            <w:vMerge w:val="continue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Литюга Ніна Вікторівна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років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Заступник директора з НВР, учитель фізики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СДПУ ім.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А.С. Макаренка,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2007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математика і фізика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Вища категорія</w:t>
            </w:r>
          </w:p>
        </w:tc>
      </w:tr>
      <w:tr>
        <w:trPr>
          <w:cantSplit w:val="1"/>
          <w:trHeight w:val="28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Пономаренко Ольга       Володимирівна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років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Заступник директора з ВР 0,5 ст.,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педагог-організ. 0,5 ст.,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учитель біології, основ здоров’я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СДПУ ім.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А.С. Макаренка,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біологія, практична психологія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І категорія (уч.)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І категорія (пед.-орг.)</w:t>
            </w:r>
          </w:p>
        </w:tc>
      </w:tr>
      <w:tr>
        <w:trPr>
          <w:cantSplit w:val="1"/>
          <w:trHeight w:val="82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7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9" w:hRule="atLeast"/>
          <w:tblHeader w:val="0"/>
        </w:trPr>
        <w:tc>
          <w:tcPr>
            <w:vMerge w:val="restart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Юсиченко Анна               Вікторівна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років</w:t>
            </w:r>
          </w:p>
        </w:tc>
        <w:tc>
          <w:tcPr>
            <w:vMerge w:val="restart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Пр. психолог 0,5 ст.,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соц. пед.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0,5 ст.</w:t>
            </w:r>
          </w:p>
        </w:tc>
        <w:tc>
          <w:tcPr>
            <w:vMerge w:val="restart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Ніжинський державний університет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ім. М. Гоголя, 2014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соціальна педагогіка</w:t>
            </w:r>
          </w:p>
        </w:tc>
        <w:tc>
          <w:tcPr>
            <w:vMerge w:val="restart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І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категорія</w:t>
            </w:r>
          </w:p>
        </w:tc>
      </w:tr>
      <w:tr>
        <w:trPr>
          <w:cantSplit w:val="1"/>
          <w:trHeight w:val="515" w:hRule="atLeast"/>
          <w:tblHeader w:val="0"/>
        </w:trPr>
        <w:tc>
          <w:tcPr>
            <w:vMerge w:val="continue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практична психологія</w:t>
            </w:r>
          </w:p>
        </w:tc>
        <w:tc>
          <w:tcPr>
            <w:vMerge w:val="continue"/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Косяненко Інна               Миколаївна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років</w:t>
            </w:r>
          </w:p>
        </w:tc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Учитель української мови та літератури</w:t>
            </w:r>
          </w:p>
        </w:tc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СДПУ ім.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А.С. Макаренка, 2000</w:t>
            </w:r>
          </w:p>
        </w:tc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укр. мова і літ.,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заруб. літ.</w:t>
            </w:r>
          </w:p>
        </w:tc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Вища категорія,              "старший учитель"</w:t>
            </w:r>
          </w:p>
        </w:tc>
      </w:tr>
      <w:tr>
        <w:trPr>
          <w:cantSplit w:val="1"/>
          <w:trHeight w:val="84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Голуб Світлана              Віталіївна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роки</w:t>
            </w:r>
          </w:p>
        </w:tc>
        <w:tc>
          <w:tcPr>
            <w:vMerge w:val="restart"/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Учитель зарубіжної літератури, української мови та літератури                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СДПІ ім.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А.С. Макаренка, 1991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рос. мова і література</w:t>
            </w:r>
          </w:p>
        </w:tc>
        <w:tc>
          <w:tcPr>
            <w:vMerge w:val="restart"/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Вища категорія</w:t>
            </w:r>
          </w:p>
        </w:tc>
      </w:tr>
      <w:tr>
        <w:trPr>
          <w:cantSplit w:val="1"/>
          <w:trHeight w:val="81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СДПІ ім.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А.С. Макаренка, 1995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українська мова і літ.,       зарубіжна літ.</w:t>
            </w:r>
          </w:p>
        </w:tc>
        <w:tc>
          <w:tcPr>
            <w:vMerge w:val="continue"/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Турченко Юлія Олександрівна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років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Учитель історії, громадянської освіти, правознавства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СДПУ ім.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А.С. Макаренка, 2011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Історія,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практична психологія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І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категорія</w:t>
            </w:r>
          </w:p>
        </w:tc>
      </w:tr>
      <w:tr>
        <w:trPr>
          <w:cantSplit w:val="1"/>
          <w:trHeight w:val="2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Удовенко Наталія           Павлівна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 роки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Учитель англійської мови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СДПУ ім.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А.С. Макаренка, 2002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укр.м. і літ., англ. мова, зарубіжна літ.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Вища категорія, "старший учитель"</w:t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Іващенко Тетяна             Миколаївна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роки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Учитель математики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СДПУ ім.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А.С. Макаренка, 2002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математика і фізика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Вища категорія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3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Грабко Богдан Вячеславович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років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Учитель інформатики, фізики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СДПУ ім.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А.С. Макаренка, 2013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фізика і математика, інформатика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І категорія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9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vMerge w:val="restart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Дудченко Наталія            Олександрівна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роки</w:t>
            </w:r>
          </w:p>
        </w:tc>
        <w:tc>
          <w:tcPr>
            <w:vMerge w:val="restart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Учитель географії та біології</w:t>
            </w:r>
          </w:p>
        </w:tc>
        <w:tc>
          <w:tcPr>
            <w:vMerge w:val="restart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СДПІ ім.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А.С. Макаренка, 1991</w:t>
            </w:r>
          </w:p>
        </w:tc>
        <w:tc>
          <w:tcPr>
            <w:vMerge w:val="restart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географія, біологія</w:t>
            </w:r>
          </w:p>
        </w:tc>
        <w:tc>
          <w:tcPr>
            <w:vMerge w:val="restart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Вища категорія,              "старший учитель"</w:t>
            </w:r>
          </w:p>
        </w:tc>
      </w:tr>
      <w:tr>
        <w:trPr>
          <w:cantSplit w:val="1"/>
          <w:trHeight w:val="74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Глущенко Ігор                  Володимирович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років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Учитель трудового навчання, предмету «Технології»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Глухівський державний педагогічний університет, 2004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труд. навч., креслення,     осн. інформ.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Вища категорія,              "старший учитель"</w:t>
            </w:r>
          </w:p>
        </w:tc>
      </w:tr>
      <w:tr>
        <w:trPr>
          <w:cantSplit w:val="1"/>
          <w:trHeight w:val="2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П'ятаченко Людмила Володимирівна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роки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Учитель фізичної культури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СДПІ ім.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А.С. Макаренка, 1993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фізична культура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Вища категорія</w:t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Солоха Анна Олександрівна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років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Учитель  англійської мови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СДПУ ім.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А.С. Макаренка, 2007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рос. мова і література, англ. мова,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франц. мова,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зарубіжна літ.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І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категорія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Москаленко Раїса          Григорівна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роки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Учит. почат. класів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Глухівський державний педагогічний університет, 2009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поч.навч.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Вища категорія,              "старший учитель"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Бойко Валентина           Василівна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рік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Учит. почат. класів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Глухівський державний педагогічний університет, 1984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почат. навч.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Вища категорія,              "старший учитель"</w:t>
            </w:r>
          </w:p>
        </w:tc>
      </w:tr>
      <w:tr>
        <w:trPr>
          <w:cantSplit w:val="0"/>
          <w:trHeight w:val="1184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Русланова Людмила Іванівна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рік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Учит. поч. класів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Глухівський державний педагогічний університет, 2004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почат.навч.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Вища категорія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Солоніна Анна Віталіївна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 років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Учит. поч. класів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СДПУ ім.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А.С. Макаренка, 2014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учитель початк. школи,  учит. англ. мови поч. класів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І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категорія</w:t>
            </w:r>
          </w:p>
        </w:tc>
      </w:tr>
      <w:tr>
        <w:trPr>
          <w:cantSplit w:val="0"/>
          <w:trHeight w:val="219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Кузьменко Анастасія Володимирівна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рок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Учитель мистецтва, зарубіжної літератури, педагог-організ. 0,5 ст., асистент учителя 0,5 ст.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СДПУ ім.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А.С. Макаренка, 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рос. мова і зарубіжна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літ-ра, англ. мова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ІІ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категорія</w:t>
            </w:r>
          </w:p>
        </w:tc>
      </w:tr>
      <w:tr>
        <w:trPr>
          <w:cantSplit w:val="0"/>
          <w:trHeight w:val="11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Козолуп Олександр Олександрович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ік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 місяців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день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Учитель інформатики, математики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СДПУ ім.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А.С. Макаренка, 2023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Інформатика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Спеціаліст</w:t>
            </w:r>
          </w:p>
        </w:tc>
      </w:tr>
      <w:tr>
        <w:trPr>
          <w:cantSplit w:val="0"/>
          <w:trHeight w:val="86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Шевкун Лариса Петрівна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років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Асистент учителя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Трубчівське пед. уч. Брянської області, Росія 1986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почат.навч., вихователь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 т.р.</w:t>
            </w:r>
          </w:p>
        </w:tc>
      </w:tr>
      <w:tr>
        <w:trPr>
          <w:cantSplit w:val="0"/>
          <w:trHeight w:val="107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Разуменко-Петренко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Ірина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Олександрівна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років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Асистент учителя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СДПУ ім.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А.С. Макаренка, 2004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КЗ СОІППО, 2013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практична психологія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 т.р.</w:t>
            </w:r>
          </w:p>
        </w:tc>
      </w:tr>
      <w:tr>
        <w:trPr>
          <w:cantSplit w:val="1"/>
          <w:trHeight w:val="410" w:hRule="atLeast"/>
          <w:tblHeader w:val="0"/>
        </w:trPr>
        <w:tc>
          <w:tcPr>
            <w:vMerge w:val="restart"/>
            <w:tcBorders>
              <w:top w:color="000000" w:space="0" w:sz="6" w:val="single"/>
              <w:bottom w:color="000000" w:space="0" w:sz="4" w:val="single"/>
            </w:tcBorders>
            <w:shd w:fill="d3f8fd" w:val="clear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3f8fd" w:val="clear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Будник Сергій Анатолійович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(сумісник)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3f8fd" w:val="clear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років</w:t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3f8fd" w:val="clear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Учитель</w:t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3f8fd" w:val="clear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СДПІ ім.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А.С. Макаренка, 1994</w:t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3f8fd" w:val="clear"/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біологія, хімія</w:t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3f8fd" w:val="clear"/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І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категорія</w:t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vMerge w:val="continue"/>
            <w:tcBorders>
              <w:top w:color="000000" w:space="0" w:sz="6" w:val="single"/>
              <w:bottom w:color="000000" w:space="0" w:sz="4" w:val="single"/>
            </w:tcBorders>
            <w:shd w:fill="d3f8fd" w:val="clear"/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3f8fd" w:val="clear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3f8fd" w:val="clear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3f8fd" w:val="clear"/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3f8fd" w:val="clear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3f8fd" w:val="clear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3f8fd" w:val="clear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1" w:hRule="atLeast"/>
          <w:tblHeader w:val="0"/>
        </w:trPr>
        <w:tc>
          <w:tcPr>
            <w:vMerge w:val="continue"/>
            <w:tcBorders>
              <w:top w:color="000000" w:space="0" w:sz="6" w:val="single"/>
              <w:bottom w:color="000000" w:space="0" w:sz="4" w:val="single"/>
            </w:tcBorders>
            <w:shd w:fill="d3f8fd" w:val="clear"/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3f8fd" w:val="clear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3f8fd" w:val="clear"/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3f8fd" w:val="clear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3f8fd" w:val="clear"/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3f8fd" w:val="clear"/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3f8fd" w:val="clear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7" w:hRule="atLeast"/>
          <w:tblHeader w:val="0"/>
        </w:trPr>
        <w:tc>
          <w:tcPr>
            <w:vMerge w:val="restart"/>
            <w:shd w:fill="d3f8fd" w:val="clear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vMerge w:val="restart"/>
            <w:shd w:fill="d3f8fd" w:val="clear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Дудченко Наталія Михайлівна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(сумісник)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3f8fd" w:val="clear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років</w:t>
            </w:r>
          </w:p>
        </w:tc>
        <w:tc>
          <w:tcPr>
            <w:vMerge w:val="restart"/>
            <w:shd w:fill="d3f8fd" w:val="clear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Учитель математики</w:t>
            </w:r>
          </w:p>
        </w:tc>
        <w:tc>
          <w:tcPr>
            <w:vMerge w:val="restart"/>
            <w:shd w:fill="d3f8fd" w:val="clear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СДПУ ім.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А.С. Макаренка,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2008</w:t>
            </w:r>
          </w:p>
        </w:tc>
        <w:tc>
          <w:tcPr>
            <w:vMerge w:val="restart"/>
            <w:shd w:fill="d3f8fd" w:val="clear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математика і фізика</w:t>
            </w:r>
          </w:p>
        </w:tc>
        <w:tc>
          <w:tcPr>
            <w:vMerge w:val="restart"/>
            <w:shd w:fill="d3f8fd" w:val="clear"/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Спеціаліст</w:t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vMerge w:val="continue"/>
            <w:shd w:fill="d3f8fd" w:val="clear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3f8fd" w:val="clear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3f8fd" w:val="clear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3f8fd" w:val="clear"/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3f8fd" w:val="clear"/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3f8fd" w:val="clear"/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3f8fd" w:val="clear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Гомоля Дмитро              Олександрович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років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Учит. фізичної культури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Глухівський національний педагогічний університет 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ім. О. Довженка, 2013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фізичне виховання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Призваний до лав ЗСУ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Директор</w:t>
        <w:tab/>
        <w:tab/>
        <w:tab/>
        <w:tab/>
        <w:tab/>
        <w:tab/>
        <w:tab/>
        <w:tab/>
        <w:t xml:space="preserve">Тетяна ПЕТРЕНКО</w:t>
      </w:r>
    </w:p>
    <w:sectPr>
      <w:pgSz w:h="16838" w:w="11906" w:orient="portrait"/>
      <w:pgMar w:bottom="851" w:top="851" w:left="851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uk-U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k-UA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uk-UA"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en-US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hy7+jY4SReo2mfGQirn65RYezA==">CgMxLjA4AHIhMUV1U3lTN1gxMEU1UDNGUmhob0s4b3R2WHg3bUxzUXVk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2025-01-20T13:29:00Z</dcterms:created>
  <dc:creator>Завуч</dc:creator>
</cp:coreProperties>
</file>