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831A0" w14:textId="77777777" w:rsidR="00E9649D" w:rsidRPr="00E9649D" w:rsidRDefault="00E9649D" w:rsidP="00E9649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Затверджено</w:t>
      </w:r>
    </w:p>
    <w:p w14:paraId="18C4A40A" w14:textId="77777777" w:rsidR="00E9649D" w:rsidRPr="00E9649D" w:rsidRDefault="00E9649D" w:rsidP="00E9649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та введено в дію наказом</w:t>
      </w:r>
    </w:p>
    <w:p w14:paraId="4AD5D01A" w14:textId="3D41103D" w:rsidR="00E9649D" w:rsidRPr="00E9649D" w:rsidRDefault="00E9649D" w:rsidP="00E9649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 xml:space="preserve"> № </w:t>
      </w:r>
      <w:r w:rsidR="001248F6">
        <w:rPr>
          <w:rFonts w:ascii="Times New Roman" w:hAnsi="Times New Roman" w:cs="Times New Roman"/>
          <w:sz w:val="28"/>
          <w:szCs w:val="28"/>
        </w:rPr>
        <w:t>38</w:t>
      </w:r>
      <w:r w:rsidRPr="00E9649D">
        <w:rPr>
          <w:rFonts w:ascii="Times New Roman" w:hAnsi="Times New Roman" w:cs="Times New Roman"/>
          <w:sz w:val="28"/>
          <w:szCs w:val="28"/>
        </w:rPr>
        <w:t xml:space="preserve"> від 0</w:t>
      </w:r>
      <w:r w:rsidR="001248F6">
        <w:rPr>
          <w:rFonts w:ascii="Times New Roman" w:hAnsi="Times New Roman" w:cs="Times New Roman"/>
          <w:sz w:val="28"/>
          <w:szCs w:val="28"/>
        </w:rPr>
        <w:t>1</w:t>
      </w:r>
      <w:r w:rsidRPr="00E9649D">
        <w:rPr>
          <w:rFonts w:ascii="Times New Roman" w:hAnsi="Times New Roman" w:cs="Times New Roman"/>
          <w:sz w:val="28"/>
          <w:szCs w:val="28"/>
        </w:rPr>
        <w:t>.</w:t>
      </w:r>
      <w:r w:rsidR="001248F6">
        <w:rPr>
          <w:rFonts w:ascii="Times New Roman" w:hAnsi="Times New Roman" w:cs="Times New Roman"/>
          <w:sz w:val="28"/>
          <w:szCs w:val="28"/>
        </w:rPr>
        <w:t>09</w:t>
      </w:r>
      <w:r w:rsidRPr="00E9649D">
        <w:rPr>
          <w:rFonts w:ascii="Times New Roman" w:hAnsi="Times New Roman" w:cs="Times New Roman"/>
          <w:sz w:val="28"/>
          <w:szCs w:val="28"/>
        </w:rPr>
        <w:t>.2025р.</w:t>
      </w:r>
    </w:p>
    <w:p w14:paraId="079D3F54" w14:textId="77777777" w:rsidR="00E9649D" w:rsidRPr="00E9649D" w:rsidRDefault="00E9649D" w:rsidP="00E964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ПОЛОЖЕННЯ</w:t>
      </w:r>
    </w:p>
    <w:p w14:paraId="369330BD" w14:textId="77777777" w:rsidR="00E9649D" w:rsidRPr="00E9649D" w:rsidRDefault="00E9649D" w:rsidP="00E964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про запобігання та протидію насильству та</w:t>
      </w:r>
    </w:p>
    <w:p w14:paraId="47C1977B" w14:textId="77777777" w:rsidR="00E9649D" w:rsidRPr="00E9649D" w:rsidRDefault="00E9649D" w:rsidP="00E964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жорстокому поводженню з дітьми</w:t>
      </w:r>
    </w:p>
    <w:p w14:paraId="68DD14D6" w14:textId="485BB31A" w:rsidR="00E9649D" w:rsidRPr="00E9649D" w:rsidRDefault="00E9649D" w:rsidP="00E964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Бездрицькому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ліцеї</w:t>
      </w:r>
    </w:p>
    <w:p w14:paraId="047536B4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І. Загальні положення</w:t>
      </w:r>
    </w:p>
    <w:p w14:paraId="1FC04C84" w14:textId="77777777" w:rsidR="00E9649D" w:rsidRPr="00E9649D" w:rsidRDefault="00E9649D" w:rsidP="001248F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1.1. Це Положення визначає механізми запобігання, виявлення та реагування на</w:t>
      </w:r>
    </w:p>
    <w:p w14:paraId="66C454C5" w14:textId="61206828" w:rsidR="00E9649D" w:rsidRPr="00E9649D" w:rsidRDefault="00E9649D" w:rsidP="00324E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 xml:space="preserve">випадки насильства та жорстокого поводження зі здобувачами освіти в </w:t>
      </w:r>
      <w:proofErr w:type="spellStart"/>
      <w:r w:rsidR="00324EE0">
        <w:rPr>
          <w:rFonts w:ascii="Times New Roman" w:hAnsi="Times New Roman" w:cs="Times New Roman"/>
          <w:sz w:val="28"/>
          <w:szCs w:val="28"/>
        </w:rPr>
        <w:t>Бездрицькому</w:t>
      </w:r>
      <w:proofErr w:type="spellEnd"/>
      <w:r w:rsidR="00324EE0">
        <w:rPr>
          <w:rFonts w:ascii="Times New Roman" w:hAnsi="Times New Roman" w:cs="Times New Roman"/>
          <w:sz w:val="28"/>
          <w:szCs w:val="28"/>
        </w:rPr>
        <w:t xml:space="preserve"> ліцеї.</w:t>
      </w:r>
    </w:p>
    <w:p w14:paraId="1BA72443" w14:textId="38F3D0FE" w:rsidR="00E9649D" w:rsidRPr="00E9649D" w:rsidRDefault="00E9649D" w:rsidP="001248F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1.2. Положення розроблено відповідно до Закону України «Про освіту», «Про</w:t>
      </w:r>
      <w:r w:rsidR="001248F6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охорону дитинства», «Про запобігання та протидію домашньому насильству», «Про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внесення змін до деяких законів України щодо запобігання насильству та</w:t>
      </w:r>
      <w:r w:rsidR="001248F6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унеможливлення жорстокого поводження з дітьми», «Про внесення змін до деяких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 xml:space="preserve">законодавчих актів України щодо протидії </w:t>
      </w:r>
      <w:proofErr w:type="spellStart"/>
      <w:r w:rsidRPr="00E9649D">
        <w:rPr>
          <w:rFonts w:ascii="Times New Roman" w:hAnsi="Times New Roman" w:cs="Times New Roman"/>
          <w:sz w:val="28"/>
          <w:szCs w:val="28"/>
        </w:rPr>
        <w:t>булінгу</w:t>
      </w:r>
      <w:proofErr w:type="spellEnd"/>
      <w:r w:rsidRPr="00E9649D">
        <w:rPr>
          <w:rFonts w:ascii="Times New Roman" w:hAnsi="Times New Roman" w:cs="Times New Roman"/>
          <w:sz w:val="28"/>
          <w:szCs w:val="28"/>
        </w:rPr>
        <w:t xml:space="preserve"> (цькуванню)», постанов Кабінету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Міністрів України від 22.08.2018 № 658 «Про затвердження Порядку взаємодії суб’єктів,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що здійснюють заходи у сфері запобігання та протидії домашньому насильству і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насильству за ознакою статті», від 01.06.2020 № 585 «Про забезпечення соціального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захисту дітей, які перебувають у складних життєвих обставинах», від 28.07.2021 № 775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«Про внесення змін до Порядку забезпечення соціального захисту дітей, які перебувають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у складних життєвих обставинах, у тому числі дітей, які постраждали від жорстокого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поводження», від 04.06.2025 № 658 «Про затвердження Типової програми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унеможливлення насильства та жорстокого поводження з дітьми», наказів Міністерства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освіти та науки України від 02.10.2018 № 1047 «Про затвердження Методичних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рекомендацій щодо виявлення, реагування на випадки домашнього насильства і взаємодії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 xml:space="preserve">педагогічних працівників із іншими органами та службами», від 28.12.2019 № </w:t>
      </w:r>
      <w:r w:rsidRPr="00E9649D">
        <w:rPr>
          <w:rFonts w:ascii="Times New Roman" w:hAnsi="Times New Roman" w:cs="Times New Roman"/>
          <w:sz w:val="28"/>
          <w:szCs w:val="28"/>
        </w:rPr>
        <w:lastRenderedPageBreak/>
        <w:t>1646 «Про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 xml:space="preserve">деякі питання реагування на випадки </w:t>
      </w:r>
      <w:proofErr w:type="spellStart"/>
      <w:r w:rsidRPr="00E9649D">
        <w:rPr>
          <w:rFonts w:ascii="Times New Roman" w:hAnsi="Times New Roman" w:cs="Times New Roman"/>
          <w:sz w:val="28"/>
          <w:szCs w:val="28"/>
        </w:rPr>
        <w:t>булінгу</w:t>
      </w:r>
      <w:proofErr w:type="spellEnd"/>
      <w:r w:rsidRPr="00E9649D">
        <w:rPr>
          <w:rFonts w:ascii="Times New Roman" w:hAnsi="Times New Roman" w:cs="Times New Roman"/>
          <w:sz w:val="28"/>
          <w:szCs w:val="28"/>
        </w:rPr>
        <w:t xml:space="preserve"> (цькування) та застосування заходів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виховного впливу в закладах освіти».</w:t>
      </w:r>
    </w:p>
    <w:p w14:paraId="1D92BA74" w14:textId="6FACE5D9" w:rsidR="00E9649D" w:rsidRPr="00E9649D" w:rsidRDefault="00E9649D" w:rsidP="001248F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1.3. Метою Положення є забезпечення функціонування ефективної системи</w:t>
      </w:r>
      <w:r w:rsidR="001248F6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унеможливлення будь-якого виду насильства та жорстокого поводження з дітьми та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створення безпечного освітнього середовища, вільного від насильства та жорстокого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поводження з дитиною, запровадження системи інформування про випадки (або підозру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на випадки) насильства та жорстокого поводження з дітьми, а також забезпечення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оперативного їх розгляду та реагування на них.</w:t>
      </w:r>
    </w:p>
    <w:p w14:paraId="2107C1D8" w14:textId="77777777" w:rsidR="00E9649D" w:rsidRPr="00E9649D" w:rsidRDefault="00E9649D" w:rsidP="001248F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1.4. Дія Положення поширюється на всіх учасників освітнього процесу.</w:t>
      </w:r>
    </w:p>
    <w:p w14:paraId="41A43CCE" w14:textId="77777777" w:rsidR="00E9649D" w:rsidRPr="00E9649D" w:rsidRDefault="00E9649D" w:rsidP="001248F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ІІ. Основні терміни</w:t>
      </w:r>
    </w:p>
    <w:p w14:paraId="54BD93A9" w14:textId="77777777" w:rsidR="00E9649D" w:rsidRPr="00E9649D" w:rsidRDefault="00E9649D" w:rsidP="001248F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2.1. Безпечне освітнє середовище — сукупність умов у закладі освіти, що</w:t>
      </w:r>
    </w:p>
    <w:p w14:paraId="152755E5" w14:textId="749B7AEA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унеможливлюють заподіяння учасникам освітнього процесу фізичної, майнової та/або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моральної шкоди, зокрема внаслідок недотримання вимог санітарних, протипожежних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 xml:space="preserve">та/або будівельних норм і правил, законодавства щодо </w:t>
      </w:r>
      <w:proofErr w:type="spellStart"/>
      <w:r w:rsidRPr="00E9649D">
        <w:rPr>
          <w:rFonts w:ascii="Times New Roman" w:hAnsi="Times New Roman" w:cs="Times New Roman"/>
          <w:sz w:val="28"/>
          <w:szCs w:val="28"/>
        </w:rPr>
        <w:t>кібербезпеки</w:t>
      </w:r>
      <w:proofErr w:type="spellEnd"/>
      <w:r w:rsidRPr="00E9649D">
        <w:rPr>
          <w:rFonts w:ascii="Times New Roman" w:hAnsi="Times New Roman" w:cs="Times New Roman"/>
          <w:sz w:val="28"/>
          <w:szCs w:val="28"/>
        </w:rPr>
        <w:t>, захисту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персональних даних, безпечності та якості харчових продуктів та/або надання неякісних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послуг з харчування, шляхом фізичного та/або психологічного насильства, експлуатації,</w:t>
      </w:r>
      <w:r w:rsidR="001248F6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дискримінації за будь-якою ознакою, приниження честі, гідності, ділової репутації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 xml:space="preserve">(зокрема шляхом </w:t>
      </w:r>
      <w:proofErr w:type="spellStart"/>
      <w:r w:rsidRPr="00E9649D">
        <w:rPr>
          <w:rFonts w:ascii="Times New Roman" w:hAnsi="Times New Roman" w:cs="Times New Roman"/>
          <w:sz w:val="28"/>
          <w:szCs w:val="28"/>
        </w:rPr>
        <w:t>булінгу</w:t>
      </w:r>
      <w:proofErr w:type="spellEnd"/>
      <w:r w:rsidRPr="00E9649D">
        <w:rPr>
          <w:rFonts w:ascii="Times New Roman" w:hAnsi="Times New Roman" w:cs="Times New Roman"/>
          <w:sz w:val="28"/>
          <w:szCs w:val="28"/>
        </w:rPr>
        <w:t xml:space="preserve"> (цькування), поширення неправдивих відомостей тощо),</w:t>
      </w:r>
      <w:r w:rsidR="001248F6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пропаганди та/або агітації, у тому числі з використанням кіберпростору, а також</w:t>
      </w:r>
      <w:r w:rsidR="001248F6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унеможливлюють вживання на території та в приміщеннях закладу освіти алкогольних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напоїв, тютюнових виробів, наркотичних засобів, психотропних речовин.</w:t>
      </w:r>
    </w:p>
    <w:p w14:paraId="53D02F5D" w14:textId="06A729EE" w:rsidR="00E9649D" w:rsidRPr="00E9649D" w:rsidRDefault="00E9649D" w:rsidP="001248F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2.2. Насильство — це будь-які навмисні дії одної людини по відношенню до іншої,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які порушують її конституційні права й свободи і наносять їй моральну шкоду, шкоду її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фізичному чи психічному здоров’ю.</w:t>
      </w:r>
    </w:p>
    <w:p w14:paraId="74B5E371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Види насильства:</w:t>
      </w:r>
    </w:p>
    <w:p w14:paraId="00E34C08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1) економічне насильство — форма насильства, що включає умисне позбавлення</w:t>
      </w:r>
    </w:p>
    <w:p w14:paraId="4DDE0A01" w14:textId="292E1583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lastRenderedPageBreak/>
        <w:t>житла, їжі, одягу, іншого майна, коштів чи документів або можливості користуватися</w:t>
      </w:r>
      <w:r w:rsidR="00EC785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ними, залишення без догляду чи піклування, перешкоджання в отриманні необхідних</w:t>
      </w:r>
      <w:r w:rsidR="00EC785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послуг з лікування чи реабілітації, заборону працювати, примушування до праці, заборону</w:t>
      </w:r>
      <w:r w:rsidR="00EC785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навчатися та інші правопорушення економічного характеру;</w:t>
      </w:r>
    </w:p>
    <w:p w14:paraId="5A32A772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2) психологічне насильство — форма насильства, що включає словесні образи,</w:t>
      </w:r>
    </w:p>
    <w:p w14:paraId="4CA89A98" w14:textId="4D46005B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погрози, у тому числі щодо третіх осіб, приниження, переслідування, залякування, інші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діяння, спрямовані на обмеження волевиявлення особи, контроль у репродуктивній сфері,</w:t>
      </w:r>
      <w:r w:rsidR="00EC785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якщо такі дії або бездіяльність викликали у постраждалої особи побоювання за свою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безпеку чи безпеку третіх осіб, спричинили емоційну невпевненість, нездатність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захистити себе або завдали шкоди психічному здоров’ю особи;</w:t>
      </w:r>
    </w:p>
    <w:p w14:paraId="7B3FAA22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3) сексуальне насильство — форма насильства, що включає будь-які діяння</w:t>
      </w:r>
    </w:p>
    <w:p w14:paraId="0C093D7C" w14:textId="45855CA6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сексуального характеру, вчинені стосовно повнолітньої особи без її згоди або стосовно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дитини незалежно від її згоди, або в присутності дитини, примушування до акту</w:t>
      </w:r>
      <w:r w:rsidR="00324EE0">
        <w:rPr>
          <w:rFonts w:ascii="Times New Roman" w:hAnsi="Times New Roman" w:cs="Times New Roman"/>
          <w:sz w:val="28"/>
          <w:szCs w:val="28"/>
        </w:rPr>
        <w:t xml:space="preserve"> с</w:t>
      </w:r>
      <w:r w:rsidRPr="00E9649D">
        <w:rPr>
          <w:rFonts w:ascii="Times New Roman" w:hAnsi="Times New Roman" w:cs="Times New Roman"/>
          <w:sz w:val="28"/>
          <w:szCs w:val="28"/>
        </w:rPr>
        <w:t>ексуального характеру з третьою особою, а також інші правопорушення проти статевої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свободи чи статевої недоторканості особи, у тому числі вчинені стосовно дитини або в її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присутності;</w:t>
      </w:r>
    </w:p>
    <w:p w14:paraId="59887305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4) фізичне насильство — форма насильства, що включає ляпаси, стусани,</w:t>
      </w:r>
    </w:p>
    <w:p w14:paraId="26B6BA7A" w14:textId="2CF45436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штовхання, щипання, шмагання, кусання, а також незаконне позбавлення волі, нанесення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побоїв, мордування, заподіяння тілесних ушкоджень різного ступеня тяжкості, залишення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в небезпеці, ненадання допомоги особі, яка перебуває в небезпечному для життя стані,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заподіяння смерті, вчинення інших правопорушень насильницького характеру.</w:t>
      </w:r>
    </w:p>
    <w:p w14:paraId="11934C9E" w14:textId="3F796F35" w:rsidR="00E9649D" w:rsidRPr="00E9649D" w:rsidRDefault="00E9649D" w:rsidP="001248F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2.3. Жорстоке поводження з дитиною — будь-які форми фізичного,</w:t>
      </w:r>
      <w:r w:rsidR="00EC785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психологічного, сексуального або економічного насильства над дитиною, зокрема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домашнього насильства, а також будь-які незаконні угоди стосовно дитини, зокрема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вербування, переміщення, переховування, передача або одержання дитини, вчинені з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метою її експлуатації з використанням обману, шантажу чи уразливого стану дитини.</w:t>
      </w:r>
    </w:p>
    <w:p w14:paraId="078CA2A5" w14:textId="797AD844" w:rsidR="00E9649D" w:rsidRPr="00E9649D" w:rsidRDefault="00E9649D" w:rsidP="001248F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lastRenderedPageBreak/>
        <w:t xml:space="preserve">2.4. </w:t>
      </w:r>
      <w:proofErr w:type="spellStart"/>
      <w:r w:rsidRPr="00E9649D">
        <w:rPr>
          <w:rFonts w:ascii="Times New Roman" w:hAnsi="Times New Roman" w:cs="Times New Roman"/>
          <w:sz w:val="28"/>
          <w:szCs w:val="28"/>
        </w:rPr>
        <w:t>Булінг</w:t>
      </w:r>
      <w:proofErr w:type="spellEnd"/>
      <w:r w:rsidRPr="00E9649D">
        <w:rPr>
          <w:rFonts w:ascii="Times New Roman" w:hAnsi="Times New Roman" w:cs="Times New Roman"/>
          <w:sz w:val="28"/>
          <w:szCs w:val="28"/>
        </w:rPr>
        <w:t xml:space="preserve"> (цькування) — дії учасників освітнього процесу, які полягають у</w:t>
      </w:r>
      <w:r w:rsidR="001248F6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психологічному, фізичному, економічному, сексуальному насильстві, у тому числі із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застосуванням засобів електронних комунікацій, яке систематично вчиняється особою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стосовно дитини, з якою вони є учасниками одного колективу, або дитиною стосовно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іншого учасника освітнього процесу та яке порушує права, свободи, законні інтереси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потерпілої особи та/або перешкоджає виконанню нею визначених законодавством</w:t>
      </w:r>
      <w:r w:rsidR="00324EE0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обов’язків.</w:t>
      </w:r>
    </w:p>
    <w:p w14:paraId="3948495E" w14:textId="77777777" w:rsidR="00E9649D" w:rsidRPr="00E9649D" w:rsidRDefault="00E9649D" w:rsidP="001248F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ІІІ. Завдання</w:t>
      </w:r>
    </w:p>
    <w:p w14:paraId="2533622F" w14:textId="77777777" w:rsidR="00E9649D" w:rsidRPr="00E9649D" w:rsidRDefault="00E9649D" w:rsidP="001248F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3.1. Основними завданнями щодо захисту від різних форм насильства та</w:t>
      </w:r>
    </w:p>
    <w:p w14:paraId="3F4A600B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жорстокого поводження в закладі освіти:</w:t>
      </w:r>
    </w:p>
    <w:p w14:paraId="23535DF7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запровадження порядку дій, спрямованих на унеможливлення насильства та</w:t>
      </w:r>
    </w:p>
    <w:p w14:paraId="504889A6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жорстокого поводження з дітьми;</w:t>
      </w:r>
    </w:p>
    <w:p w14:paraId="09D572A2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формування в працівників закладу освіти відповідального ставлення до</w:t>
      </w:r>
    </w:p>
    <w:p w14:paraId="5C9B75B6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недопущення насильства та жорстокого поводження з дітьми;</w:t>
      </w:r>
    </w:p>
    <w:p w14:paraId="52FF9E2F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поширення культури нульової толерантності до насильства та жорстокого</w:t>
      </w:r>
    </w:p>
    <w:p w14:paraId="33644D76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поводження з дітьми у всіх сферах діяльності;</w:t>
      </w:r>
    </w:p>
    <w:p w14:paraId="29FC8049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 xml:space="preserve">здійснення аналізу ситуації в ліцеї (фізичного та </w:t>
      </w:r>
      <w:proofErr w:type="spellStart"/>
      <w:r w:rsidRPr="00E9649D">
        <w:rPr>
          <w:rFonts w:ascii="Times New Roman" w:hAnsi="Times New Roman" w:cs="Times New Roman"/>
          <w:sz w:val="28"/>
          <w:szCs w:val="28"/>
        </w:rPr>
        <w:t>емоційно</w:t>
      </w:r>
      <w:proofErr w:type="spellEnd"/>
      <w:r w:rsidRPr="00E9649D">
        <w:rPr>
          <w:rFonts w:ascii="Times New Roman" w:hAnsi="Times New Roman" w:cs="Times New Roman"/>
          <w:sz w:val="28"/>
          <w:szCs w:val="28"/>
        </w:rPr>
        <w:t>- психологічного</w:t>
      </w:r>
    </w:p>
    <w:p w14:paraId="56D230E2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середовища);</w:t>
      </w:r>
    </w:p>
    <w:p w14:paraId="58AA2910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вироблення офіційної позиції закладу освіти щодо всіх форм насильства та</w:t>
      </w:r>
    </w:p>
    <w:p w14:paraId="12F63849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інформування про неї всіх учасників освітнього процесу;</w:t>
      </w:r>
    </w:p>
    <w:p w14:paraId="0ADA0A76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визначення обов’язків та відповідальності учасників освітнього процесу щодо</w:t>
      </w:r>
    </w:p>
    <w:p w14:paraId="69CFFE59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створення та дотримання безпечної поведінки в закладі освіти;</w:t>
      </w:r>
    </w:p>
    <w:p w14:paraId="6B5D7FFC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забезпечення оперативного інформування уповноваженого підрозділу органу</w:t>
      </w:r>
    </w:p>
    <w:p w14:paraId="1751012D" w14:textId="689972BE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Національної поліції та служби у справах дітей про випадки вчинення насильства 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жорстокого поводження з дітьми.</w:t>
      </w:r>
    </w:p>
    <w:p w14:paraId="3044FBB9" w14:textId="7135CE8E" w:rsidR="00E9649D" w:rsidRPr="00E9649D" w:rsidRDefault="00E9649D" w:rsidP="00EC785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IV. Заходи щодо запобігання та протидії</w:t>
      </w:r>
      <w:r w:rsidR="00024CF5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насильству та жорстокому поводженню з дітьми</w:t>
      </w:r>
    </w:p>
    <w:p w14:paraId="125ECE5A" w14:textId="479DBC6C" w:rsidR="00E9649D" w:rsidRPr="00E9649D" w:rsidRDefault="00E9649D" w:rsidP="001248F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4.1. Із метою унеможливлення насильства та жорстокого поводження з дітьми в</w:t>
      </w:r>
      <w:r w:rsidR="001248F6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закладі освіти слід систематично впроваджувати наступні заходи:</w:t>
      </w:r>
    </w:p>
    <w:p w14:paraId="396D3784" w14:textId="30AC0751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lastRenderedPageBreak/>
        <w:t>1) превентивні заходи:</w:t>
      </w:r>
      <w:r w:rsidR="00EC785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затвердження форми первинного повідомлення про підозру на випадок насильства</w:t>
      </w:r>
      <w:r w:rsidR="00024CF5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щодо дитини згідно з додатком 1;</w:t>
      </w:r>
    </w:p>
    <w:p w14:paraId="10945A6B" w14:textId="599B2A6D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затвердження форми реєстрації внутрішнього інциденту (журналу безпеки) згідно з</w:t>
      </w:r>
      <w:r w:rsidR="00024CF5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додатком 2;</w:t>
      </w:r>
    </w:p>
    <w:p w14:paraId="265D8294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затвердження форми анкети анонімного опитування для дітей згідно з додатком 3;</w:t>
      </w:r>
    </w:p>
    <w:p w14:paraId="6C673B15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інформування дітей, батьків або інших законних представників дитини,</w:t>
      </w:r>
    </w:p>
    <w:p w14:paraId="4F52943B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працівників закладу освіти з питань унеможливлення насильства та жорстокого</w:t>
      </w:r>
    </w:p>
    <w:p w14:paraId="2E0D8229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поводження з дітьми;</w:t>
      </w:r>
    </w:p>
    <w:p w14:paraId="62837407" w14:textId="093F9F16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проведення оцінювання ризиків насильства та жорстокого поводження з дітьми в</w:t>
      </w:r>
      <w:r w:rsidR="00024CF5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закладі освіти, упровадження заходів, необхідних для їх усунення або мінімізації;</w:t>
      </w:r>
    </w:p>
    <w:p w14:paraId="7350EA50" w14:textId="2CC5FFC4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врахування ризиків насильства та жорстокого поводження з дітьми під час прийому</w:t>
      </w:r>
      <w:r w:rsidR="00024CF5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на роботу працівників закладу освіти;</w:t>
      </w:r>
    </w:p>
    <w:p w14:paraId="0239E2B9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2) заходи з виявлення та реагування на випадки насильства та жорстокого</w:t>
      </w:r>
    </w:p>
    <w:p w14:paraId="39C1E574" w14:textId="60E946AC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поводження з дітьми:</w:t>
      </w:r>
      <w:r w:rsidR="00024CF5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організація доступних і безпечних способів повідомлення про випадки насильства</w:t>
      </w:r>
      <w:r w:rsidR="00024CF5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та жорстокого поводження з дитиною;</w:t>
      </w:r>
    </w:p>
    <w:p w14:paraId="5E8C7457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оперативне реагування за результатами розгляду заяв (скарг, повідомлень) про</w:t>
      </w:r>
    </w:p>
    <w:p w14:paraId="4D581621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випадки насильства або жорстокого поводження з дітьми в закладі освіти;</w:t>
      </w:r>
    </w:p>
    <w:p w14:paraId="4755D8BD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3) заходи з навчання та підвищення обізнаності педагогічних працівників щодо</w:t>
      </w:r>
    </w:p>
    <w:p w14:paraId="4368A1F4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унеможливлення насильства та жорстокого поводження з дітьми;</w:t>
      </w:r>
    </w:p>
    <w:p w14:paraId="2019D892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організація інформаційних сесій для здобувачів освіти (пояснення прав дитини,</w:t>
      </w:r>
    </w:p>
    <w:p w14:paraId="1A962518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способів захисту, контактів для звернення);</w:t>
      </w:r>
    </w:p>
    <w:p w14:paraId="0D19CB36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залучення батьків, інших законних представників дитини до діяльності закладу</w:t>
      </w:r>
    </w:p>
    <w:p w14:paraId="319580A7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освіти (проведення батьківських зборів, розповсюдження інформаційних матеріалів);</w:t>
      </w:r>
    </w:p>
    <w:p w14:paraId="74343484" w14:textId="679C9C95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lastRenderedPageBreak/>
        <w:t>4) заходи з моніторингу та оцінки виконання програми:</w:t>
      </w:r>
      <w:r w:rsidR="00024CF5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регулярні самоперевірки (оцінка ефективності заходів, виявлення проблемних</w:t>
      </w:r>
      <w:r w:rsidR="00024CF5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аспектів);</w:t>
      </w:r>
    </w:p>
    <w:p w14:paraId="11CFB3CD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збір інформації для зворотного зв’язку (анкетування дітей, батьків, персоналу);</w:t>
      </w:r>
    </w:p>
    <w:p w14:paraId="68317F16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аналіз інцидентів (вивчення випадків насильства для запобігання повторенню);</w:t>
      </w:r>
    </w:p>
    <w:p w14:paraId="4DE550FF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5) заходи з інформування (розміщення у доступних місцях у закладі освіти та на</w:t>
      </w:r>
    </w:p>
    <w:p w14:paraId="39861332" w14:textId="10B7E381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9649D">
        <w:rPr>
          <w:rFonts w:ascii="Times New Roman" w:hAnsi="Times New Roman" w:cs="Times New Roman"/>
          <w:sz w:val="28"/>
          <w:szCs w:val="28"/>
        </w:rPr>
        <w:t>вебсайті</w:t>
      </w:r>
      <w:proofErr w:type="spellEnd"/>
      <w:r w:rsidRPr="00E9649D">
        <w:rPr>
          <w:rFonts w:ascii="Times New Roman" w:hAnsi="Times New Roman" w:cs="Times New Roman"/>
          <w:sz w:val="28"/>
          <w:szCs w:val="28"/>
        </w:rPr>
        <w:t xml:space="preserve"> інформаційних матеріалів (плакатів, брошур із контактами служб допомоги,</w:t>
      </w:r>
      <w:r w:rsidR="00024CF5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контактних номерів телефонів для анонімного звернення).</w:t>
      </w:r>
    </w:p>
    <w:p w14:paraId="679B3602" w14:textId="77777777" w:rsidR="00E9649D" w:rsidRPr="00E9649D" w:rsidRDefault="00E9649D" w:rsidP="001248F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V. Права та обов’язки учасників освітнього процесу</w:t>
      </w:r>
    </w:p>
    <w:p w14:paraId="4873EA8E" w14:textId="77777777" w:rsidR="00E9649D" w:rsidRPr="00E9649D" w:rsidRDefault="00E9649D" w:rsidP="001248F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5.1. Працівники закладу освіти мають право на:</w:t>
      </w:r>
    </w:p>
    <w:p w14:paraId="21FA1EC8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захист професійної честі та гідності;</w:t>
      </w:r>
    </w:p>
    <w:p w14:paraId="137BA64A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захист під час освітнього процесу від будь-яких форм насильства та експлуатації,</w:t>
      </w:r>
    </w:p>
    <w:p w14:paraId="6E18A828" w14:textId="177A26F5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дискримінації за будь-якою ознакою, від пропаганди та агітації, що завдають шкоди</w:t>
      </w:r>
      <w:r w:rsidR="00EC785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здоров’ю.</w:t>
      </w:r>
    </w:p>
    <w:p w14:paraId="42F7ECCF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Обов’язки адміністрації закладу освіти:</w:t>
      </w:r>
    </w:p>
    <w:p w14:paraId="2EA66430" w14:textId="7923E469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сприяти створенню безпечного освітнього середовища, вільного від насильства та</w:t>
      </w:r>
      <w:r w:rsidR="00024CF5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жорстокого поводження з дитиною;</w:t>
      </w:r>
    </w:p>
    <w:p w14:paraId="7AF0ACB6" w14:textId="4CF4C81E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затвердити Положення, забезпечити його оприлюднення, обов’язкове</w:t>
      </w:r>
      <w:r w:rsidR="00EC785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ознайомлення з ним усіх працівників і здійснити контроль за його виконанням;</w:t>
      </w:r>
    </w:p>
    <w:p w14:paraId="7E1EAACA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забезпечити здійснення заходів із ознайомлення працівників закладу освіти із</w:t>
      </w:r>
    </w:p>
    <w:p w14:paraId="6444A788" w14:textId="6E2018AB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Положенням до початку їх роботи з дітьми, але у строк, що не перевищує п’яти робочих</w:t>
      </w:r>
      <w:r w:rsidR="00024CF5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днів із дня початку роботи працівника з дітьми та молоддю;</w:t>
      </w:r>
    </w:p>
    <w:p w14:paraId="6B2D61BE" w14:textId="4070EC14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розглядати усні та письмові заяви (скарги, повідомлення) про випадки насильства</w:t>
      </w:r>
      <w:r w:rsidR="00024CF5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або жорстокого поводження з дитиною протягом однієї доби з моменту надходження;</w:t>
      </w:r>
    </w:p>
    <w:p w14:paraId="470B93C2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у разі виявлення ознак насильства або жорстокого поводження з дитиною</w:t>
      </w:r>
    </w:p>
    <w:p w14:paraId="66703A1A" w14:textId="2CF0BEE3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невідкладно у строк, що не перевищує однієї доби, повідомити про це батькам або іншим</w:t>
      </w:r>
      <w:r w:rsidR="00024CF5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 xml:space="preserve">законним представникам дитини (крім випадків, коли батьки або </w:t>
      </w:r>
      <w:r w:rsidRPr="00E9649D">
        <w:rPr>
          <w:rFonts w:ascii="Times New Roman" w:hAnsi="Times New Roman" w:cs="Times New Roman"/>
          <w:sz w:val="28"/>
          <w:szCs w:val="28"/>
        </w:rPr>
        <w:lastRenderedPageBreak/>
        <w:t>інші законні</w:t>
      </w:r>
      <w:r w:rsidR="00024CF5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представники дитини є кривдниками дитини), письмово повідомити уповноваженому</w:t>
      </w:r>
      <w:r w:rsidR="00024CF5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підрозділу органу Національної поліції та службі у справах дітей, а також вжити заходів</w:t>
      </w:r>
      <w:r w:rsidR="00024CF5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відповідно до Порядку забезпечення соціального захисту дітей, які перебувають у</w:t>
      </w:r>
      <w:r w:rsidR="00024CF5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складних життєвих обставинах, у тому числі дітей, які постраждали від жорстокого</w:t>
      </w:r>
      <w:r w:rsidR="00024CF5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поводження, затвердженого постановою Кабінету Міністрів України від 01.06.2020 № 585</w:t>
      </w:r>
      <w:r w:rsidR="00024CF5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«Про забезпечення соціального захисту дітей, які перебувають у складних життєвих</w:t>
      </w:r>
      <w:r w:rsidR="00024CF5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обставинах»;</w:t>
      </w:r>
    </w:p>
    <w:p w14:paraId="7A71F446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інформувати дітей та їх батьків або інших законних представників дитини,</w:t>
      </w:r>
    </w:p>
    <w:p w14:paraId="154B8898" w14:textId="6528D4F5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працівників закладу освіти про їх обов’язок повідомити про випадки насильства та</w:t>
      </w:r>
      <w:r w:rsidR="00024CF5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жорстокого поводження з дітьми з наданням інформації про шляхи інформування про такі</w:t>
      </w:r>
      <w:r w:rsidR="00024CF5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випадки;</w:t>
      </w:r>
    </w:p>
    <w:p w14:paraId="77797125" w14:textId="0A6D726C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забезпечити функціонування різних способів отримання повідомлень про можливі</w:t>
      </w:r>
      <w:r w:rsidR="00024CF5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випадки насильства (телефонний зв’язок, електронний лист, скринька для паперових</w:t>
      </w:r>
      <w:r w:rsidR="00024CF5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повідомлень тощо), зокрема анонімно за бажанням особи, яка залишила повідомлення;</w:t>
      </w:r>
    </w:p>
    <w:p w14:paraId="3BFE68D1" w14:textId="46A9AD9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сприяти проходженню особами, які вчинили насильство або жорстоке поводження</w:t>
      </w:r>
      <w:r w:rsidR="00024CF5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з дитиною, стали свідком або постраждали від насильства або жорстокого поводження,</w:t>
      </w:r>
      <w:r w:rsidR="00024CF5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відповідної програми для таких осіб;</w:t>
      </w:r>
    </w:p>
    <w:p w14:paraId="2A07F1F8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 xml:space="preserve">не допускати до роботи осіб, інформацію про яких </w:t>
      </w:r>
      <w:proofErr w:type="spellStart"/>
      <w:r w:rsidRPr="00E9649D">
        <w:rPr>
          <w:rFonts w:ascii="Times New Roman" w:hAnsi="Times New Roman" w:cs="Times New Roman"/>
          <w:sz w:val="28"/>
          <w:szCs w:val="28"/>
        </w:rPr>
        <w:t>внесено</w:t>
      </w:r>
      <w:proofErr w:type="spellEnd"/>
      <w:r w:rsidRPr="00E9649D">
        <w:rPr>
          <w:rFonts w:ascii="Times New Roman" w:hAnsi="Times New Roman" w:cs="Times New Roman"/>
          <w:sz w:val="28"/>
          <w:szCs w:val="28"/>
        </w:rPr>
        <w:t xml:space="preserve"> до Єдиного реєстру</w:t>
      </w:r>
    </w:p>
    <w:p w14:paraId="0DDA7AFB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осіб, засуджених за злочини проти статевої свободи та статевої недоторканості</w:t>
      </w:r>
    </w:p>
    <w:p w14:paraId="11ACB864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малолітньої особи (відповідно до статті 10 Закону України «Про охорону дитинства»);</w:t>
      </w:r>
    </w:p>
    <w:p w14:paraId="2A2A9990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під час працевлаштування осіб, які матимуть безпосередній або опосередкований</w:t>
      </w:r>
    </w:p>
    <w:p w14:paraId="078B12AF" w14:textId="72B6DF9A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контакт із дітьми, проводити опитування, яке може включати запитання ситуаційного</w:t>
      </w:r>
      <w:r w:rsidR="00880C0B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характеру щодо насильства або жорстокого поводження з дитиною, із метою виявлення</w:t>
      </w:r>
      <w:r w:rsidR="00880C0B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можливої схильності особи до агресії, насильницької поведінки, жорстокого поводження;</w:t>
      </w:r>
    </w:p>
    <w:p w14:paraId="7D587253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забезпечити проведення навчань, тренінгів, профілактичних заходів для всіх</w:t>
      </w:r>
    </w:p>
    <w:p w14:paraId="4526E78B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учасників освітнього процесу з питань запобігання насильству та жорстокому</w:t>
      </w:r>
    </w:p>
    <w:p w14:paraId="40C02768" w14:textId="4B70AD5F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lastRenderedPageBreak/>
        <w:t>поводженню з дітьми, що передбачає наступні напрями: розпізнавання фізичного,</w:t>
      </w:r>
      <w:r w:rsidR="00880C0B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 xml:space="preserve">психологічного, економічного та сексуального насильства; методи профілактики </w:t>
      </w:r>
      <w:proofErr w:type="spellStart"/>
      <w:r w:rsidRPr="00E9649D">
        <w:rPr>
          <w:rFonts w:ascii="Times New Roman" w:hAnsi="Times New Roman" w:cs="Times New Roman"/>
          <w:sz w:val="28"/>
          <w:szCs w:val="28"/>
        </w:rPr>
        <w:t>булінгу</w:t>
      </w:r>
      <w:proofErr w:type="spellEnd"/>
      <w:r w:rsidR="00880C0B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серед дітей; використання ненасильницьких методів спілкування та управління</w:t>
      </w:r>
      <w:r w:rsidR="00880C0B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конфліктами; надання першої психологічної допомоги дітям, які постраждали від</w:t>
      </w:r>
      <w:r w:rsidR="00880C0B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насильства та жорстокого поводження з дітьми; порядок дій у разі виявлення випадків</w:t>
      </w:r>
      <w:r w:rsidR="00880C0B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насильства або підозри щодо їх наявності; дотримання правових норм щодо захисту дітей</w:t>
      </w:r>
      <w:r w:rsidR="00880C0B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від насильства; алгоритм взаємодії з уповноваженими підрозділами органів Національної</w:t>
      </w:r>
    </w:p>
    <w:p w14:paraId="781E48A1" w14:textId="769CEA6B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поліції та службою у справах дітей у разі виявлення фактів та ознак насильства або</w:t>
      </w:r>
      <w:r w:rsidR="00880C0B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жорстокого поводження з дитиною;</w:t>
      </w:r>
    </w:p>
    <w:p w14:paraId="3CD55342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взаємодіяти зі службами у справах дітей, центрами соціальних служб, закладами</w:t>
      </w:r>
    </w:p>
    <w:p w14:paraId="7DCC9F6D" w14:textId="51134A3D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охорони здоров’я та іншими уповноваженими органами для оперативного реагування на</w:t>
      </w:r>
      <w:r w:rsidR="00880C0B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випадки насильства та жорстокого поводження з дітьми.</w:t>
      </w:r>
    </w:p>
    <w:p w14:paraId="2E0D1BA6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Педагогічні та інші працівники закладу освіти в разі виявлення ознак</w:t>
      </w:r>
    </w:p>
    <w:p w14:paraId="70603132" w14:textId="01268B01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насильства або жорстокого поводження з дитиною зобов’язані: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вжити невідкладних заходів для припинення насильства або жорстокого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поводження з дитиною;</w:t>
      </w:r>
    </w:p>
    <w:p w14:paraId="354C5149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забезпечити здобувачам освіти захист під час освітнього процесу від будь-яких</w:t>
      </w:r>
    </w:p>
    <w:p w14:paraId="4BD73CC1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 xml:space="preserve">форм насильства та експлуатації, жорстокого поводження, у тому числі </w:t>
      </w:r>
      <w:proofErr w:type="spellStart"/>
      <w:r w:rsidRPr="00E9649D">
        <w:rPr>
          <w:rFonts w:ascii="Times New Roman" w:hAnsi="Times New Roman" w:cs="Times New Roman"/>
          <w:sz w:val="28"/>
          <w:szCs w:val="28"/>
        </w:rPr>
        <w:t>булінгу</w:t>
      </w:r>
      <w:proofErr w:type="spellEnd"/>
    </w:p>
    <w:p w14:paraId="631FB83C" w14:textId="52E9A1A2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(цькування), дискримінації за будь-якою ознакою, від пропаганди та агітації, що завдають</w:t>
      </w:r>
      <w:r w:rsidR="00880C0B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шкоди здоров’ю;</w:t>
      </w:r>
    </w:p>
    <w:p w14:paraId="52EBBEFF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повідомити адміністрацію закладу освіти та одного з батьків або інших законних</w:t>
      </w:r>
    </w:p>
    <w:p w14:paraId="21743B5A" w14:textId="44AD51EE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представників дитини, яка вчинила насильство або жорстоке поводження, та дитину, яка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постраждала від насильства або жорстокого поводження, про виявлення ознак насильства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або жорстокого поводження з дитиною;</w:t>
      </w:r>
    </w:p>
    <w:p w14:paraId="0315BE7F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сприяти в проведенні розслідування щодо випадків насильства та жорстокого</w:t>
      </w:r>
    </w:p>
    <w:p w14:paraId="7439B698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поводження зі здобувачами освіти;</w:t>
      </w:r>
    </w:p>
    <w:p w14:paraId="651EE8B8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lastRenderedPageBreak/>
        <w:t>виконувати рішення та рекомендації комісії з розгляду випадків насильства та</w:t>
      </w:r>
    </w:p>
    <w:p w14:paraId="6DD2C337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жорстокого поводження у закладі освіти;</w:t>
      </w:r>
    </w:p>
    <w:p w14:paraId="3885425B" w14:textId="0ECE1D6D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 xml:space="preserve">надати в разі потреби </w:t>
      </w:r>
      <w:proofErr w:type="spellStart"/>
      <w:r w:rsidRPr="00E9649D">
        <w:rPr>
          <w:rFonts w:ascii="Times New Roman" w:hAnsi="Times New Roman" w:cs="Times New Roman"/>
          <w:sz w:val="28"/>
          <w:szCs w:val="28"/>
        </w:rPr>
        <w:t>домедичну</w:t>
      </w:r>
      <w:proofErr w:type="spellEnd"/>
      <w:r w:rsidRPr="00E9649D">
        <w:rPr>
          <w:rFonts w:ascii="Times New Roman" w:hAnsi="Times New Roman" w:cs="Times New Roman"/>
          <w:sz w:val="28"/>
          <w:szCs w:val="28"/>
        </w:rPr>
        <w:t xml:space="preserve"> допомогу, викликати бригаду екстреної (швидкої)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медичної допомоги та звернутися до уповноваженого підрозділу органу Національної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поліції;</w:t>
      </w:r>
    </w:p>
    <w:p w14:paraId="618E72DD" w14:textId="342C7DAF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із метою унеможливлення ризиків насильства та жорстокого поводження з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дитиною не допускати фізичного контакту з дитиною, якщо він не є необхідним</w:t>
      </w:r>
    </w:p>
    <w:p w14:paraId="30D97B4D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відповідно до змісту заходів або видів діяльності з дитиною;</w:t>
      </w:r>
    </w:p>
    <w:p w14:paraId="225C0BD8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у разі коли передбачається фізичний контакт з дитиною, який є необхідним</w:t>
      </w:r>
    </w:p>
    <w:p w14:paraId="12A31D32" w14:textId="508D955A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відповідно до змісту заходів з дитиною, такий контакт проводиться в присутності не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менше однієї повнолітньої особи, окрім виконавця, або в приміщенні, що забезпечує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можливість вільного доступу інших осіб та не має перешкод для самостійного виходу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дитини.</w:t>
      </w:r>
    </w:p>
    <w:p w14:paraId="16A3D16C" w14:textId="77777777" w:rsidR="00E9649D" w:rsidRPr="00E9649D" w:rsidRDefault="00E9649D" w:rsidP="001248F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5.2. Здобувачі освіти ліцею мають право на:</w:t>
      </w:r>
    </w:p>
    <w:p w14:paraId="25A5CFF0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якісні освітні послуги;</w:t>
      </w:r>
    </w:p>
    <w:p w14:paraId="6526EA66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індивідуальну освітню траєкторію, що реалізується, зокрема, через вільний вибір</w:t>
      </w:r>
    </w:p>
    <w:p w14:paraId="61976AC3" w14:textId="50C9501A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видів, форм і темпу здобуття освіти, запропонованих освітніх програм, навчальних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дисциплін та рівня їх складності, методів і засобів навчання;</w:t>
      </w:r>
    </w:p>
    <w:p w14:paraId="08E7A265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інші необхідні умови для здобуття освіти, у тому числі для осіб з особливими</w:t>
      </w:r>
    </w:p>
    <w:p w14:paraId="7DD2681A" w14:textId="5EE949A2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освітніми потребами та із соціально незахищених верств населення;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свободу творчої, спортивної, оздоровчої, культурної, просвітницької, наукової та</w:t>
      </w:r>
      <w:r w:rsidR="00EC785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науково-технічної діяльності тощо;</w:t>
      </w:r>
    </w:p>
    <w:p w14:paraId="0BF0A75B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особисту або через своїх законних представників участь у громадському</w:t>
      </w:r>
    </w:p>
    <w:p w14:paraId="2A5115EB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самоврядуванні та управлінні закладом освіти;</w:t>
      </w:r>
    </w:p>
    <w:p w14:paraId="03C29345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безпечні та нешкідливі умови навчання;</w:t>
      </w:r>
    </w:p>
    <w:p w14:paraId="5A9868B3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повагу людської гідності;</w:t>
      </w:r>
    </w:p>
    <w:p w14:paraId="5D34A8A3" w14:textId="6FC37C28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захист під час освітнього процесу від приниження честі та гідності, будь-яких форм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 xml:space="preserve">насильства та експлуатації, жорстокого поводження, </w:t>
      </w:r>
      <w:proofErr w:type="spellStart"/>
      <w:r w:rsidRPr="00E9649D">
        <w:rPr>
          <w:rFonts w:ascii="Times New Roman" w:hAnsi="Times New Roman" w:cs="Times New Roman"/>
          <w:sz w:val="28"/>
          <w:szCs w:val="28"/>
        </w:rPr>
        <w:t>булінгу</w:t>
      </w:r>
      <w:proofErr w:type="spellEnd"/>
      <w:r w:rsidRPr="00E9649D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lastRenderedPageBreak/>
        <w:t>(цькування), дискримінації за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будь-якою ознакою, пропаганди та агітації, що завдають шкоди здоров’ю здобувачам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освіти;</w:t>
      </w:r>
    </w:p>
    <w:p w14:paraId="42C1ADE2" w14:textId="6BA82685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отримання соціальних та психолого-педагогічних послуг як особа, яка постраждала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від насильства та жорстокого поводження з дітьми, стала свідком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або вчинила жорстоке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поводження з дітьми.</w:t>
      </w:r>
    </w:p>
    <w:p w14:paraId="1B3888B3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Здобувачі освіти зобов’язані:</w:t>
      </w:r>
    </w:p>
    <w:p w14:paraId="62E10D72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поважати гідність, права, свободи та законні інтереси всіх учасників освітнього</w:t>
      </w:r>
    </w:p>
    <w:p w14:paraId="6ECDC71F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процесу, дотримуватися етичних норм;</w:t>
      </w:r>
    </w:p>
    <w:p w14:paraId="675CE200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9649D">
        <w:rPr>
          <w:rFonts w:ascii="Times New Roman" w:hAnsi="Times New Roman" w:cs="Times New Roman"/>
          <w:sz w:val="28"/>
          <w:szCs w:val="28"/>
        </w:rPr>
        <w:t>відповідально</w:t>
      </w:r>
      <w:proofErr w:type="spellEnd"/>
      <w:r w:rsidRPr="00E9649D">
        <w:rPr>
          <w:rFonts w:ascii="Times New Roman" w:hAnsi="Times New Roman" w:cs="Times New Roman"/>
          <w:sz w:val="28"/>
          <w:szCs w:val="28"/>
        </w:rPr>
        <w:t xml:space="preserve"> та дбайливо ставитися до власного здоров’я, здоров’я оточуючих;</w:t>
      </w:r>
    </w:p>
    <w:p w14:paraId="340E2027" w14:textId="5AEFD522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дотримуватися установчих документів, правил внутрішнього розпорядку закладу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освіти;</w:t>
      </w:r>
    </w:p>
    <w:p w14:paraId="1CF442B9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повідомляти керівництво закладу освіти про факти насильства та жорстокого</w:t>
      </w:r>
    </w:p>
    <w:p w14:paraId="55DA7C46" w14:textId="5454FD8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поводження стосовно здобувачів освіти, педагогічних, інших осіб, які залучаються до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освітнього процесу, свідком яких вони були особисто або про які отримали достовірну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інформацію від інших осіб.</w:t>
      </w:r>
    </w:p>
    <w:p w14:paraId="39DE710E" w14:textId="77777777" w:rsidR="00E9649D" w:rsidRPr="00E9649D" w:rsidRDefault="00E9649D" w:rsidP="001248F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5.3. Батьки або інші представники здобувачів освіти мають право:</w:t>
      </w:r>
    </w:p>
    <w:p w14:paraId="21CBB942" w14:textId="58DFF282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отримувати інформацію про діяльність закладу освіти, результати навчання своїх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дітей (дітей, законними представниками яких вони є), результати оцінювання якості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освіти в закладі освіти та його освітньої діяльності;</w:t>
      </w:r>
    </w:p>
    <w:p w14:paraId="1F8EE8ED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подавати заяву директору про випадки насильства або жорстокого поводження з</w:t>
      </w:r>
    </w:p>
    <w:p w14:paraId="5C94E6EA" w14:textId="5639ED50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дитиною, а також стосовно будь-якого іншого учасника освітнього процесу, вимагати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невідкладного (протягом однієї доби з моменту надходження заяви) та неупередженого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реагування на такі випадки;</w:t>
      </w:r>
    </w:p>
    <w:p w14:paraId="21F47A45" w14:textId="79CE81F8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отримувати інформацію щодо порядку та умов проходження їхньою дитиною, яка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постраждала від насильства або жорстокого поводження, відповідних для таких осіб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програм.</w:t>
      </w:r>
    </w:p>
    <w:p w14:paraId="3B036DB4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Батьки або інші законні представники здобувачів освіти зобов’язані:</w:t>
      </w:r>
    </w:p>
    <w:p w14:paraId="0D94548E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lastRenderedPageBreak/>
        <w:t>виховувати в дітей повагу до гідності, прав, свобод і законних інтересів людини,</w:t>
      </w:r>
    </w:p>
    <w:p w14:paraId="0E7C8DFA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законів та етичних норм, відповідальне ставлення до власного здоров’я, здоров’я</w:t>
      </w:r>
    </w:p>
    <w:p w14:paraId="5B5F60BF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оточуючих і довкілля;</w:t>
      </w:r>
    </w:p>
    <w:p w14:paraId="750F70AD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поважати гідність, права, свободи та законні інтереси дитини та інших учасників</w:t>
      </w:r>
    </w:p>
    <w:p w14:paraId="6C628F43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освітнього процесу;</w:t>
      </w:r>
    </w:p>
    <w:p w14:paraId="1C1EE545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дбати про фізичне та психічне здоров’я дитини, сприяти розвитку її здібностей,</w:t>
      </w:r>
    </w:p>
    <w:p w14:paraId="684E3924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формувати навички здорового способу життя;</w:t>
      </w:r>
    </w:p>
    <w:p w14:paraId="581EAF82" w14:textId="424A6A42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формувати в дитини культуру діалогу, культуру життя у взаєморозумінні, мирі та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злагоді між усіма народами, етнічними, національними, релігійними групами,</w:t>
      </w:r>
    </w:p>
    <w:p w14:paraId="2CECEC5F" w14:textId="6506BF48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представниками різних політичних і релігійних поглядів і культурних традицій, різного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соціального походження, сімейного та майнового стану;</w:t>
      </w:r>
    </w:p>
    <w:p w14:paraId="1834CBAF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настановленням та особистим прикладом утверджувати повагу до суспільної</w:t>
      </w:r>
    </w:p>
    <w:p w14:paraId="3C76C3E1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моралі та цінностей, зокрема правди, справедливості, патріотизму, гуманізму,</w:t>
      </w:r>
    </w:p>
    <w:p w14:paraId="33455745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толерантності, працелюбства.</w:t>
      </w:r>
    </w:p>
    <w:p w14:paraId="3E6B6056" w14:textId="4424AC7B" w:rsidR="00E9649D" w:rsidRPr="00E9649D" w:rsidRDefault="00E9649D" w:rsidP="001248F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VІ. Відповідальність осіб, причетних до насильства та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жорстокого поводження з дітьми</w:t>
      </w:r>
    </w:p>
    <w:p w14:paraId="2A6FE54A" w14:textId="00F265FF" w:rsidR="00E9649D" w:rsidRPr="00E9649D" w:rsidRDefault="00E9649D" w:rsidP="001248F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6.1. Особи, які вчинили насильство або жорстокість по відношенню до здобувачів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освіти, притягуються до відповідальності згідно з чинним законодавством.</w:t>
      </w:r>
    </w:p>
    <w:p w14:paraId="21BC16A2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6.2. Неповідомлення директором закладу освіти уповноваженим підрозділам</w:t>
      </w:r>
    </w:p>
    <w:p w14:paraId="3CC2644F" w14:textId="17348FF9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органів Національної поліції України про випадки насильства та жорстокого поводження з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дітьми тягне за собою відповідальність згідно з чинним законодавством.</w:t>
      </w:r>
    </w:p>
    <w:p w14:paraId="088F0E35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6.3. Особу за вчинення насильства та жорстоких дій із дітьми можуть направити</w:t>
      </w:r>
    </w:p>
    <w:p w14:paraId="1BB68C9B" w14:textId="24781A8C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lastRenderedPageBreak/>
        <w:t>для проходження відповідної програми: за рішенням суду — строком від одного до трьох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місяців; за відсутності судового рішення — на добровільній основі, а дітей віком до 16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років — за згодою законних представників дитини.</w:t>
      </w:r>
    </w:p>
    <w:p w14:paraId="453CCFB4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6.4. Законні представники дитини, яка постраждала або стала свідком від</w:t>
      </w:r>
    </w:p>
    <w:p w14:paraId="153A0E0E" w14:textId="2C4336E9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насильства або жорстокого поводження, мають право отримувати інформацію щодо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порядку та умов проходження нею відповідних програм.</w:t>
      </w:r>
    </w:p>
    <w:p w14:paraId="21FF05D9" w14:textId="4F8CAEEA" w:rsidR="00E9649D" w:rsidRPr="00E9649D" w:rsidRDefault="00E9649D" w:rsidP="001248F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VІІ. Взаємодія з установами, які здійснюють заходи у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сфері запобігання та захисту від різних форм насильства та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жорстокого поводження в закладах освіти</w:t>
      </w:r>
    </w:p>
    <w:p w14:paraId="6614F299" w14:textId="3F32D45D" w:rsidR="00E9649D" w:rsidRPr="00E9649D" w:rsidRDefault="00E9649D" w:rsidP="001248F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7.1. Налагодження співпраці зі службою у справах дітей, центром соціальних служб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сім’ї, дітей та молоді, представниками правоохоронних органів, громадських інституцій.</w:t>
      </w:r>
    </w:p>
    <w:p w14:paraId="1E18D694" w14:textId="133FB934" w:rsidR="00E9649D" w:rsidRPr="00E9649D" w:rsidRDefault="00E9649D" w:rsidP="001248F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7.2. Розроблення спільних планів роботи з проведення превентивних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інформаційно-просвітницьких заходів з усіма учасниками освітнього процесу з питань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запобігання та протидії насильству та жорстокому поводженню.</w:t>
      </w:r>
    </w:p>
    <w:p w14:paraId="484C40AD" w14:textId="59E1B7A9" w:rsidR="00E9649D" w:rsidRPr="00E9649D" w:rsidRDefault="00E9649D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7.3. Участь представників інших установ у професійному інформуванні всіх</w:t>
      </w:r>
      <w:r w:rsidR="001E7E5A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учасників освітнього процесу щодо запобіганню насильству та жорстокого поводження.</w:t>
      </w:r>
    </w:p>
    <w:p w14:paraId="119ACD67" w14:textId="63D02221" w:rsidR="00E9649D" w:rsidRPr="00E9649D" w:rsidRDefault="00E9649D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7.4. Залучення представників служби у справах дітей, центрів соціальних служб</w:t>
      </w:r>
      <w:r w:rsidR="001E7E5A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сім’ї, дітей та молоді, представниками правоохоронних органів, громадських інституцій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до розгляду звернень, заяв щодо всіх видів насильства жорстокого поводження з дітьми.</w:t>
      </w:r>
    </w:p>
    <w:p w14:paraId="348A5F8F" w14:textId="0F7DF2CB" w:rsidR="00E9649D" w:rsidRPr="00E9649D" w:rsidRDefault="00E9649D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7.5. Забезпечення взаємодії з місцевими центрами з надання безоплатної вторинної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правової допомоги при проведенні спільних право</w:t>
      </w:r>
      <w:r w:rsidR="00493BEF">
        <w:rPr>
          <w:rFonts w:ascii="Times New Roman" w:hAnsi="Times New Roman" w:cs="Times New Roman"/>
          <w:sz w:val="28"/>
          <w:szCs w:val="28"/>
        </w:rPr>
        <w:t>-</w:t>
      </w:r>
      <w:r w:rsidRPr="00E9649D">
        <w:rPr>
          <w:rFonts w:ascii="Times New Roman" w:hAnsi="Times New Roman" w:cs="Times New Roman"/>
          <w:sz w:val="28"/>
          <w:szCs w:val="28"/>
        </w:rPr>
        <w:t>просвітницьких заходів щодо</w:t>
      </w:r>
      <w:r w:rsidR="001E7E5A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запобігання та протидії насильству та жорстокому поводженні з дітьми, а також</w:t>
      </w:r>
      <w:r w:rsidR="001E7E5A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спрямування осіб, що постраждали від насильства та жорстокого поводження, до</w:t>
      </w:r>
      <w:r w:rsidR="001E7E5A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найближчої точки доступу системи безоплатної правової допомоги з метою отримання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правової інформації та консультації, а при необхідності, забезпечення представництва їх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інтересів у суді.</w:t>
      </w:r>
    </w:p>
    <w:p w14:paraId="3B80B0CA" w14:textId="77777777" w:rsidR="00E9649D" w:rsidRPr="00E9649D" w:rsidRDefault="00E9649D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VІІІ. Прикінцеві положення</w:t>
      </w:r>
    </w:p>
    <w:p w14:paraId="68EF5F6A" w14:textId="3F25EF0A" w:rsidR="00E9649D" w:rsidRPr="00E9649D" w:rsidRDefault="00E9649D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lastRenderedPageBreak/>
        <w:t>8.1. Положення про запобігання і протидію насильству та жорстокому поводженню</w:t>
      </w:r>
      <w:r w:rsidR="00493BEF"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 xml:space="preserve">з дітьми в </w:t>
      </w:r>
      <w:proofErr w:type="spellStart"/>
      <w:r w:rsidR="00493BEF">
        <w:rPr>
          <w:rFonts w:ascii="Times New Roman" w:hAnsi="Times New Roman" w:cs="Times New Roman"/>
          <w:sz w:val="28"/>
          <w:szCs w:val="28"/>
        </w:rPr>
        <w:t>Бездрицькому</w:t>
      </w:r>
      <w:proofErr w:type="spellEnd"/>
      <w:r w:rsidRPr="00E9649D">
        <w:rPr>
          <w:rFonts w:ascii="Times New Roman" w:hAnsi="Times New Roman" w:cs="Times New Roman"/>
          <w:sz w:val="28"/>
          <w:szCs w:val="28"/>
        </w:rPr>
        <w:t xml:space="preserve"> ліцеї затверджується наказом директора</w:t>
      </w:r>
    </w:p>
    <w:p w14:paraId="422C4B30" w14:textId="77777777" w:rsidR="00E9649D" w:rsidRPr="00E9649D" w:rsidRDefault="00E9649D" w:rsidP="00E9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закладу освіти та є обов’язковими до виконання всіма учасниками освітнього процесу.</w:t>
      </w:r>
    </w:p>
    <w:p w14:paraId="78BBE420" w14:textId="5FE61ADE" w:rsidR="005F4888" w:rsidRDefault="00E9649D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49D">
        <w:rPr>
          <w:rFonts w:ascii="Times New Roman" w:hAnsi="Times New Roman" w:cs="Times New Roman"/>
          <w:sz w:val="28"/>
          <w:szCs w:val="28"/>
        </w:rPr>
        <w:t>8.2. Усі учасники освітнього процесу мають бути ознайомлені з порядком захисту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649D">
        <w:rPr>
          <w:rFonts w:ascii="Times New Roman" w:hAnsi="Times New Roman" w:cs="Times New Roman"/>
          <w:sz w:val="28"/>
          <w:szCs w:val="28"/>
        </w:rPr>
        <w:t>від різних форм насильства та жорстокого поводження з дітьми.</w:t>
      </w:r>
    </w:p>
    <w:p w14:paraId="19A1AA91" w14:textId="6A193013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35639F8" w14:textId="7DFABC9A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7225429" w14:textId="1B03783F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F28CA12" w14:textId="0ADD15CB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E99CCF5" w14:textId="4D58C665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1BFE00A" w14:textId="1902C730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AA030F7" w14:textId="0E8333DF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A69B812" w14:textId="24C75E03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F6E59E8" w14:textId="177BD155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41A5843" w14:textId="01B8C687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8A4E7C2" w14:textId="595BD897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39104E7" w14:textId="5D75E8E9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F750811" w14:textId="17C32A5A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53C7EAF" w14:textId="6CD4DE0E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D57C129" w14:textId="6A9A2852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709B73E" w14:textId="0AC79D1E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6E34857" w14:textId="785AED2C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3499A55" w14:textId="49B297B4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372B2A6" w14:textId="423C777A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4C04FC0" w14:textId="00C036B8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8FFECA2" w14:textId="3D26011B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6055095" w14:textId="44F153EC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92D5EDF" w14:textId="5C9D7E8E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10CFD02" w14:textId="0A52ED07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A5BDAF8" w14:textId="20EC2321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E0C63F6" w14:textId="5C6385F8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1175E5F" w14:textId="288C5634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E1C087A" w14:textId="77777777" w:rsidR="00DB56C0" w:rsidRDefault="00DB56C0" w:rsidP="00DB56C0">
      <w:pPr>
        <w:pStyle w:val="ShapkaDocumentu"/>
        <w:ind w:left="6237"/>
        <w:rPr>
          <w:szCs w:val="28"/>
        </w:rPr>
      </w:pPr>
      <w:r>
        <w:rPr>
          <w:szCs w:val="28"/>
        </w:rPr>
        <w:t>Додаток 1</w:t>
      </w:r>
      <w:r>
        <w:rPr>
          <w:szCs w:val="28"/>
        </w:rPr>
        <w:br/>
        <w:t xml:space="preserve">до Типової програми </w:t>
      </w:r>
    </w:p>
    <w:p w14:paraId="547E170C" w14:textId="77777777" w:rsidR="00DB56C0" w:rsidRDefault="00DB56C0" w:rsidP="00DB56C0">
      <w:pPr>
        <w:pStyle w:val="a4"/>
        <w:spacing w:after="120"/>
        <w:rPr>
          <w:b w:val="0"/>
          <w:szCs w:val="28"/>
        </w:rPr>
      </w:pPr>
      <w:r>
        <w:rPr>
          <w:b w:val="0"/>
          <w:szCs w:val="28"/>
        </w:rPr>
        <w:t>ТИПОВА ФОРМА</w:t>
      </w:r>
      <w:r>
        <w:rPr>
          <w:b w:val="0"/>
          <w:szCs w:val="28"/>
        </w:rPr>
        <w:br/>
        <w:t xml:space="preserve">первинного повідомлення про підозру </w:t>
      </w:r>
      <w:r>
        <w:rPr>
          <w:b w:val="0"/>
          <w:szCs w:val="28"/>
        </w:rPr>
        <w:br/>
        <w:t>на випадок насильства щодо дитини</w:t>
      </w:r>
    </w:p>
    <w:p w14:paraId="04470254" w14:textId="77777777" w:rsidR="00DB56C0" w:rsidRDefault="00DB56C0" w:rsidP="00DB56C0">
      <w:pPr>
        <w:pStyle w:val="a3"/>
        <w:jc w:val="both"/>
        <w:rPr>
          <w:szCs w:val="28"/>
        </w:rPr>
      </w:pPr>
      <w:r>
        <w:rPr>
          <w:szCs w:val="28"/>
        </w:rPr>
        <w:t xml:space="preserve">________________________________________________________________ </w:t>
      </w:r>
    </w:p>
    <w:p w14:paraId="3330F143" w14:textId="77777777" w:rsidR="00DB56C0" w:rsidRDefault="00DB56C0" w:rsidP="00DB56C0">
      <w:pPr>
        <w:pStyle w:val="a3"/>
        <w:spacing w:before="0"/>
        <w:ind w:left="851" w:firstLine="0"/>
        <w:jc w:val="center"/>
        <w:rPr>
          <w:sz w:val="20"/>
        </w:rPr>
      </w:pPr>
      <w:r>
        <w:rPr>
          <w:sz w:val="20"/>
        </w:rPr>
        <w:t>(найменування закладу освіти, культури, охорони здоров’я, соціального захисту, фізичної культури і спорту, оздоровлення та відпочинку, молодіжних центрів, дитячих та молодіжних громадських об’єднань, інших громадських об’єднань, що є суб’єктами молодіжної роботи,</w:t>
      </w:r>
      <w:r>
        <w:rPr>
          <w:sz w:val="20"/>
        </w:rPr>
        <w:br/>
        <w:t>які контактують з дітьми)</w:t>
      </w:r>
    </w:p>
    <w:p w14:paraId="77A45946" w14:textId="77777777" w:rsidR="00DB56C0" w:rsidRDefault="00DB56C0" w:rsidP="00DB56C0">
      <w:pPr>
        <w:pStyle w:val="a3"/>
        <w:spacing w:before="240" w:after="120"/>
        <w:jc w:val="both"/>
        <w:rPr>
          <w:szCs w:val="28"/>
        </w:rPr>
      </w:pPr>
      <w:r>
        <w:rPr>
          <w:szCs w:val="28"/>
        </w:rPr>
        <w:t>Дата події або виявлення: _____ ____________  20____ р.</w:t>
      </w:r>
    </w:p>
    <w:p w14:paraId="7701CCA2" w14:textId="77777777" w:rsidR="00DB56C0" w:rsidRDefault="00DB56C0" w:rsidP="00DB56C0">
      <w:pPr>
        <w:pStyle w:val="a3"/>
        <w:jc w:val="both"/>
        <w:rPr>
          <w:szCs w:val="28"/>
        </w:rPr>
      </w:pPr>
      <w:r>
        <w:rPr>
          <w:szCs w:val="28"/>
        </w:rPr>
        <w:t xml:space="preserve">1. Інформація про дитину: </w:t>
      </w:r>
    </w:p>
    <w:p w14:paraId="1B146CF2" w14:textId="77777777" w:rsidR="00DB56C0" w:rsidRDefault="00DB56C0" w:rsidP="00DB56C0">
      <w:pPr>
        <w:pStyle w:val="a3"/>
        <w:jc w:val="both"/>
        <w:rPr>
          <w:szCs w:val="28"/>
        </w:rPr>
      </w:pPr>
      <w:r>
        <w:rPr>
          <w:szCs w:val="28"/>
        </w:rPr>
        <w:t>прізвище  ________________________________________________________</w:t>
      </w:r>
    </w:p>
    <w:p w14:paraId="79A450C2" w14:textId="77777777" w:rsidR="00DB56C0" w:rsidRDefault="00DB56C0" w:rsidP="00DB56C0">
      <w:pPr>
        <w:pStyle w:val="a3"/>
        <w:jc w:val="both"/>
        <w:rPr>
          <w:szCs w:val="28"/>
        </w:rPr>
      </w:pPr>
      <w:r>
        <w:rPr>
          <w:szCs w:val="28"/>
        </w:rPr>
        <w:t>ім’я  ____________________________________________________________</w:t>
      </w:r>
    </w:p>
    <w:p w14:paraId="2FBB224E" w14:textId="77777777" w:rsidR="00DB56C0" w:rsidRDefault="00DB56C0" w:rsidP="00DB56C0">
      <w:pPr>
        <w:pStyle w:val="a3"/>
        <w:rPr>
          <w:szCs w:val="28"/>
        </w:rPr>
      </w:pPr>
      <w:r>
        <w:rPr>
          <w:szCs w:val="28"/>
        </w:rPr>
        <w:t xml:space="preserve">по батькові (за наявності): _________________________________________ </w:t>
      </w:r>
    </w:p>
    <w:p w14:paraId="391FDFAE" w14:textId="77777777" w:rsidR="00DB56C0" w:rsidRDefault="00DB56C0" w:rsidP="00DB56C0">
      <w:pPr>
        <w:pStyle w:val="a3"/>
        <w:jc w:val="both"/>
        <w:rPr>
          <w:szCs w:val="28"/>
        </w:rPr>
      </w:pPr>
      <w:r>
        <w:rPr>
          <w:szCs w:val="28"/>
        </w:rPr>
        <w:t xml:space="preserve">вік дитини: ______________________________________________________ </w:t>
      </w:r>
    </w:p>
    <w:p w14:paraId="16D4EBC8" w14:textId="77777777" w:rsidR="00DB56C0" w:rsidRDefault="00DB56C0" w:rsidP="00DB56C0">
      <w:pPr>
        <w:pStyle w:val="a3"/>
        <w:jc w:val="both"/>
        <w:rPr>
          <w:szCs w:val="28"/>
        </w:rPr>
      </w:pPr>
      <w:r>
        <w:rPr>
          <w:szCs w:val="28"/>
        </w:rPr>
        <w:t xml:space="preserve">соціальний статус (за потреби): </w:t>
      </w:r>
    </w:p>
    <w:p w14:paraId="01661BC5" w14:textId="77777777" w:rsidR="00DB56C0" w:rsidRDefault="00DB56C0" w:rsidP="00DB56C0">
      <w:pPr>
        <w:pStyle w:val="a3"/>
        <w:jc w:val="both"/>
        <w:rPr>
          <w:szCs w:val="28"/>
        </w:rPr>
      </w:pPr>
      <w:r>
        <w:rPr>
          <w:rFonts w:eastAsia="Segoe UI Symbol"/>
        </w:rPr>
        <w:sym w:font="Symbol" w:char="F0FF"/>
      </w:r>
      <w:r>
        <w:rPr>
          <w:szCs w:val="28"/>
        </w:rPr>
        <w:t xml:space="preserve"> дитина з інвалідністю; </w:t>
      </w:r>
    </w:p>
    <w:p w14:paraId="45440C50" w14:textId="77777777" w:rsidR="00DB56C0" w:rsidRDefault="00DB56C0" w:rsidP="00DB56C0">
      <w:pPr>
        <w:pStyle w:val="a3"/>
        <w:jc w:val="both"/>
        <w:rPr>
          <w:szCs w:val="28"/>
        </w:rPr>
      </w:pPr>
      <w:r>
        <w:rPr>
          <w:rFonts w:eastAsia="Segoe UI Symbol"/>
        </w:rPr>
        <w:sym w:font="Symbol" w:char="F0FF"/>
      </w:r>
      <w:r>
        <w:rPr>
          <w:szCs w:val="28"/>
        </w:rPr>
        <w:t xml:space="preserve"> дитина-сирота; </w:t>
      </w:r>
    </w:p>
    <w:p w14:paraId="5E99384C" w14:textId="77777777" w:rsidR="00DB56C0" w:rsidRDefault="00DB56C0" w:rsidP="00DB56C0">
      <w:pPr>
        <w:pStyle w:val="a3"/>
        <w:jc w:val="both"/>
        <w:rPr>
          <w:szCs w:val="28"/>
        </w:rPr>
      </w:pPr>
      <w:r>
        <w:rPr>
          <w:rFonts w:eastAsia="Segoe UI Symbol"/>
        </w:rPr>
        <w:sym w:font="Symbol" w:char="F0FF"/>
      </w:r>
      <w:r>
        <w:rPr>
          <w:rFonts w:eastAsia="Segoe UI Symbol"/>
        </w:rPr>
        <w:t xml:space="preserve"> дитина, позбавлена батьківського піклування;</w:t>
      </w:r>
    </w:p>
    <w:p w14:paraId="37119BBE" w14:textId="77777777" w:rsidR="00DB56C0" w:rsidRDefault="00DB56C0" w:rsidP="00DB56C0">
      <w:pPr>
        <w:pStyle w:val="a3"/>
        <w:spacing w:line="276" w:lineRule="auto"/>
        <w:jc w:val="both"/>
        <w:rPr>
          <w:szCs w:val="28"/>
        </w:rPr>
      </w:pPr>
      <w:r>
        <w:rPr>
          <w:rFonts w:eastAsia="Segoe UI Symbol"/>
        </w:rPr>
        <w:sym w:font="Symbol" w:char="F0FF"/>
      </w:r>
      <w:r>
        <w:rPr>
          <w:szCs w:val="28"/>
        </w:rPr>
        <w:t xml:space="preserve"> інше: _________________________________________________________. </w:t>
      </w:r>
    </w:p>
    <w:p w14:paraId="3990A396" w14:textId="77777777" w:rsidR="00DB56C0" w:rsidRDefault="00DB56C0" w:rsidP="00DB56C0">
      <w:pPr>
        <w:pStyle w:val="a3"/>
        <w:spacing w:line="276" w:lineRule="auto"/>
        <w:jc w:val="both"/>
        <w:rPr>
          <w:szCs w:val="28"/>
        </w:rPr>
      </w:pPr>
      <w:r>
        <w:rPr>
          <w:szCs w:val="28"/>
        </w:rPr>
        <w:t xml:space="preserve">2. Інформація про особу, яка повідомляє: </w:t>
      </w:r>
    </w:p>
    <w:p w14:paraId="7CE089FB" w14:textId="77777777" w:rsidR="00DB56C0" w:rsidRDefault="00DB56C0" w:rsidP="00DB56C0">
      <w:pPr>
        <w:pStyle w:val="a3"/>
        <w:jc w:val="both"/>
        <w:rPr>
          <w:szCs w:val="28"/>
        </w:rPr>
      </w:pPr>
      <w:r>
        <w:rPr>
          <w:szCs w:val="28"/>
        </w:rPr>
        <w:t>прізвище  ________________________________________________________</w:t>
      </w:r>
    </w:p>
    <w:p w14:paraId="4D1A4FE1" w14:textId="77777777" w:rsidR="00DB56C0" w:rsidRDefault="00DB56C0" w:rsidP="00DB56C0">
      <w:pPr>
        <w:pStyle w:val="a3"/>
        <w:jc w:val="both"/>
        <w:rPr>
          <w:szCs w:val="28"/>
        </w:rPr>
      </w:pPr>
      <w:r>
        <w:rPr>
          <w:szCs w:val="28"/>
        </w:rPr>
        <w:t>ім’я  ____________________________________________________________</w:t>
      </w:r>
    </w:p>
    <w:p w14:paraId="05774196" w14:textId="77777777" w:rsidR="00DB56C0" w:rsidRDefault="00DB56C0" w:rsidP="00DB56C0">
      <w:pPr>
        <w:pStyle w:val="a3"/>
        <w:rPr>
          <w:szCs w:val="28"/>
        </w:rPr>
      </w:pPr>
      <w:r>
        <w:rPr>
          <w:szCs w:val="28"/>
        </w:rPr>
        <w:t xml:space="preserve">по батькові (за наявності): _________________________________________ </w:t>
      </w:r>
    </w:p>
    <w:p w14:paraId="4B1BB89C" w14:textId="77777777" w:rsidR="00DB56C0" w:rsidRDefault="00DB56C0" w:rsidP="00DB56C0">
      <w:pPr>
        <w:pStyle w:val="a3"/>
        <w:jc w:val="both"/>
        <w:rPr>
          <w:szCs w:val="28"/>
        </w:rPr>
      </w:pPr>
      <w:r>
        <w:rPr>
          <w:szCs w:val="28"/>
        </w:rPr>
        <w:lastRenderedPageBreak/>
        <w:t xml:space="preserve">найменування посади: ____________________________________________ </w:t>
      </w:r>
    </w:p>
    <w:p w14:paraId="01861D74" w14:textId="77777777" w:rsidR="00DB56C0" w:rsidRDefault="00DB56C0" w:rsidP="00DB56C0">
      <w:pPr>
        <w:pStyle w:val="a3"/>
        <w:rPr>
          <w:szCs w:val="28"/>
        </w:rPr>
      </w:pPr>
      <w:r>
        <w:rPr>
          <w:szCs w:val="28"/>
        </w:rPr>
        <w:t xml:space="preserve">контактний номер телефону: ______________________________________. </w:t>
      </w:r>
    </w:p>
    <w:p w14:paraId="1124AA62" w14:textId="77777777" w:rsidR="00DB56C0" w:rsidRDefault="00DB56C0" w:rsidP="00DB56C0">
      <w:pPr>
        <w:pStyle w:val="a3"/>
        <w:jc w:val="both"/>
        <w:rPr>
          <w:szCs w:val="28"/>
        </w:rPr>
      </w:pPr>
      <w:r>
        <w:rPr>
          <w:szCs w:val="28"/>
        </w:rPr>
        <w:t>Опис ситуації: ____________________________________________________</w:t>
      </w:r>
    </w:p>
    <w:p w14:paraId="46A930C4" w14:textId="77777777" w:rsidR="00DB56C0" w:rsidRDefault="00DB56C0" w:rsidP="00DB56C0">
      <w:pPr>
        <w:pStyle w:val="a3"/>
        <w:spacing w:before="0"/>
        <w:jc w:val="center"/>
        <w:rPr>
          <w:szCs w:val="28"/>
        </w:rPr>
      </w:pPr>
      <w:r>
        <w:rPr>
          <w:sz w:val="22"/>
          <w:szCs w:val="22"/>
        </w:rPr>
        <w:t xml:space="preserve">            (зазначити максимально докладно, що сталося, коли, де, хто був присутній</w:t>
      </w:r>
      <w:r>
        <w:rPr>
          <w:szCs w:val="28"/>
        </w:rPr>
        <w:t>)</w:t>
      </w:r>
    </w:p>
    <w:p w14:paraId="63C0B943" w14:textId="77777777" w:rsidR="00DB56C0" w:rsidRDefault="00DB56C0" w:rsidP="00DB56C0">
      <w:pPr>
        <w:pStyle w:val="a3"/>
        <w:spacing w:before="0"/>
        <w:ind w:firstLine="0"/>
        <w:jc w:val="both"/>
        <w:rPr>
          <w:szCs w:val="28"/>
        </w:rPr>
      </w:pPr>
      <w:r>
        <w:rPr>
          <w:szCs w:val="28"/>
        </w:rPr>
        <w:t xml:space="preserve">____________________________________________________________________ </w:t>
      </w:r>
    </w:p>
    <w:p w14:paraId="739030A1" w14:textId="77777777" w:rsidR="00DB56C0" w:rsidRDefault="00DB56C0" w:rsidP="00DB56C0">
      <w:pPr>
        <w:pStyle w:val="a3"/>
        <w:spacing w:before="0"/>
        <w:ind w:firstLine="0"/>
        <w:jc w:val="both"/>
        <w:rPr>
          <w:szCs w:val="28"/>
        </w:rPr>
      </w:pPr>
      <w:r>
        <w:rPr>
          <w:szCs w:val="28"/>
        </w:rPr>
        <w:t>____________________________________________________________________.</w:t>
      </w:r>
    </w:p>
    <w:p w14:paraId="7DA682E6" w14:textId="77777777" w:rsidR="00DB56C0" w:rsidRDefault="00DB56C0" w:rsidP="00DB56C0">
      <w:pPr>
        <w:pStyle w:val="a3"/>
        <w:spacing w:before="240"/>
        <w:jc w:val="both"/>
        <w:rPr>
          <w:szCs w:val="28"/>
        </w:rPr>
      </w:pPr>
      <w:r>
        <w:rPr>
          <w:szCs w:val="28"/>
        </w:rPr>
        <w:t xml:space="preserve">3. Інформація про ознаки насильства/поведінку дитини: </w:t>
      </w:r>
    </w:p>
    <w:p w14:paraId="77F8BFD7" w14:textId="77777777" w:rsidR="00DB56C0" w:rsidRDefault="00DB56C0" w:rsidP="00DB56C0">
      <w:pPr>
        <w:pStyle w:val="a3"/>
        <w:jc w:val="both"/>
        <w:rPr>
          <w:szCs w:val="28"/>
        </w:rPr>
      </w:pPr>
      <w:r>
        <w:rPr>
          <w:rFonts w:eastAsia="Segoe UI Symbol"/>
        </w:rPr>
        <w:sym w:font="Symbol" w:char="F0FF"/>
      </w:r>
      <w:r>
        <w:rPr>
          <w:szCs w:val="28"/>
        </w:rPr>
        <w:t xml:space="preserve"> тілесні ушкодження; </w:t>
      </w:r>
    </w:p>
    <w:p w14:paraId="1CE498EA" w14:textId="77777777" w:rsidR="00DB56C0" w:rsidRDefault="00DB56C0" w:rsidP="00DB56C0">
      <w:pPr>
        <w:pStyle w:val="a3"/>
        <w:jc w:val="both"/>
        <w:rPr>
          <w:szCs w:val="28"/>
        </w:rPr>
      </w:pPr>
      <w:r>
        <w:rPr>
          <w:rFonts w:eastAsia="Segoe UI Symbol"/>
        </w:rPr>
        <w:sym w:font="Symbol" w:char="F0FF"/>
      </w:r>
      <w:r>
        <w:rPr>
          <w:szCs w:val="28"/>
        </w:rPr>
        <w:t xml:space="preserve"> страх, уникання контакту; </w:t>
      </w:r>
    </w:p>
    <w:p w14:paraId="08CAFB97" w14:textId="77777777" w:rsidR="00DB56C0" w:rsidRDefault="00DB56C0" w:rsidP="00DB56C0">
      <w:pPr>
        <w:pStyle w:val="a3"/>
        <w:jc w:val="both"/>
        <w:rPr>
          <w:szCs w:val="28"/>
        </w:rPr>
      </w:pPr>
      <w:r>
        <w:rPr>
          <w:rFonts w:eastAsia="Segoe UI Symbol"/>
        </w:rPr>
        <w:sym w:font="Symbol" w:char="F0FF"/>
      </w:r>
      <w:r>
        <w:rPr>
          <w:szCs w:val="28"/>
        </w:rPr>
        <w:t xml:space="preserve"> розповіді про образи/тиск; </w:t>
      </w:r>
    </w:p>
    <w:p w14:paraId="6E227445" w14:textId="77777777" w:rsidR="00DB56C0" w:rsidRDefault="00DB56C0" w:rsidP="00DB56C0">
      <w:pPr>
        <w:pStyle w:val="a3"/>
        <w:jc w:val="both"/>
        <w:rPr>
          <w:szCs w:val="28"/>
        </w:rPr>
      </w:pPr>
      <w:r>
        <w:rPr>
          <w:rFonts w:eastAsia="Segoe UI Symbol"/>
        </w:rPr>
        <w:sym w:font="Symbol" w:char="F0FF"/>
      </w:r>
      <w:r>
        <w:rPr>
          <w:szCs w:val="28"/>
        </w:rPr>
        <w:t xml:space="preserve"> інше: _________________________________________________________. </w:t>
      </w:r>
    </w:p>
    <w:p w14:paraId="3AD35F8C" w14:textId="77777777" w:rsidR="00DB56C0" w:rsidRDefault="00DB56C0" w:rsidP="00DB56C0">
      <w:pPr>
        <w:pStyle w:val="a3"/>
        <w:spacing w:before="240"/>
        <w:jc w:val="both"/>
        <w:rPr>
          <w:szCs w:val="28"/>
        </w:rPr>
      </w:pPr>
      <w:r>
        <w:rPr>
          <w:szCs w:val="28"/>
        </w:rPr>
        <w:t xml:space="preserve">4. Інформація про вжиті заходи (на момент заповнення): </w:t>
      </w:r>
    </w:p>
    <w:p w14:paraId="5A0547AA" w14:textId="77777777" w:rsidR="00DB56C0" w:rsidRDefault="00DB56C0" w:rsidP="00DB56C0">
      <w:pPr>
        <w:pStyle w:val="a3"/>
        <w:jc w:val="both"/>
        <w:rPr>
          <w:szCs w:val="28"/>
        </w:rPr>
      </w:pPr>
      <w:r>
        <w:rPr>
          <w:rFonts w:eastAsia="Segoe UI Symbol"/>
        </w:rPr>
        <w:sym w:font="Symbol" w:char="F0FF"/>
      </w:r>
      <w:r>
        <w:rPr>
          <w:szCs w:val="28"/>
        </w:rPr>
        <w:t xml:space="preserve"> поінформовано відповідальну особу закладу; </w:t>
      </w:r>
    </w:p>
    <w:p w14:paraId="179B1B61" w14:textId="77777777" w:rsidR="00DB56C0" w:rsidRDefault="00DB56C0" w:rsidP="00DB56C0">
      <w:pPr>
        <w:pStyle w:val="a3"/>
        <w:jc w:val="both"/>
        <w:rPr>
          <w:szCs w:val="28"/>
        </w:rPr>
      </w:pPr>
      <w:r>
        <w:rPr>
          <w:rFonts w:eastAsia="Segoe UI Symbol"/>
        </w:rPr>
        <w:sym w:font="Symbol" w:char="F0FF"/>
      </w:r>
      <w:r>
        <w:rPr>
          <w:szCs w:val="28"/>
        </w:rPr>
        <w:t xml:space="preserve"> поінформовано батьків/інших законних представників; </w:t>
      </w:r>
    </w:p>
    <w:p w14:paraId="34760AD1" w14:textId="77777777" w:rsidR="00DB56C0" w:rsidRDefault="00DB56C0" w:rsidP="00DB56C0">
      <w:pPr>
        <w:pStyle w:val="a3"/>
        <w:jc w:val="both"/>
        <w:rPr>
          <w:szCs w:val="28"/>
        </w:rPr>
      </w:pPr>
      <w:r>
        <w:rPr>
          <w:rFonts w:eastAsia="Segoe UI Symbol"/>
        </w:rPr>
        <w:sym w:font="Symbol" w:char="F0FF"/>
      </w:r>
      <w:r>
        <w:rPr>
          <w:szCs w:val="28"/>
        </w:rPr>
        <w:t xml:space="preserve"> поінформовано службу у справах дітей; </w:t>
      </w:r>
    </w:p>
    <w:p w14:paraId="2F89BEB5" w14:textId="77777777" w:rsidR="00DB56C0" w:rsidRDefault="00DB56C0" w:rsidP="00DB56C0">
      <w:pPr>
        <w:pStyle w:val="a3"/>
        <w:jc w:val="both"/>
        <w:rPr>
          <w:szCs w:val="28"/>
        </w:rPr>
      </w:pPr>
      <w:r>
        <w:rPr>
          <w:rFonts w:eastAsia="Segoe UI Symbol"/>
        </w:rPr>
        <w:sym w:font="Symbol" w:char="F0FF"/>
      </w:r>
      <w:r>
        <w:rPr>
          <w:szCs w:val="28"/>
        </w:rPr>
        <w:t xml:space="preserve"> поінформовано уповноважений підрозділ органів Національної  поліції; </w:t>
      </w:r>
    </w:p>
    <w:p w14:paraId="5265E3DE" w14:textId="77777777" w:rsidR="00DB56C0" w:rsidRDefault="00DB56C0" w:rsidP="00DB56C0">
      <w:pPr>
        <w:pStyle w:val="a3"/>
        <w:jc w:val="both"/>
        <w:rPr>
          <w:szCs w:val="28"/>
        </w:rPr>
      </w:pPr>
      <w:r>
        <w:rPr>
          <w:rFonts w:eastAsia="Segoe UI Symbol"/>
        </w:rPr>
        <w:sym w:font="Symbol" w:char="F0FF"/>
      </w:r>
      <w:r>
        <w:rPr>
          <w:szCs w:val="28"/>
        </w:rPr>
        <w:t xml:space="preserve"> інше: _________________________________________________________. </w:t>
      </w:r>
    </w:p>
    <w:p w14:paraId="29E3ABBE" w14:textId="77777777" w:rsidR="00DB56C0" w:rsidRDefault="00DB56C0" w:rsidP="00DB56C0">
      <w:pPr>
        <w:pStyle w:val="a3"/>
        <w:jc w:val="both"/>
        <w:rPr>
          <w:szCs w:val="28"/>
        </w:rPr>
      </w:pPr>
      <w:r>
        <w:rPr>
          <w:szCs w:val="28"/>
        </w:rPr>
        <w:t xml:space="preserve"> </w:t>
      </w:r>
    </w:p>
    <w:tbl>
      <w:tblPr>
        <w:tblStyle w:val="a5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5388"/>
      </w:tblGrid>
      <w:tr w:rsidR="00DB56C0" w14:paraId="59F8DB43" w14:textId="77777777" w:rsidTr="006F48B8">
        <w:tc>
          <w:tcPr>
            <w:tcW w:w="4535" w:type="dxa"/>
            <w:hideMark/>
          </w:tcPr>
          <w:p w14:paraId="1E4067AD" w14:textId="77777777" w:rsidR="00DB56C0" w:rsidRDefault="00DB56C0" w:rsidP="006F48B8">
            <w:pPr>
              <w:pStyle w:val="a3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_____________________</w:t>
            </w:r>
            <w:r>
              <w:rPr>
                <w:szCs w:val="28"/>
              </w:rPr>
              <w:br/>
            </w:r>
            <w:r>
              <w:rPr>
                <w:sz w:val="22"/>
                <w:szCs w:val="22"/>
              </w:rPr>
              <w:t xml:space="preserve">(підпис особи, яка заповнює </w:t>
            </w:r>
            <w:r>
              <w:rPr>
                <w:sz w:val="22"/>
                <w:szCs w:val="22"/>
              </w:rPr>
              <w:br/>
              <w:t xml:space="preserve">  первинне повідомлення)</w:t>
            </w:r>
          </w:p>
        </w:tc>
        <w:tc>
          <w:tcPr>
            <w:tcW w:w="5388" w:type="dxa"/>
            <w:hideMark/>
          </w:tcPr>
          <w:p w14:paraId="27D60E8C" w14:textId="77777777" w:rsidR="00DB56C0" w:rsidRDefault="00DB56C0" w:rsidP="006F48B8">
            <w:pPr>
              <w:pStyle w:val="a3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_____________________</w:t>
            </w:r>
            <w:r>
              <w:rPr>
                <w:szCs w:val="28"/>
              </w:rPr>
              <w:br/>
            </w:r>
            <w:r>
              <w:rPr>
                <w:sz w:val="22"/>
                <w:szCs w:val="22"/>
              </w:rPr>
              <w:t xml:space="preserve">(дата) </w:t>
            </w:r>
            <w:r>
              <w:rPr>
                <w:sz w:val="22"/>
                <w:szCs w:val="22"/>
              </w:rPr>
              <w:br/>
              <w:t xml:space="preserve">  </w:t>
            </w:r>
          </w:p>
        </w:tc>
      </w:tr>
    </w:tbl>
    <w:p w14:paraId="3B008157" w14:textId="77777777" w:rsidR="00DB56C0" w:rsidRPr="00713EBD" w:rsidRDefault="00DB56C0" w:rsidP="00DB56C0">
      <w:pPr>
        <w:pStyle w:val="3"/>
        <w:spacing w:before="480"/>
        <w:ind w:left="0"/>
        <w:jc w:val="center"/>
        <w:rPr>
          <w:b w:val="0"/>
          <w:i w:val="0"/>
          <w:szCs w:val="28"/>
        </w:rPr>
      </w:pPr>
    </w:p>
    <w:p w14:paraId="2AD3CDC0" w14:textId="4E79D7FD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35FE8DE" w14:textId="01754BF8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BF008DE" w14:textId="1290E0BA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B0A07C3" w14:textId="2AD8B146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6159C1A" w14:textId="16126AD6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B9961F7" w14:textId="265032D9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270C8A2" w14:textId="2BCDC8EB" w:rsidR="00DB56C0" w:rsidRDefault="00DB56C0" w:rsidP="00DB56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B21CA8" w14:textId="77777777" w:rsidR="00DB56C0" w:rsidRPr="00DB56C0" w:rsidRDefault="00DB56C0" w:rsidP="00DB56C0">
      <w:pPr>
        <w:keepNext/>
        <w:keepLines/>
        <w:spacing w:after="240" w:line="24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  <w:lang w:val="ru-RU" w:eastAsia="uk-UA"/>
        </w:rPr>
      </w:pPr>
      <w:r w:rsidRPr="00DB56C0">
        <w:rPr>
          <w:rFonts w:ascii="Times New Roman" w:eastAsia="Times New Roman" w:hAnsi="Times New Roman" w:cs="Times New Roman"/>
          <w:noProof/>
          <w:sz w:val="28"/>
          <w:szCs w:val="28"/>
          <w:lang w:val="ru-RU" w:eastAsia="uk-UA"/>
        </w:rPr>
        <w:t xml:space="preserve">Додаток 2 </w:t>
      </w:r>
      <w:r w:rsidRPr="00DB56C0">
        <w:rPr>
          <w:rFonts w:ascii="Times New Roman" w:eastAsia="Times New Roman" w:hAnsi="Times New Roman" w:cs="Times New Roman"/>
          <w:noProof/>
          <w:sz w:val="28"/>
          <w:szCs w:val="28"/>
          <w:lang w:val="ru-RU" w:eastAsia="uk-UA"/>
        </w:rPr>
        <w:br/>
        <w:t xml:space="preserve">до Типової програми </w:t>
      </w:r>
    </w:p>
    <w:tbl>
      <w:tblPr>
        <w:tblStyle w:val="1"/>
        <w:tblpPr w:leftFromText="180" w:rightFromText="180" w:vertAnchor="text" w:horzAnchor="page" w:tblpX="285" w:tblpY="630"/>
        <w:tblW w:w="11133" w:type="dxa"/>
        <w:tblInd w:w="0" w:type="dxa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3"/>
        <w:gridCol w:w="2114"/>
        <w:gridCol w:w="1378"/>
        <w:gridCol w:w="1567"/>
        <w:gridCol w:w="1934"/>
        <w:gridCol w:w="1412"/>
        <w:gridCol w:w="1375"/>
      </w:tblGrid>
      <w:tr w:rsidR="00DB56C0" w:rsidRPr="00DB56C0" w14:paraId="50F1095A" w14:textId="77777777" w:rsidTr="00DB56C0">
        <w:trPr>
          <w:trHeight w:val="21"/>
        </w:trPr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D35E5" w14:textId="77777777" w:rsidR="00DB56C0" w:rsidRPr="00DB56C0" w:rsidRDefault="00DB56C0" w:rsidP="00DB56C0">
            <w:pPr>
              <w:spacing w:before="120"/>
              <w:rPr>
                <w:noProof/>
                <w:sz w:val="18"/>
                <w:szCs w:val="18"/>
                <w:lang w:val="en-AU"/>
              </w:rPr>
            </w:pPr>
            <w:r w:rsidRPr="00DB56C0">
              <w:rPr>
                <w:noProof/>
                <w:sz w:val="18"/>
                <w:szCs w:val="18"/>
                <w:lang w:val="en-AU"/>
              </w:rPr>
              <w:t>Порядковий номер</w:t>
            </w:r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94D4F" w14:textId="77777777" w:rsidR="00DB56C0" w:rsidRPr="00DB56C0" w:rsidRDefault="00DB56C0" w:rsidP="00DB56C0">
            <w:pPr>
              <w:spacing w:before="120"/>
              <w:rPr>
                <w:noProof/>
                <w:sz w:val="18"/>
                <w:szCs w:val="18"/>
                <w:lang w:val="ru-RU"/>
              </w:rPr>
            </w:pPr>
            <w:r w:rsidRPr="00DB56C0">
              <w:rPr>
                <w:noProof/>
                <w:sz w:val="18"/>
                <w:szCs w:val="18"/>
                <w:lang w:val="ru-RU"/>
              </w:rPr>
              <w:t>Інформація про спосіб отримання повідомлення про підозру на випадок насильства щодо дитини (звернення (повідомлення): усне/письмове)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7B59A" w14:textId="77777777" w:rsidR="00DB56C0" w:rsidRPr="00DB56C0" w:rsidRDefault="00DB56C0" w:rsidP="00DB56C0">
            <w:pPr>
              <w:spacing w:before="120"/>
              <w:rPr>
                <w:noProof/>
                <w:sz w:val="18"/>
                <w:szCs w:val="18"/>
                <w:lang w:val="en-AU"/>
              </w:rPr>
            </w:pPr>
            <w:r w:rsidRPr="00DB56C0">
              <w:rPr>
                <w:noProof/>
                <w:sz w:val="18"/>
                <w:szCs w:val="18"/>
                <w:lang w:val="en-AU"/>
              </w:rPr>
              <w:t>Прізвище,</w:t>
            </w:r>
            <w:r w:rsidRPr="00DB56C0">
              <w:rPr>
                <w:noProof/>
                <w:sz w:val="18"/>
                <w:szCs w:val="18"/>
                <w:lang w:val="en-AU"/>
              </w:rPr>
              <w:br/>
              <w:t>ім’я дитини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EAFFB" w14:textId="77777777" w:rsidR="00DB56C0" w:rsidRPr="00DB56C0" w:rsidRDefault="00DB56C0" w:rsidP="00DB56C0">
            <w:pPr>
              <w:spacing w:before="120"/>
              <w:rPr>
                <w:noProof/>
                <w:sz w:val="18"/>
                <w:szCs w:val="18"/>
                <w:lang w:val="en-AU"/>
              </w:rPr>
            </w:pPr>
            <w:r w:rsidRPr="00DB56C0">
              <w:rPr>
                <w:noProof/>
                <w:sz w:val="18"/>
                <w:szCs w:val="18"/>
                <w:lang w:val="en-AU"/>
              </w:rPr>
              <w:t>Тип ситуації*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2249E" w14:textId="77777777" w:rsidR="00DB56C0" w:rsidRPr="00DB56C0" w:rsidRDefault="00DB56C0" w:rsidP="00DB56C0">
            <w:pPr>
              <w:spacing w:before="120"/>
              <w:rPr>
                <w:noProof/>
                <w:sz w:val="18"/>
                <w:szCs w:val="18"/>
                <w:lang w:val="en-AU"/>
              </w:rPr>
            </w:pPr>
            <w:r w:rsidRPr="00DB56C0">
              <w:rPr>
                <w:noProof/>
                <w:sz w:val="18"/>
                <w:szCs w:val="18"/>
                <w:lang w:val="en-AU"/>
              </w:rPr>
              <w:t>Заходи реагування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3CC18" w14:textId="77777777" w:rsidR="00DB56C0" w:rsidRPr="00DB56C0" w:rsidRDefault="00DB56C0" w:rsidP="00DB56C0">
            <w:pPr>
              <w:spacing w:before="120"/>
              <w:rPr>
                <w:noProof/>
                <w:sz w:val="18"/>
                <w:szCs w:val="18"/>
                <w:lang w:val="en-AU"/>
              </w:rPr>
            </w:pPr>
            <w:r w:rsidRPr="00DB56C0">
              <w:rPr>
                <w:noProof/>
                <w:sz w:val="18"/>
                <w:szCs w:val="18"/>
                <w:lang w:val="en-AU"/>
              </w:rPr>
              <w:t>Результат**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EC97096" w14:textId="77777777" w:rsidR="00DB56C0" w:rsidRPr="00DB56C0" w:rsidRDefault="00DB56C0" w:rsidP="00DB56C0">
            <w:pPr>
              <w:rPr>
                <w:noProof/>
                <w:sz w:val="18"/>
                <w:szCs w:val="18"/>
                <w:lang w:val="en-AU"/>
              </w:rPr>
            </w:pPr>
            <w:r w:rsidRPr="00DB56C0">
              <w:rPr>
                <w:noProof/>
                <w:sz w:val="18"/>
                <w:szCs w:val="18"/>
                <w:lang w:val="en-AU"/>
              </w:rPr>
              <w:t>Підпис відповідальної</w:t>
            </w:r>
            <w:r w:rsidRPr="00DB56C0">
              <w:rPr>
                <w:noProof/>
                <w:sz w:val="18"/>
                <w:szCs w:val="18"/>
                <w:lang w:val="en-AU"/>
              </w:rPr>
              <w:br/>
              <w:t>особи</w:t>
            </w:r>
          </w:p>
        </w:tc>
      </w:tr>
    </w:tbl>
    <w:p w14:paraId="190227B5" w14:textId="77777777" w:rsidR="00DB56C0" w:rsidRPr="00DB56C0" w:rsidRDefault="00DB56C0" w:rsidP="00DB56C0">
      <w:pPr>
        <w:keepNext/>
        <w:keepLines/>
        <w:spacing w:before="240" w:after="240" w:line="240" w:lineRule="auto"/>
        <w:jc w:val="center"/>
        <w:rPr>
          <w:rFonts w:ascii="Times New Roman" w:eastAsia="Times New Roman" w:hAnsi="Times New Roman" w:cs="Times New Roman"/>
          <w:noProof/>
          <w:sz w:val="18"/>
          <w:szCs w:val="18"/>
          <w:lang w:val="ru-RU" w:eastAsia="uk-UA"/>
        </w:rPr>
      </w:pPr>
      <w:r w:rsidRPr="00DB56C0">
        <w:rPr>
          <w:rFonts w:ascii="Times New Roman" w:eastAsia="Times New Roman" w:hAnsi="Times New Roman" w:cs="Times New Roman"/>
          <w:noProof/>
          <w:sz w:val="18"/>
          <w:szCs w:val="18"/>
          <w:lang w:val="ru-RU" w:eastAsia="uk-UA"/>
        </w:rPr>
        <w:t xml:space="preserve">ТИПОВА ФОРМА </w:t>
      </w:r>
      <w:r w:rsidRPr="00DB56C0">
        <w:rPr>
          <w:rFonts w:ascii="Times New Roman" w:eastAsia="Times New Roman" w:hAnsi="Times New Roman" w:cs="Times New Roman"/>
          <w:noProof/>
          <w:sz w:val="18"/>
          <w:szCs w:val="18"/>
          <w:lang w:val="ru-RU" w:eastAsia="uk-UA"/>
        </w:rPr>
        <w:br/>
        <w:t xml:space="preserve">реєстрації внутрішнього інциденту (журналу безпеки) </w:t>
      </w:r>
    </w:p>
    <w:p w14:paraId="1C8ABC08" w14:textId="77777777" w:rsidR="00DB56C0" w:rsidRPr="00DB56C0" w:rsidRDefault="00DB56C0" w:rsidP="00DB56C0">
      <w:pPr>
        <w:spacing w:after="120" w:line="240" w:lineRule="auto"/>
        <w:ind w:left="765" w:hanging="11"/>
        <w:rPr>
          <w:rFonts w:ascii="Times New Roman" w:eastAsia="Times New Roman" w:hAnsi="Times New Roman" w:cs="Times New Roman"/>
          <w:i/>
          <w:noProof/>
          <w:color w:val="000000"/>
          <w:sz w:val="18"/>
          <w:szCs w:val="18"/>
          <w:lang w:val="ru-RU" w:eastAsia="uk-UA"/>
        </w:rPr>
      </w:pPr>
    </w:p>
    <w:p w14:paraId="115C39BA" w14:textId="77777777" w:rsidR="00DB56C0" w:rsidRPr="00DB56C0" w:rsidRDefault="00DB56C0" w:rsidP="00DB56C0">
      <w:pPr>
        <w:spacing w:after="120" w:line="240" w:lineRule="auto"/>
        <w:ind w:left="765" w:hanging="11"/>
        <w:rPr>
          <w:rFonts w:ascii="Times New Roman" w:eastAsia="Times New Roman" w:hAnsi="Times New Roman" w:cs="Times New Roman"/>
          <w:noProof/>
          <w:color w:val="000000"/>
          <w:sz w:val="18"/>
          <w:szCs w:val="18"/>
          <w:lang w:val="en-AU" w:eastAsia="uk-UA"/>
        </w:rPr>
      </w:pPr>
      <w:r w:rsidRPr="00DB56C0">
        <w:rPr>
          <w:rFonts w:ascii="Times New Roman" w:eastAsia="Times New Roman" w:hAnsi="Times New Roman" w:cs="Times New Roman"/>
          <w:i/>
          <w:noProof/>
          <w:color w:val="000000"/>
          <w:sz w:val="18"/>
          <w:szCs w:val="18"/>
          <w:lang w:val="en-AU" w:eastAsia="uk-UA"/>
        </w:rPr>
        <w:t xml:space="preserve">_____________________ </w:t>
      </w:r>
    </w:p>
    <w:p w14:paraId="1A1F5E9A" w14:textId="77777777" w:rsidR="00DB56C0" w:rsidRPr="00DB56C0" w:rsidRDefault="00DB56C0" w:rsidP="00DB56C0">
      <w:pPr>
        <w:spacing w:after="227" w:line="242" w:lineRule="auto"/>
        <w:ind w:left="766" w:right="3230" w:hanging="10"/>
        <w:rPr>
          <w:rFonts w:ascii="Times New Roman" w:eastAsia="Times New Roman" w:hAnsi="Times New Roman" w:cs="Times New Roman"/>
          <w:noProof/>
          <w:color w:val="000000"/>
          <w:lang w:val="en-AU" w:eastAsia="uk-UA"/>
        </w:rPr>
      </w:pPr>
      <w:r w:rsidRPr="00DB56C0">
        <w:rPr>
          <w:rFonts w:ascii="Times New Roman" w:eastAsia="Times New Roman" w:hAnsi="Times New Roman" w:cs="Times New Roman"/>
          <w:noProof/>
          <w:color w:val="000000"/>
          <w:sz w:val="18"/>
          <w:szCs w:val="18"/>
          <w:lang w:val="ru-RU" w:eastAsia="uk-UA"/>
        </w:rPr>
        <w:t xml:space="preserve">*Зазначається факт про фізичне/психологічне насильство/булінг/спробу втечі/інше.  </w:t>
      </w:r>
      <w:r w:rsidRPr="00DB56C0">
        <w:rPr>
          <w:rFonts w:ascii="Times New Roman" w:eastAsia="Times New Roman" w:hAnsi="Times New Roman" w:cs="Times New Roman"/>
          <w:noProof/>
          <w:color w:val="000000"/>
          <w:sz w:val="18"/>
          <w:szCs w:val="18"/>
          <w:lang w:val="ru-RU" w:eastAsia="uk-UA"/>
        </w:rPr>
        <w:br/>
      </w:r>
      <w:r w:rsidRPr="00DB56C0">
        <w:rPr>
          <w:rFonts w:ascii="Times New Roman" w:eastAsia="Times New Roman" w:hAnsi="Times New Roman" w:cs="Times New Roman"/>
          <w:noProof/>
          <w:color w:val="000000"/>
          <w:sz w:val="18"/>
          <w:szCs w:val="18"/>
          <w:lang w:val="en-AU" w:eastAsia="uk-UA"/>
        </w:rPr>
        <w:t>**Зазначається, чи поінформовано органи, надано</w:t>
      </w:r>
      <w:r w:rsidRPr="00DB56C0">
        <w:rPr>
          <w:rFonts w:ascii="Times New Roman" w:eastAsia="Times New Roman" w:hAnsi="Times New Roman" w:cs="Times New Roman"/>
          <w:noProof/>
          <w:color w:val="000000"/>
          <w:lang w:val="en-AU" w:eastAsia="uk-UA"/>
        </w:rPr>
        <w:t xml:space="preserve"> допомогу, припинено контакт тощо. </w:t>
      </w:r>
    </w:p>
    <w:p w14:paraId="35C45FAB" w14:textId="5FD9347B" w:rsidR="00DB56C0" w:rsidRDefault="00DB56C0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ABF299A" w14:textId="02ABC766" w:rsidR="00CC5B23" w:rsidRDefault="00CC5B23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30D4E5A" w14:textId="00839251" w:rsidR="00CC5B23" w:rsidRDefault="00CC5B23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290D9B5" w14:textId="19FCDC02" w:rsidR="00CC5B23" w:rsidRDefault="00CC5B23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4910335" w14:textId="1A34D0DD" w:rsidR="00CC5B23" w:rsidRDefault="00CC5B23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73D6222" w14:textId="08EAA6DE" w:rsidR="00CC5B23" w:rsidRDefault="00CC5B23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D105782" w14:textId="66F9ED4B" w:rsidR="00CC5B23" w:rsidRDefault="00CC5B23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D1132A3" w14:textId="37D04945" w:rsidR="00CC5B23" w:rsidRDefault="00CC5B23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C979C6E" w14:textId="6F5902EC" w:rsidR="00CC5B23" w:rsidRDefault="00CC5B23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4D20534" w14:textId="481E8444" w:rsidR="00CC5B23" w:rsidRDefault="00CC5B23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5C4FF84" w14:textId="018B4A7E" w:rsidR="00CC5B23" w:rsidRDefault="00CC5B23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7B56797" w14:textId="6553DEF3" w:rsidR="00CC5B23" w:rsidRDefault="00CC5B23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D9D0670" w14:textId="6C0CE1AF" w:rsidR="00CC5B23" w:rsidRDefault="00CC5B23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53ADF19" w14:textId="7E8DAAE7" w:rsidR="00CC5B23" w:rsidRDefault="00CC5B23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BE2648B" w14:textId="5737EF74" w:rsidR="00CC5B23" w:rsidRDefault="00CC5B23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7EA0F82" w14:textId="0961A3F4" w:rsidR="00CC5B23" w:rsidRDefault="00CC5B23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1DB8430" w14:textId="5D6ACFEC" w:rsidR="00CC5B23" w:rsidRDefault="00CC5B23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5B76A33" w14:textId="487212B9" w:rsidR="00CC5B23" w:rsidRDefault="00CC5B23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B452822" w14:textId="072193E5" w:rsidR="00CC5B23" w:rsidRDefault="00CC5B23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1A23C03" w14:textId="77777777" w:rsidR="00CC5B23" w:rsidRDefault="00CC5B23" w:rsidP="00CC5B23">
      <w:pPr>
        <w:pStyle w:val="ShapkaDocumentu"/>
        <w:ind w:left="6237"/>
        <w:rPr>
          <w:szCs w:val="28"/>
        </w:rPr>
      </w:pPr>
      <w:r>
        <w:rPr>
          <w:szCs w:val="28"/>
        </w:rPr>
        <w:lastRenderedPageBreak/>
        <w:t xml:space="preserve">Додаток 3 </w:t>
      </w:r>
      <w:r>
        <w:rPr>
          <w:szCs w:val="28"/>
        </w:rPr>
        <w:br/>
        <w:t xml:space="preserve">до Типової програми </w:t>
      </w:r>
    </w:p>
    <w:p w14:paraId="47E5030D" w14:textId="77777777" w:rsidR="00CC5B23" w:rsidRDefault="00CC5B23" w:rsidP="00CC5B23">
      <w:pPr>
        <w:pStyle w:val="a4"/>
        <w:rPr>
          <w:b w:val="0"/>
          <w:szCs w:val="28"/>
        </w:rPr>
      </w:pPr>
      <w:r>
        <w:rPr>
          <w:b w:val="0"/>
          <w:szCs w:val="28"/>
        </w:rPr>
        <w:t xml:space="preserve">ТИПОВА АНКЕТА </w:t>
      </w:r>
      <w:r>
        <w:rPr>
          <w:b w:val="0"/>
          <w:szCs w:val="28"/>
        </w:rPr>
        <w:br/>
        <w:t>анонімного опитування для дітей*</w:t>
      </w:r>
    </w:p>
    <w:p w14:paraId="37B2D9E6" w14:textId="77777777" w:rsidR="00CC5B23" w:rsidRDefault="00CC5B23" w:rsidP="00CC5B23">
      <w:pPr>
        <w:pStyle w:val="a3"/>
        <w:jc w:val="both"/>
        <w:rPr>
          <w:szCs w:val="28"/>
        </w:rPr>
      </w:pPr>
      <w:r>
        <w:rPr>
          <w:szCs w:val="28"/>
        </w:rPr>
        <w:t xml:space="preserve">1. Чи почувався (почувалася) ти в безпеці під час перебування у закладі? </w:t>
      </w:r>
    </w:p>
    <w:p w14:paraId="635E1921" w14:textId="77777777" w:rsidR="00CC5B23" w:rsidRDefault="00CC5B23" w:rsidP="00CC5B23">
      <w:pPr>
        <w:spacing w:before="120"/>
        <w:ind w:left="567" w:right="415"/>
        <w:jc w:val="both"/>
        <w:rPr>
          <w:szCs w:val="28"/>
        </w:rPr>
      </w:pPr>
      <w:r>
        <w:rPr>
          <w:rFonts w:eastAsia="Segoe UI Symbol"/>
        </w:rPr>
        <w:sym w:font="Symbol" w:char="F0FF"/>
      </w:r>
      <w:r>
        <w:rPr>
          <w:rFonts w:eastAsia="Segoe UI Symbol"/>
        </w:rPr>
        <w:t xml:space="preserve"> </w:t>
      </w:r>
      <w:r>
        <w:rPr>
          <w:szCs w:val="28"/>
        </w:rPr>
        <w:t xml:space="preserve">так, завжди; </w:t>
      </w:r>
    </w:p>
    <w:p w14:paraId="2BF6F941" w14:textId="77777777" w:rsidR="00CC5B23" w:rsidRDefault="00CC5B23" w:rsidP="00CC5B23">
      <w:pPr>
        <w:pStyle w:val="a3"/>
        <w:jc w:val="both"/>
        <w:rPr>
          <w:szCs w:val="28"/>
        </w:rPr>
      </w:pPr>
      <w:r>
        <w:rPr>
          <w:szCs w:val="28"/>
        </w:rPr>
        <w:sym w:font="Symbol" w:char="F0FF"/>
      </w:r>
      <w:r>
        <w:rPr>
          <w:szCs w:val="28"/>
        </w:rPr>
        <w:t xml:space="preserve"> інколи; </w:t>
      </w:r>
    </w:p>
    <w:p w14:paraId="3CC50C87" w14:textId="77777777" w:rsidR="00CC5B23" w:rsidRDefault="00CC5B23" w:rsidP="00CC5B23">
      <w:pPr>
        <w:pStyle w:val="a3"/>
        <w:jc w:val="both"/>
        <w:rPr>
          <w:szCs w:val="28"/>
        </w:rPr>
      </w:pPr>
      <w:r>
        <w:rPr>
          <w:szCs w:val="28"/>
        </w:rPr>
        <w:sym w:font="Symbol" w:char="F0FF"/>
      </w:r>
      <w:r>
        <w:rPr>
          <w:szCs w:val="28"/>
        </w:rPr>
        <w:t xml:space="preserve"> ні.</w:t>
      </w:r>
    </w:p>
    <w:p w14:paraId="6E7E6FAE" w14:textId="77777777" w:rsidR="00CC5B23" w:rsidRDefault="00CC5B23" w:rsidP="00CC5B23">
      <w:pPr>
        <w:pStyle w:val="a3"/>
        <w:jc w:val="both"/>
        <w:rPr>
          <w:szCs w:val="28"/>
        </w:rPr>
      </w:pPr>
      <w:r>
        <w:rPr>
          <w:szCs w:val="28"/>
        </w:rPr>
        <w:t xml:space="preserve">2. Як до тебе ставилися дорослі? </w:t>
      </w:r>
    </w:p>
    <w:p w14:paraId="038F61D9" w14:textId="77777777" w:rsidR="00CC5B23" w:rsidRDefault="00CC5B23" w:rsidP="00CC5B23">
      <w:pPr>
        <w:pStyle w:val="a3"/>
        <w:jc w:val="both"/>
        <w:rPr>
          <w:szCs w:val="28"/>
        </w:rPr>
      </w:pPr>
      <w:r>
        <w:rPr>
          <w:szCs w:val="28"/>
        </w:rPr>
        <w:sym w:font="Symbol" w:char="F0FF"/>
      </w:r>
      <w:r>
        <w:rPr>
          <w:szCs w:val="28"/>
        </w:rPr>
        <w:t xml:space="preserve"> з повагою; </w:t>
      </w:r>
    </w:p>
    <w:p w14:paraId="2EA96A38" w14:textId="77777777" w:rsidR="00CC5B23" w:rsidRDefault="00CC5B23" w:rsidP="00CC5B23">
      <w:pPr>
        <w:pStyle w:val="a3"/>
        <w:jc w:val="both"/>
        <w:rPr>
          <w:szCs w:val="28"/>
        </w:rPr>
      </w:pPr>
      <w:r>
        <w:rPr>
          <w:szCs w:val="28"/>
        </w:rPr>
        <w:sym w:font="Symbol" w:char="F0FF"/>
      </w:r>
      <w:r>
        <w:rPr>
          <w:szCs w:val="28"/>
        </w:rPr>
        <w:t xml:space="preserve"> байдуже; </w:t>
      </w:r>
    </w:p>
    <w:p w14:paraId="345CBC83" w14:textId="77777777" w:rsidR="00CC5B23" w:rsidRDefault="00CC5B23" w:rsidP="00CC5B23">
      <w:pPr>
        <w:pStyle w:val="a3"/>
        <w:jc w:val="both"/>
        <w:rPr>
          <w:szCs w:val="28"/>
        </w:rPr>
      </w:pPr>
      <w:r>
        <w:rPr>
          <w:szCs w:val="28"/>
        </w:rPr>
        <w:sym w:font="Symbol" w:char="F0FF"/>
      </w:r>
      <w:r>
        <w:rPr>
          <w:szCs w:val="28"/>
        </w:rPr>
        <w:t xml:space="preserve"> іноді грубо або несправедливо. </w:t>
      </w:r>
    </w:p>
    <w:p w14:paraId="64B8C315" w14:textId="77777777" w:rsidR="00CC5B23" w:rsidRDefault="00CC5B23" w:rsidP="00CC5B23">
      <w:pPr>
        <w:pStyle w:val="a3"/>
        <w:jc w:val="both"/>
        <w:rPr>
          <w:szCs w:val="28"/>
        </w:rPr>
      </w:pPr>
      <w:r>
        <w:rPr>
          <w:szCs w:val="28"/>
        </w:rPr>
        <w:t xml:space="preserve">3. Чи були випадки, коли хтось із працівників (закладу освіти, культури, охорони здоров’я, соціального захисту, фізичної культури і спорту, оздоровлення та відпочинку, молодіжних центрів, дитячих та молодіжних громадських об’єднань, інших громадських об’єднань, що є суб’єктами молодіжної роботи, які контактують з дітьми), інших залучених фахівців або дітей тебе лякав, ображав або погрожував? </w:t>
      </w:r>
    </w:p>
    <w:p w14:paraId="1F20E023" w14:textId="77777777" w:rsidR="00CC5B23" w:rsidRDefault="00CC5B23" w:rsidP="00CC5B23">
      <w:pPr>
        <w:pStyle w:val="a3"/>
        <w:jc w:val="both"/>
        <w:rPr>
          <w:szCs w:val="28"/>
        </w:rPr>
      </w:pPr>
      <w:r>
        <w:rPr>
          <w:szCs w:val="28"/>
        </w:rPr>
        <w:sym w:font="Symbol" w:char="F0FF"/>
      </w:r>
      <w:r>
        <w:rPr>
          <w:szCs w:val="28"/>
        </w:rPr>
        <w:t xml:space="preserve"> так; </w:t>
      </w:r>
    </w:p>
    <w:p w14:paraId="4B435A95" w14:textId="77777777" w:rsidR="00CC5B23" w:rsidRDefault="00CC5B23" w:rsidP="00CC5B23">
      <w:pPr>
        <w:pStyle w:val="a3"/>
        <w:jc w:val="both"/>
        <w:rPr>
          <w:szCs w:val="28"/>
        </w:rPr>
      </w:pPr>
      <w:r>
        <w:rPr>
          <w:szCs w:val="28"/>
        </w:rPr>
        <w:sym w:font="Symbol" w:char="F0FF"/>
      </w:r>
      <w:r>
        <w:rPr>
          <w:szCs w:val="28"/>
        </w:rPr>
        <w:t xml:space="preserve"> ні. </w:t>
      </w:r>
    </w:p>
    <w:p w14:paraId="71F6E4FC" w14:textId="77777777" w:rsidR="00CC5B23" w:rsidRDefault="00CC5B23" w:rsidP="00CC5B23">
      <w:pPr>
        <w:pStyle w:val="a3"/>
        <w:jc w:val="both"/>
        <w:rPr>
          <w:szCs w:val="28"/>
        </w:rPr>
      </w:pPr>
      <w:r>
        <w:rPr>
          <w:szCs w:val="28"/>
        </w:rPr>
        <w:t xml:space="preserve">4. Чи знаєш ти, до кого можна звернутися за допомогою? </w:t>
      </w:r>
    </w:p>
    <w:p w14:paraId="27BB961A" w14:textId="77777777" w:rsidR="00CC5B23" w:rsidRDefault="00CC5B23" w:rsidP="00CC5B23">
      <w:pPr>
        <w:pStyle w:val="a3"/>
        <w:jc w:val="both"/>
        <w:rPr>
          <w:szCs w:val="28"/>
        </w:rPr>
      </w:pPr>
      <w:r>
        <w:rPr>
          <w:szCs w:val="28"/>
        </w:rPr>
        <w:sym w:font="Symbol" w:char="F0FF"/>
      </w:r>
      <w:r>
        <w:rPr>
          <w:szCs w:val="28"/>
        </w:rPr>
        <w:t xml:space="preserve"> так;</w:t>
      </w:r>
    </w:p>
    <w:p w14:paraId="627A3557" w14:textId="77777777" w:rsidR="00CC5B23" w:rsidRDefault="00CC5B23" w:rsidP="00CC5B23">
      <w:pPr>
        <w:pStyle w:val="a3"/>
        <w:jc w:val="both"/>
        <w:rPr>
          <w:szCs w:val="28"/>
        </w:rPr>
      </w:pPr>
      <w:r>
        <w:rPr>
          <w:szCs w:val="28"/>
        </w:rPr>
        <w:sym w:font="Symbol" w:char="F0FF"/>
      </w:r>
      <w:r>
        <w:rPr>
          <w:szCs w:val="28"/>
        </w:rPr>
        <w:t xml:space="preserve"> ні. </w:t>
      </w:r>
    </w:p>
    <w:p w14:paraId="055D38E7" w14:textId="77777777" w:rsidR="00CC5B23" w:rsidRDefault="00CC5B23" w:rsidP="00CC5B23">
      <w:pPr>
        <w:pStyle w:val="a3"/>
        <w:jc w:val="both"/>
        <w:rPr>
          <w:szCs w:val="28"/>
        </w:rPr>
      </w:pPr>
      <w:r>
        <w:rPr>
          <w:szCs w:val="28"/>
        </w:rPr>
        <w:t xml:space="preserve">5. Що б ти хотів (хотіла) покращити для того, щоб було безпечніше? </w:t>
      </w:r>
    </w:p>
    <w:p w14:paraId="645CB7C7" w14:textId="77777777" w:rsidR="00CC5B23" w:rsidRDefault="00CC5B23" w:rsidP="00CC5B23">
      <w:pPr>
        <w:pStyle w:val="a3"/>
        <w:jc w:val="both"/>
        <w:rPr>
          <w:szCs w:val="28"/>
        </w:rPr>
      </w:pPr>
      <w:r>
        <w:rPr>
          <w:szCs w:val="28"/>
        </w:rPr>
        <w:t xml:space="preserve">(відкрите поле) </w:t>
      </w:r>
    </w:p>
    <w:p w14:paraId="54034088" w14:textId="77777777" w:rsidR="00CC5B23" w:rsidRDefault="00CC5B23" w:rsidP="00CC5B23">
      <w:pPr>
        <w:pStyle w:val="a3"/>
        <w:ind w:firstLine="0"/>
        <w:jc w:val="both"/>
        <w:rPr>
          <w:szCs w:val="28"/>
        </w:rPr>
      </w:pPr>
      <w:r>
        <w:rPr>
          <w:szCs w:val="28"/>
        </w:rPr>
        <w:t>________________________________________________________________</w:t>
      </w:r>
    </w:p>
    <w:p w14:paraId="1BCF892F" w14:textId="77777777" w:rsidR="00CC5B23" w:rsidRDefault="00CC5B23" w:rsidP="00CC5B23">
      <w:pPr>
        <w:pStyle w:val="a3"/>
        <w:ind w:firstLine="0"/>
        <w:jc w:val="both"/>
        <w:rPr>
          <w:szCs w:val="28"/>
        </w:rPr>
      </w:pPr>
      <w:r>
        <w:rPr>
          <w:szCs w:val="28"/>
        </w:rPr>
        <w:t>________________________________________________________________________________________________________________________________________________________________________________________________.</w:t>
      </w:r>
    </w:p>
    <w:p w14:paraId="03CE9982" w14:textId="77777777" w:rsidR="00CC5B23" w:rsidRPr="00C65A1D" w:rsidRDefault="00CC5B23" w:rsidP="00CC5B23">
      <w:pPr>
        <w:pStyle w:val="a3"/>
        <w:spacing w:line="276" w:lineRule="auto"/>
        <w:ind w:firstLine="0"/>
        <w:jc w:val="both"/>
        <w:rPr>
          <w:sz w:val="22"/>
          <w:szCs w:val="22"/>
        </w:rPr>
      </w:pPr>
      <w:r w:rsidRPr="00C65A1D">
        <w:rPr>
          <w:sz w:val="22"/>
          <w:szCs w:val="22"/>
        </w:rPr>
        <w:t>_____________</w:t>
      </w:r>
    </w:p>
    <w:p w14:paraId="27E3C401" w14:textId="77777777" w:rsidR="00CC5B23" w:rsidRPr="00C65A1D" w:rsidRDefault="00CC5B23" w:rsidP="00CC5B23">
      <w:pPr>
        <w:pStyle w:val="a3"/>
        <w:spacing w:line="276" w:lineRule="auto"/>
        <w:ind w:firstLine="0"/>
        <w:jc w:val="both"/>
        <w:rPr>
          <w:sz w:val="22"/>
          <w:szCs w:val="22"/>
        </w:rPr>
      </w:pPr>
      <w:r w:rsidRPr="002E3EF3">
        <w:rPr>
          <w:sz w:val="22"/>
          <w:szCs w:val="22"/>
        </w:rPr>
        <w:t>*Анкета заповнюється дітьми у доступному форматі</w:t>
      </w:r>
      <w:r>
        <w:rPr>
          <w:sz w:val="22"/>
          <w:szCs w:val="22"/>
        </w:rPr>
        <w:t>.</w:t>
      </w:r>
    </w:p>
    <w:p w14:paraId="2E336F1E" w14:textId="063A8AD9" w:rsidR="00CC5B23" w:rsidRDefault="00CC5B23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EED5C1C" w14:textId="77777777" w:rsidR="00CC5B23" w:rsidRPr="00E9649D" w:rsidRDefault="00CC5B23" w:rsidP="001E7E5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CC5B23" w:rsidRPr="00E9649D" w:rsidSect="00DB56C0">
      <w:pgSz w:w="11906" w:h="16838"/>
      <w:pgMar w:top="850" w:right="1133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423"/>
    <w:rsid w:val="00024CF5"/>
    <w:rsid w:val="001248F6"/>
    <w:rsid w:val="001E7E5A"/>
    <w:rsid w:val="002A3423"/>
    <w:rsid w:val="00324EE0"/>
    <w:rsid w:val="00493BEF"/>
    <w:rsid w:val="005F4888"/>
    <w:rsid w:val="00880C0B"/>
    <w:rsid w:val="00A6469F"/>
    <w:rsid w:val="00CC5B23"/>
    <w:rsid w:val="00DB56C0"/>
    <w:rsid w:val="00E9649D"/>
    <w:rsid w:val="00EC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CB5F4"/>
  <w15:chartTrackingRefBased/>
  <w15:docId w15:val="{23AEFB6D-ED8A-4687-A376-423936746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qFormat/>
    <w:rsid w:val="00DB56C0"/>
    <w:pPr>
      <w:keepNext/>
      <w:spacing w:before="120" w:after="0" w:line="240" w:lineRule="auto"/>
      <w:ind w:left="567"/>
      <w:outlineLvl w:val="2"/>
    </w:pPr>
    <w:rPr>
      <w:rFonts w:ascii="Times New Roman" w:eastAsia="Times New Roman" w:hAnsi="Times New Roman" w:cs="Times New Roman"/>
      <w:b/>
      <w:i/>
      <w:sz w:val="28"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DB56C0"/>
    <w:rPr>
      <w:rFonts w:ascii="Times New Roman" w:eastAsia="Times New Roman" w:hAnsi="Times New Roman" w:cs="Times New Roman"/>
      <w:b/>
      <w:i/>
      <w:sz w:val="28"/>
      <w:szCs w:val="20"/>
      <w:lang w:eastAsia="uk-UA"/>
    </w:rPr>
  </w:style>
  <w:style w:type="paragraph" w:customStyle="1" w:styleId="a3">
    <w:name w:val="Нормальний текст"/>
    <w:basedOn w:val="a"/>
    <w:rsid w:val="00DB56C0"/>
    <w:pPr>
      <w:spacing w:before="120" w:after="0" w:line="240" w:lineRule="auto"/>
      <w:ind w:firstLine="567"/>
    </w:pPr>
    <w:rPr>
      <w:rFonts w:ascii="Times New Roman" w:eastAsia="Times New Roman" w:hAnsi="Times New Roman" w:cs="Times New Roman"/>
      <w:sz w:val="28"/>
      <w:szCs w:val="20"/>
      <w:lang w:eastAsia="uk-UA"/>
    </w:rPr>
  </w:style>
  <w:style w:type="paragraph" w:customStyle="1" w:styleId="a4">
    <w:name w:val="Назва документа"/>
    <w:basedOn w:val="a"/>
    <w:next w:val="a3"/>
    <w:rsid w:val="00DB56C0"/>
    <w:pPr>
      <w:keepNext/>
      <w:keepLines/>
      <w:spacing w:before="240" w:after="24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eastAsia="uk-UA"/>
    </w:rPr>
  </w:style>
  <w:style w:type="paragraph" w:customStyle="1" w:styleId="ShapkaDocumentu">
    <w:name w:val="Shapka Documentu"/>
    <w:basedOn w:val="a"/>
    <w:rsid w:val="00DB56C0"/>
    <w:pPr>
      <w:keepNext/>
      <w:keepLines/>
      <w:spacing w:after="240" w:line="240" w:lineRule="auto"/>
      <w:ind w:left="3969"/>
      <w:jc w:val="center"/>
    </w:pPr>
    <w:rPr>
      <w:rFonts w:ascii="Times New Roman" w:eastAsia="Times New Roman" w:hAnsi="Times New Roman" w:cs="Times New Roman"/>
      <w:sz w:val="28"/>
      <w:szCs w:val="20"/>
      <w:lang w:eastAsia="uk-UA"/>
    </w:rPr>
  </w:style>
  <w:style w:type="table" w:styleId="a5">
    <w:name w:val="Table Grid"/>
    <w:basedOn w:val="a1"/>
    <w:rsid w:val="00DB56C0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ітка таблиці1"/>
    <w:basedOn w:val="a1"/>
    <w:next w:val="a5"/>
    <w:rsid w:val="00DB56C0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uk-U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9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17</Pages>
  <Words>16064</Words>
  <Characters>9157</Characters>
  <Application>Microsoft Office Word</Application>
  <DocSecurity>0</DocSecurity>
  <Lines>76</Lines>
  <Paragraphs>50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Пономаренко Ольга Володимирівна</dc:creator>
  <cp:keywords/>
  <dc:description/>
  <cp:lastModifiedBy>Пономаренко Ольга Володимирівна</cp:lastModifiedBy>
  <cp:revision>7</cp:revision>
  <dcterms:created xsi:type="dcterms:W3CDTF">2026-02-25T10:33:00Z</dcterms:created>
  <dcterms:modified xsi:type="dcterms:W3CDTF">2026-02-27T12:57:00Z</dcterms:modified>
</cp:coreProperties>
</file>