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474C4" w14:textId="0CFDA041" w:rsidR="005B0EBD" w:rsidRPr="007A6169" w:rsidRDefault="007A6169" w:rsidP="007A6169">
      <w:pPr>
        <w:pStyle w:val="a7"/>
        <w:spacing w:line="276" w:lineRule="auto"/>
        <w:jc w:val="left"/>
        <w:rPr>
          <w:rFonts w:asciiTheme="minorHAnsi" w:hAnsiTheme="minorHAnsi" w:cstheme="minorHAnsi"/>
          <w:b w:val="0"/>
          <w:sz w:val="24"/>
          <w:szCs w:val="24"/>
        </w:rPr>
      </w:pPr>
      <w:r w:rsidRPr="007A6169">
        <w:rPr>
          <w:rFonts w:asciiTheme="minorHAnsi" w:hAnsiTheme="minorHAnsi" w:cstheme="minorHAnsi"/>
          <w:b w:val="0"/>
          <w:sz w:val="24"/>
          <w:szCs w:val="24"/>
        </w:rPr>
        <w:t>Косоруков Роман Сергеевич</w:t>
      </w:r>
      <w:r w:rsidRPr="007A6169">
        <w:rPr>
          <w:rFonts w:asciiTheme="minorHAnsi" w:hAnsiTheme="minorHAnsi" w:cstheme="minorHAnsi"/>
          <w:b w:val="0"/>
          <w:sz w:val="24"/>
          <w:szCs w:val="24"/>
        </w:rPr>
        <w:br/>
        <w:t>ИВТ; 3 курс</w:t>
      </w:r>
      <w:r w:rsidRPr="007A6169">
        <w:rPr>
          <w:rFonts w:asciiTheme="minorHAnsi" w:hAnsiTheme="minorHAnsi" w:cstheme="minorHAnsi"/>
          <w:b w:val="0"/>
          <w:sz w:val="24"/>
          <w:szCs w:val="24"/>
        </w:rPr>
        <w:br/>
        <w:t>Лабораторная работа 6</w:t>
      </w:r>
      <w:r w:rsidR="005B0EBD" w:rsidRPr="007A6169">
        <w:rPr>
          <w:rFonts w:asciiTheme="minorHAnsi" w:hAnsiTheme="minorHAnsi" w:cstheme="minorHAnsi"/>
          <w:b w:val="0"/>
          <w:sz w:val="24"/>
          <w:szCs w:val="24"/>
        </w:rPr>
        <w:t xml:space="preserve">                </w:t>
      </w:r>
    </w:p>
    <w:p w14:paraId="35188A7E" w14:textId="6C5AB8E2" w:rsidR="00655054" w:rsidRPr="007A6169" w:rsidRDefault="00655054" w:rsidP="007A6169">
      <w:pPr>
        <w:pStyle w:val="a3"/>
        <w:jc w:val="left"/>
        <w:rPr>
          <w:rFonts w:asciiTheme="minorHAnsi" w:hAnsiTheme="minorHAnsi" w:cstheme="minorHAnsi"/>
          <w:bCs/>
          <w:sz w:val="24"/>
          <w:szCs w:val="24"/>
          <w:lang w:eastAsia="ru-RU"/>
        </w:rPr>
      </w:pPr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>Задание</w:t>
      </w:r>
      <w:r w:rsidR="007A6169">
        <w:rPr>
          <w:rFonts w:asciiTheme="minorHAnsi" w:hAnsiTheme="minorHAnsi" w:cstheme="minorHAnsi"/>
          <w:bCs/>
          <w:sz w:val="24"/>
          <w:szCs w:val="24"/>
          <w:lang w:eastAsia="ru-RU"/>
        </w:rPr>
        <w:t xml:space="preserve"> 1 </w:t>
      </w:r>
      <w:r w:rsidR="007A6169">
        <w:rPr>
          <w:rFonts w:asciiTheme="minorHAnsi" w:hAnsiTheme="minorHAnsi" w:cstheme="minorHAnsi"/>
          <w:bCs/>
          <w:sz w:val="24"/>
          <w:szCs w:val="24"/>
          <w:lang w:eastAsia="ru-RU"/>
        </w:rPr>
        <w:br/>
      </w:r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 xml:space="preserve">Продемонстрировать </w:t>
      </w:r>
      <w:proofErr w:type="spellStart"/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>tcp</w:t>
      </w:r>
      <w:proofErr w:type="spellEnd"/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>-сеанс обмена информационными сообщениями</w:t>
      </w:r>
    </w:p>
    <w:p w14:paraId="18EDD1FC" w14:textId="6F384D46" w:rsidR="00655054" w:rsidRPr="007A6169" w:rsidRDefault="007A6169" w:rsidP="007A6169">
      <w:pPr>
        <w:pStyle w:val="a3"/>
        <w:jc w:val="left"/>
        <w:rPr>
          <w:rFonts w:asciiTheme="minorHAnsi" w:hAnsiTheme="minorHAnsi" w:cstheme="minorHAnsi"/>
          <w:bCs/>
          <w:sz w:val="24"/>
          <w:szCs w:val="24"/>
          <w:lang w:eastAsia="ru-RU"/>
        </w:rPr>
      </w:pPr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drawing>
          <wp:inline distT="0" distB="0" distL="0" distR="0" wp14:anchorId="5DF97AE7" wp14:editId="06C94AFE">
            <wp:extent cx="5940425" cy="1918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F535" w14:textId="77777777" w:rsidR="005C6C59" w:rsidRPr="007A6169" w:rsidRDefault="005C6C59" w:rsidP="007A6169">
      <w:pPr>
        <w:pStyle w:val="a3"/>
        <w:jc w:val="left"/>
        <w:rPr>
          <w:rFonts w:asciiTheme="minorHAnsi" w:hAnsiTheme="minorHAnsi" w:cstheme="minorHAnsi"/>
          <w:bCs/>
          <w:sz w:val="24"/>
          <w:szCs w:val="24"/>
          <w:lang w:eastAsia="ru-RU"/>
        </w:rPr>
      </w:pPr>
    </w:p>
    <w:p w14:paraId="0985CD82" w14:textId="3B441AAB" w:rsidR="00655054" w:rsidRPr="007A6169" w:rsidRDefault="00655054" w:rsidP="007A6169">
      <w:pPr>
        <w:pStyle w:val="a3"/>
        <w:jc w:val="left"/>
        <w:rPr>
          <w:rFonts w:asciiTheme="minorHAnsi" w:hAnsiTheme="minorHAnsi" w:cstheme="minorHAnsi"/>
          <w:bCs/>
          <w:sz w:val="24"/>
          <w:szCs w:val="24"/>
          <w:lang w:eastAsia="ru-RU"/>
        </w:rPr>
      </w:pPr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 xml:space="preserve">Задание №2. Объяснить адрес по схеме </w:t>
      </w:r>
      <w:proofErr w:type="spellStart"/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>http</w:t>
      </w:r>
      <w:proofErr w:type="spellEnd"/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 xml:space="preserve">. Дать расшифровку доменному имени и заголовкам </w:t>
      </w:r>
      <w:proofErr w:type="spellStart"/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>http</w:t>
      </w:r>
      <w:proofErr w:type="spellEnd"/>
    </w:p>
    <w:p w14:paraId="3EBFF8FF" w14:textId="08277FE3" w:rsidR="00655054" w:rsidRPr="007A6169" w:rsidRDefault="00655054" w:rsidP="007A6169">
      <w:pPr>
        <w:pStyle w:val="a3"/>
        <w:jc w:val="left"/>
        <w:rPr>
          <w:rFonts w:asciiTheme="minorHAnsi" w:hAnsiTheme="minorHAnsi" w:cstheme="minorHAnsi"/>
          <w:bCs/>
          <w:color w:val="4472C4" w:themeColor="accent1"/>
          <w:sz w:val="24"/>
          <w:szCs w:val="24"/>
          <w:lang w:eastAsia="ru-RU"/>
        </w:rPr>
      </w:pPr>
      <w:r w:rsidRPr="007A6169">
        <w:rPr>
          <w:rFonts w:asciiTheme="minorHAnsi" w:hAnsiTheme="minorHAnsi" w:cstheme="minorHAnsi"/>
          <w:bCs/>
          <w:color w:val="4472C4" w:themeColor="accent1"/>
          <w:sz w:val="24"/>
          <w:szCs w:val="24"/>
          <w:lang w:val="en-US" w:eastAsia="ru-RU"/>
        </w:rPr>
        <w:t>http</w:t>
      </w:r>
      <w:r w:rsidRPr="007A6169">
        <w:rPr>
          <w:rFonts w:asciiTheme="minorHAnsi" w:hAnsiTheme="minorHAnsi" w:cstheme="minorHAnsi"/>
          <w:bCs/>
          <w:color w:val="4472C4" w:themeColor="accent1"/>
          <w:sz w:val="24"/>
          <w:szCs w:val="24"/>
          <w:lang w:eastAsia="ru-RU"/>
        </w:rPr>
        <w:t>://</w:t>
      </w:r>
      <w:r w:rsidRPr="007A6169">
        <w:rPr>
          <w:rFonts w:asciiTheme="minorHAnsi" w:hAnsiTheme="minorHAnsi" w:cstheme="minorHAnsi"/>
          <w:bCs/>
          <w:color w:val="4472C4" w:themeColor="accent1"/>
          <w:sz w:val="24"/>
          <w:szCs w:val="24"/>
          <w:lang w:val="en-US" w:eastAsia="ru-RU"/>
        </w:rPr>
        <w:t>www</w:t>
      </w:r>
      <w:r w:rsidRPr="007A6169">
        <w:rPr>
          <w:rFonts w:asciiTheme="minorHAnsi" w:hAnsiTheme="minorHAnsi" w:cstheme="minorHAnsi"/>
          <w:bCs/>
          <w:color w:val="4472C4" w:themeColor="accent1"/>
          <w:sz w:val="24"/>
          <w:szCs w:val="24"/>
          <w:lang w:eastAsia="ru-RU"/>
        </w:rPr>
        <w:t>.</w:t>
      </w:r>
      <w:proofErr w:type="spellStart"/>
      <w:r w:rsidRPr="007A6169">
        <w:rPr>
          <w:rFonts w:asciiTheme="minorHAnsi" w:hAnsiTheme="minorHAnsi" w:cstheme="minorHAnsi"/>
          <w:bCs/>
          <w:color w:val="4472C4" w:themeColor="accent1"/>
          <w:sz w:val="24"/>
          <w:szCs w:val="24"/>
          <w:lang w:val="en-US" w:eastAsia="ru-RU"/>
        </w:rPr>
        <w:t>yandex</w:t>
      </w:r>
      <w:proofErr w:type="spellEnd"/>
      <w:r w:rsidRPr="007A6169">
        <w:rPr>
          <w:rFonts w:asciiTheme="minorHAnsi" w:hAnsiTheme="minorHAnsi" w:cstheme="minorHAnsi"/>
          <w:bCs/>
          <w:color w:val="4472C4" w:themeColor="accent1"/>
          <w:sz w:val="24"/>
          <w:szCs w:val="24"/>
          <w:lang w:eastAsia="ru-RU"/>
        </w:rPr>
        <w:t>.</w:t>
      </w:r>
      <w:proofErr w:type="spellStart"/>
      <w:r w:rsidRPr="007A6169">
        <w:rPr>
          <w:rFonts w:asciiTheme="minorHAnsi" w:hAnsiTheme="minorHAnsi" w:cstheme="minorHAnsi"/>
          <w:bCs/>
          <w:color w:val="4472C4" w:themeColor="accent1"/>
          <w:sz w:val="24"/>
          <w:szCs w:val="24"/>
          <w:lang w:val="en-US" w:eastAsia="ru-RU"/>
        </w:rPr>
        <w:t>ru</w:t>
      </w:r>
      <w:proofErr w:type="spellEnd"/>
      <w:r w:rsidRPr="007A6169">
        <w:rPr>
          <w:rFonts w:asciiTheme="minorHAnsi" w:hAnsiTheme="minorHAnsi" w:cstheme="minorHAnsi"/>
          <w:bCs/>
          <w:color w:val="4472C4" w:themeColor="accent1"/>
          <w:sz w:val="24"/>
          <w:szCs w:val="24"/>
          <w:lang w:eastAsia="ru-RU"/>
        </w:rPr>
        <w:t>/</w:t>
      </w:r>
      <w:r w:rsidR="00686B3B">
        <w:rPr>
          <w:rFonts w:asciiTheme="minorHAnsi" w:hAnsiTheme="minorHAnsi" w:cstheme="minorHAnsi"/>
          <w:bCs/>
          <w:color w:val="4472C4" w:themeColor="accent1"/>
          <w:sz w:val="24"/>
          <w:szCs w:val="24"/>
          <w:lang w:val="en-US" w:eastAsia="ru-RU"/>
        </w:rPr>
        <w:t>number</w:t>
      </w:r>
      <w:r w:rsidR="00686B3B" w:rsidRPr="00686B3B">
        <w:rPr>
          <w:rFonts w:asciiTheme="minorHAnsi" w:hAnsiTheme="minorHAnsi" w:cstheme="minorHAnsi"/>
          <w:bCs/>
          <w:color w:val="4472C4" w:themeColor="accent1"/>
          <w:sz w:val="24"/>
          <w:szCs w:val="24"/>
          <w:lang w:eastAsia="ru-RU"/>
        </w:rPr>
        <w:t>1</w:t>
      </w:r>
      <w:r w:rsidRPr="007A6169">
        <w:rPr>
          <w:rFonts w:asciiTheme="minorHAnsi" w:hAnsiTheme="minorHAnsi" w:cstheme="minorHAnsi"/>
          <w:bCs/>
          <w:color w:val="4472C4" w:themeColor="accent1"/>
          <w:sz w:val="24"/>
          <w:szCs w:val="24"/>
          <w:lang w:eastAsia="ru-RU"/>
        </w:rPr>
        <w:t>/</w:t>
      </w:r>
      <w:proofErr w:type="spellStart"/>
      <w:r w:rsidR="00686B3B">
        <w:rPr>
          <w:rFonts w:asciiTheme="minorHAnsi" w:hAnsiTheme="minorHAnsi" w:cstheme="minorHAnsi"/>
          <w:bCs/>
          <w:color w:val="4472C4" w:themeColor="accent1"/>
          <w:sz w:val="24"/>
          <w:szCs w:val="24"/>
          <w:lang w:val="en-US" w:eastAsia="ru-RU"/>
        </w:rPr>
        <w:t>kosorukov</w:t>
      </w:r>
      <w:proofErr w:type="spellEnd"/>
      <w:r w:rsidRPr="007A6169">
        <w:rPr>
          <w:rFonts w:asciiTheme="minorHAnsi" w:hAnsiTheme="minorHAnsi" w:cstheme="minorHAnsi"/>
          <w:bCs/>
          <w:color w:val="4472C4" w:themeColor="accent1"/>
          <w:sz w:val="24"/>
          <w:szCs w:val="24"/>
          <w:lang w:eastAsia="ru-RU"/>
        </w:rPr>
        <w:t>.</w:t>
      </w:r>
      <w:r w:rsidRPr="007A6169">
        <w:rPr>
          <w:rFonts w:asciiTheme="minorHAnsi" w:hAnsiTheme="minorHAnsi" w:cstheme="minorHAnsi"/>
          <w:bCs/>
          <w:color w:val="4472C4" w:themeColor="accent1"/>
          <w:sz w:val="24"/>
          <w:szCs w:val="24"/>
          <w:lang w:val="en-US" w:eastAsia="ru-RU"/>
        </w:rPr>
        <w:t>html</w:t>
      </w:r>
    </w:p>
    <w:p w14:paraId="02D4240A" w14:textId="77777777" w:rsidR="00655054" w:rsidRPr="007A6169" w:rsidRDefault="00655054" w:rsidP="007A6169">
      <w:pPr>
        <w:pStyle w:val="a3"/>
        <w:jc w:val="left"/>
        <w:rPr>
          <w:rFonts w:asciiTheme="minorHAnsi" w:hAnsiTheme="minorHAnsi" w:cstheme="minorHAnsi"/>
          <w:sz w:val="24"/>
          <w:szCs w:val="24"/>
          <w:lang w:eastAsia="ru-RU"/>
        </w:rPr>
      </w:pPr>
      <w:r w:rsidRPr="007A6169">
        <w:rPr>
          <w:rFonts w:asciiTheme="minorHAnsi" w:hAnsiTheme="minorHAnsi" w:cstheme="minorHAnsi"/>
          <w:sz w:val="24"/>
          <w:szCs w:val="24"/>
          <w:shd w:val="clear" w:color="auto" w:fill="FFFFFF"/>
          <w:lang w:eastAsia="ru-RU"/>
        </w:rPr>
        <w:t>Универсальный указатель ресурса состоит из:</w:t>
      </w:r>
    </w:p>
    <w:p w14:paraId="1F7751E7" w14:textId="377E0094" w:rsidR="00655054" w:rsidRPr="007A6169" w:rsidRDefault="00655054" w:rsidP="007A6169">
      <w:pPr>
        <w:pStyle w:val="a3"/>
        <w:numPr>
          <w:ilvl w:val="0"/>
          <w:numId w:val="3"/>
        </w:numPr>
        <w:jc w:val="left"/>
        <w:rPr>
          <w:rFonts w:asciiTheme="minorHAnsi" w:hAnsiTheme="minorHAnsi" w:cstheme="minorHAnsi"/>
          <w:sz w:val="24"/>
          <w:szCs w:val="24"/>
          <w:lang w:eastAsia="ru-RU"/>
        </w:rPr>
      </w:pPr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>Протокол</w:t>
      </w:r>
      <w:r w:rsidRPr="007A6169">
        <w:rPr>
          <w:rFonts w:asciiTheme="minorHAnsi" w:hAnsiTheme="minorHAnsi" w:cstheme="minorHAnsi"/>
          <w:sz w:val="24"/>
          <w:szCs w:val="24"/>
          <w:lang w:eastAsia="ru-RU"/>
        </w:rPr>
        <w:t> – это набор правил, по которым происходит обмен информацией. В данном примере использован наиболее часто используемый протокол </w:t>
      </w:r>
      <w:hyperlink w:history="1">
        <w:r w:rsidRPr="007A6169">
          <w:rPr>
            <w:rFonts w:asciiTheme="minorHAnsi" w:hAnsiTheme="minorHAnsi" w:cstheme="minorHAnsi"/>
            <w:color w:val="999999"/>
            <w:sz w:val="24"/>
            <w:szCs w:val="24"/>
            <w:u w:val="single"/>
            <w:lang w:eastAsia="ru-RU"/>
          </w:rPr>
          <w:t>http://</w:t>
        </w:r>
      </w:hyperlink>
      <w:r w:rsidRPr="007A6169">
        <w:rPr>
          <w:rFonts w:asciiTheme="minorHAnsi" w:hAnsiTheme="minorHAnsi" w:cstheme="minorHAnsi"/>
          <w:sz w:val="24"/>
          <w:szCs w:val="24"/>
          <w:lang w:eastAsia="ru-RU"/>
        </w:rPr>
        <w:t> – протокол передачи гипертекста.</w:t>
      </w:r>
    </w:p>
    <w:p w14:paraId="3F8DBC39" w14:textId="77777777" w:rsidR="00655054" w:rsidRPr="007A6169" w:rsidRDefault="00655054" w:rsidP="007A6169">
      <w:pPr>
        <w:pStyle w:val="a3"/>
        <w:numPr>
          <w:ilvl w:val="0"/>
          <w:numId w:val="3"/>
        </w:numPr>
        <w:jc w:val="left"/>
        <w:rPr>
          <w:rFonts w:asciiTheme="minorHAnsi" w:hAnsiTheme="minorHAnsi" w:cstheme="minorHAnsi"/>
          <w:sz w:val="24"/>
          <w:szCs w:val="24"/>
          <w:lang w:eastAsia="ru-RU"/>
        </w:rPr>
      </w:pPr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>Доменное имя</w:t>
      </w:r>
      <w:r w:rsidRPr="007A6169">
        <w:rPr>
          <w:rFonts w:asciiTheme="minorHAnsi" w:hAnsiTheme="minorHAnsi" w:cstheme="minorHAnsi"/>
          <w:sz w:val="24"/>
          <w:szCs w:val="24"/>
          <w:lang w:eastAsia="ru-RU"/>
        </w:rPr>
        <w:t> или </w:t>
      </w:r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>IP-адрес</w:t>
      </w:r>
      <w:r w:rsidRPr="007A6169">
        <w:rPr>
          <w:rFonts w:asciiTheme="minorHAnsi" w:hAnsiTheme="minorHAnsi" w:cstheme="minorHAnsi"/>
          <w:sz w:val="24"/>
          <w:szCs w:val="24"/>
          <w:lang w:eastAsia="ru-RU"/>
        </w:rPr>
        <w:t xml:space="preserve">, который позволяет однозначно идентифицировать компьютер (сервер) в сети </w:t>
      </w:r>
      <w:proofErr w:type="spellStart"/>
      <w:r w:rsidRPr="007A6169">
        <w:rPr>
          <w:rFonts w:asciiTheme="minorHAnsi" w:hAnsiTheme="minorHAnsi" w:cstheme="minorHAnsi"/>
          <w:sz w:val="24"/>
          <w:szCs w:val="24"/>
          <w:lang w:eastAsia="ru-RU"/>
        </w:rPr>
        <w:t>Internet</w:t>
      </w:r>
      <w:proofErr w:type="spellEnd"/>
      <w:r w:rsidRPr="007A6169">
        <w:rPr>
          <w:rFonts w:asciiTheme="minorHAnsi" w:hAnsiTheme="minorHAnsi" w:cstheme="minorHAnsi"/>
          <w:sz w:val="24"/>
          <w:szCs w:val="24"/>
          <w:lang w:eastAsia="ru-RU"/>
        </w:rPr>
        <w:t>, содержащий нужную информацию.</w:t>
      </w:r>
    </w:p>
    <w:p w14:paraId="3B7AB51E" w14:textId="448487E1" w:rsidR="00655054" w:rsidRPr="007A6169" w:rsidRDefault="00655054" w:rsidP="007A6169">
      <w:pPr>
        <w:pStyle w:val="a3"/>
        <w:numPr>
          <w:ilvl w:val="0"/>
          <w:numId w:val="3"/>
        </w:numPr>
        <w:jc w:val="left"/>
        <w:rPr>
          <w:rFonts w:asciiTheme="minorHAnsi" w:hAnsiTheme="minorHAnsi" w:cstheme="minorHAnsi"/>
          <w:sz w:val="24"/>
          <w:szCs w:val="24"/>
          <w:lang w:eastAsia="ru-RU"/>
        </w:rPr>
      </w:pPr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>Путь</w:t>
      </w:r>
      <w:r w:rsidRPr="007A6169">
        <w:rPr>
          <w:rFonts w:asciiTheme="minorHAnsi" w:hAnsiTheme="minorHAnsi" w:cstheme="minorHAnsi"/>
          <w:sz w:val="24"/>
          <w:szCs w:val="24"/>
          <w:lang w:eastAsia="ru-RU"/>
        </w:rPr>
        <w:t xml:space="preserve">, состоящий из имен папок, разделенных символом </w:t>
      </w:r>
      <w:r w:rsidR="00686B3B">
        <w:rPr>
          <w:rFonts w:asciiTheme="minorHAnsi" w:hAnsiTheme="minorHAnsi" w:cstheme="minorHAnsi"/>
          <w:sz w:val="24"/>
          <w:szCs w:val="24"/>
          <w:lang w:eastAsia="ru-RU"/>
        </w:rPr>
        <w:t>«</w:t>
      </w:r>
      <w:r w:rsidRPr="007A6169">
        <w:rPr>
          <w:rFonts w:asciiTheme="minorHAnsi" w:hAnsiTheme="minorHAnsi" w:cstheme="minorHAnsi"/>
          <w:sz w:val="24"/>
          <w:szCs w:val="24"/>
          <w:lang w:eastAsia="ru-RU"/>
        </w:rPr>
        <w:t>/</w:t>
      </w:r>
      <w:r w:rsidR="00686B3B">
        <w:rPr>
          <w:rFonts w:asciiTheme="minorHAnsi" w:hAnsiTheme="minorHAnsi" w:cstheme="minorHAnsi"/>
          <w:sz w:val="24"/>
          <w:szCs w:val="24"/>
          <w:lang w:eastAsia="ru-RU"/>
        </w:rPr>
        <w:t>»</w:t>
      </w:r>
      <w:r w:rsidRPr="007A6169">
        <w:rPr>
          <w:rFonts w:asciiTheme="minorHAnsi" w:hAnsiTheme="minorHAnsi" w:cstheme="minorHAnsi"/>
          <w:sz w:val="24"/>
          <w:szCs w:val="24"/>
          <w:lang w:eastAsia="ru-RU"/>
        </w:rPr>
        <w:t>, последовательно открывая которые можно «добраться» до нужной информации. В данном примере искомая информация находится в папке </w:t>
      </w:r>
      <w:r w:rsidR="00686B3B">
        <w:rPr>
          <w:rFonts w:asciiTheme="minorHAnsi" w:hAnsiTheme="minorHAnsi" w:cstheme="minorHAnsi"/>
          <w:sz w:val="24"/>
          <w:szCs w:val="24"/>
          <w:u w:val="single"/>
          <w:lang w:val="en-US" w:eastAsia="ru-RU"/>
        </w:rPr>
        <w:t>number</w:t>
      </w:r>
      <w:r w:rsidR="00686B3B" w:rsidRPr="00686B3B">
        <w:rPr>
          <w:rFonts w:asciiTheme="minorHAnsi" w:hAnsiTheme="minorHAnsi" w:cstheme="minorHAnsi"/>
          <w:sz w:val="24"/>
          <w:szCs w:val="24"/>
          <w:u w:val="single"/>
          <w:lang w:eastAsia="ru-RU"/>
        </w:rPr>
        <w:t>1</w:t>
      </w:r>
      <w:r w:rsidRPr="007A6169">
        <w:rPr>
          <w:rFonts w:asciiTheme="minorHAnsi" w:hAnsiTheme="minorHAnsi" w:cstheme="minorHAnsi"/>
          <w:sz w:val="24"/>
          <w:szCs w:val="24"/>
          <w:lang w:eastAsia="ru-RU"/>
        </w:rPr>
        <w:t>.</w:t>
      </w:r>
    </w:p>
    <w:p w14:paraId="11E48B65" w14:textId="79771CA0" w:rsidR="00655054" w:rsidRPr="007A6169" w:rsidRDefault="00655054" w:rsidP="007A6169">
      <w:pPr>
        <w:pStyle w:val="a3"/>
        <w:numPr>
          <w:ilvl w:val="0"/>
          <w:numId w:val="3"/>
        </w:numPr>
        <w:jc w:val="left"/>
        <w:rPr>
          <w:rFonts w:asciiTheme="minorHAnsi" w:hAnsiTheme="minorHAnsi" w:cstheme="minorHAnsi"/>
          <w:bCs/>
          <w:sz w:val="24"/>
          <w:szCs w:val="24"/>
          <w:lang w:eastAsia="ru-RU"/>
        </w:rPr>
      </w:pPr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>Имя файла</w:t>
      </w:r>
      <w:r w:rsidRPr="007A6169">
        <w:rPr>
          <w:rFonts w:asciiTheme="minorHAnsi" w:hAnsiTheme="minorHAnsi" w:cstheme="minorHAnsi"/>
          <w:sz w:val="24"/>
          <w:szCs w:val="24"/>
          <w:lang w:eastAsia="ru-RU"/>
        </w:rPr>
        <w:t>, который содержит нужную информацию. В нашем примере информация находится в файле </w:t>
      </w:r>
      <w:proofErr w:type="spellStart"/>
      <w:r w:rsidR="00686B3B">
        <w:rPr>
          <w:rFonts w:asciiTheme="minorHAnsi" w:hAnsiTheme="minorHAnsi" w:cstheme="minorHAnsi"/>
          <w:sz w:val="24"/>
          <w:szCs w:val="24"/>
          <w:u w:val="single"/>
          <w:lang w:val="en-US" w:eastAsia="ru-RU"/>
        </w:rPr>
        <w:t>kosorukov</w:t>
      </w:r>
      <w:proofErr w:type="spellEnd"/>
      <w:r w:rsidRPr="007A6169">
        <w:rPr>
          <w:rFonts w:asciiTheme="minorHAnsi" w:hAnsiTheme="minorHAnsi" w:cstheme="minorHAnsi"/>
          <w:sz w:val="24"/>
          <w:szCs w:val="24"/>
          <w:u w:val="single"/>
          <w:lang w:eastAsia="ru-RU"/>
        </w:rPr>
        <w:t>.</w:t>
      </w:r>
      <w:proofErr w:type="spellStart"/>
      <w:r w:rsidRPr="007A6169">
        <w:rPr>
          <w:rFonts w:asciiTheme="minorHAnsi" w:hAnsiTheme="minorHAnsi" w:cstheme="minorHAnsi"/>
          <w:sz w:val="24"/>
          <w:szCs w:val="24"/>
          <w:u w:val="single"/>
          <w:lang w:eastAsia="ru-RU"/>
        </w:rPr>
        <w:t>html</w:t>
      </w:r>
      <w:proofErr w:type="spellEnd"/>
      <w:r w:rsidRPr="007A6169">
        <w:rPr>
          <w:rFonts w:asciiTheme="minorHAnsi" w:hAnsiTheme="minorHAnsi" w:cstheme="minorHAnsi"/>
          <w:sz w:val="24"/>
          <w:szCs w:val="24"/>
          <w:lang w:eastAsia="ru-RU"/>
        </w:rPr>
        <w:t>, в котором содержатся советы по поиску на поисковом сервере </w:t>
      </w:r>
      <w:r w:rsidRPr="007A6169">
        <w:rPr>
          <w:rFonts w:asciiTheme="minorHAnsi" w:hAnsiTheme="minorHAnsi" w:cstheme="minorHAnsi"/>
          <w:sz w:val="24"/>
          <w:szCs w:val="24"/>
          <w:u w:val="single"/>
          <w:lang w:eastAsia="ru-RU"/>
        </w:rPr>
        <w:t>yandex.ru</w:t>
      </w:r>
      <w:r w:rsidRPr="007A6169">
        <w:rPr>
          <w:rFonts w:asciiTheme="minorHAnsi" w:hAnsiTheme="minorHAnsi" w:cstheme="minorHAnsi"/>
          <w:sz w:val="24"/>
          <w:szCs w:val="24"/>
          <w:lang w:eastAsia="ru-RU"/>
        </w:rPr>
        <w:t>.</w:t>
      </w:r>
    </w:p>
    <w:p w14:paraId="48D0D5E2" w14:textId="2B5D910A" w:rsidR="00EA21D0" w:rsidRPr="007A6169" w:rsidRDefault="00EA21D0" w:rsidP="007A6169">
      <w:pPr>
        <w:pStyle w:val="a3"/>
        <w:ind w:left="360"/>
        <w:jc w:val="left"/>
        <w:rPr>
          <w:rFonts w:asciiTheme="minorHAnsi" w:hAnsiTheme="minorHAnsi" w:cstheme="minorHAnsi"/>
          <w:bCs/>
          <w:sz w:val="24"/>
          <w:szCs w:val="24"/>
          <w:lang w:eastAsia="ru-RU"/>
        </w:rPr>
      </w:pPr>
    </w:p>
    <w:p w14:paraId="2047384D" w14:textId="77777777" w:rsidR="00EA21D0" w:rsidRPr="007A6169" w:rsidRDefault="00EA21D0" w:rsidP="007A6169">
      <w:pPr>
        <w:pStyle w:val="a3"/>
        <w:ind w:left="360"/>
        <w:jc w:val="left"/>
        <w:rPr>
          <w:rFonts w:asciiTheme="minorHAnsi" w:hAnsiTheme="minorHAnsi" w:cstheme="minorHAnsi"/>
          <w:bCs/>
          <w:sz w:val="24"/>
          <w:szCs w:val="24"/>
          <w:lang w:eastAsia="ru-RU"/>
        </w:rPr>
      </w:pPr>
    </w:p>
    <w:p w14:paraId="35165A6E" w14:textId="2281AB64" w:rsidR="00686B3B" w:rsidRDefault="00686B3B" w:rsidP="007A6169">
      <w:pPr>
        <w:pStyle w:val="a3"/>
        <w:jc w:val="left"/>
        <w:rPr>
          <w:rFonts w:asciiTheme="minorHAnsi" w:hAnsiTheme="minorHAnsi" w:cstheme="minorHAnsi"/>
          <w:bCs/>
          <w:sz w:val="24"/>
          <w:szCs w:val="24"/>
          <w:lang w:eastAsia="ru-RU"/>
        </w:rPr>
      </w:pPr>
      <w:r>
        <w:rPr>
          <w:rFonts w:asciiTheme="minorHAnsi" w:hAnsiTheme="minorHAnsi" w:cstheme="minorHAnsi"/>
          <w:bCs/>
          <w:sz w:val="24"/>
          <w:szCs w:val="24"/>
          <w:lang w:eastAsia="ru-RU"/>
        </w:rPr>
        <w:br/>
      </w:r>
      <w:r>
        <w:rPr>
          <w:rFonts w:asciiTheme="minorHAnsi" w:hAnsiTheme="minorHAnsi" w:cstheme="minorHAnsi"/>
          <w:bCs/>
          <w:sz w:val="24"/>
          <w:szCs w:val="24"/>
          <w:lang w:eastAsia="ru-RU"/>
        </w:rPr>
        <w:br/>
      </w:r>
      <w:r>
        <w:rPr>
          <w:rFonts w:asciiTheme="minorHAnsi" w:hAnsiTheme="minorHAnsi" w:cstheme="minorHAnsi"/>
          <w:bCs/>
          <w:sz w:val="24"/>
          <w:szCs w:val="24"/>
          <w:lang w:eastAsia="ru-RU"/>
        </w:rPr>
        <w:lastRenderedPageBreak/>
        <w:br/>
      </w:r>
      <w:r w:rsidR="00655054"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 xml:space="preserve">Задание </w:t>
      </w:r>
      <w:r>
        <w:rPr>
          <w:rFonts w:asciiTheme="minorHAnsi" w:hAnsiTheme="minorHAnsi" w:cstheme="minorHAnsi"/>
          <w:bCs/>
          <w:sz w:val="24"/>
          <w:szCs w:val="24"/>
          <w:lang w:val="en-US" w:eastAsia="ru-RU"/>
        </w:rPr>
        <w:t>3</w:t>
      </w:r>
      <w:r w:rsidR="00655054"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 xml:space="preserve"> </w:t>
      </w:r>
    </w:p>
    <w:p w14:paraId="2438BABA" w14:textId="717F20B3" w:rsidR="00655054" w:rsidRPr="007A6169" w:rsidRDefault="00655054" w:rsidP="007A6169">
      <w:pPr>
        <w:pStyle w:val="a3"/>
        <w:jc w:val="left"/>
        <w:rPr>
          <w:rFonts w:asciiTheme="minorHAnsi" w:hAnsiTheme="minorHAnsi" w:cstheme="minorHAnsi"/>
          <w:bCs/>
          <w:sz w:val="24"/>
          <w:szCs w:val="24"/>
          <w:lang w:eastAsia="ru-RU"/>
        </w:rPr>
      </w:pPr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 xml:space="preserve">Показать активные </w:t>
      </w:r>
      <w:proofErr w:type="spellStart"/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>tcp</w:t>
      </w:r>
      <w:proofErr w:type="spellEnd"/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>-соединения, объяснить изменение состояния</w:t>
      </w:r>
    </w:p>
    <w:p w14:paraId="70AF67B1" w14:textId="395E0FF6" w:rsidR="00655054" w:rsidRPr="007A6169" w:rsidRDefault="00655054" w:rsidP="007A6169">
      <w:pPr>
        <w:pStyle w:val="a3"/>
        <w:jc w:val="left"/>
        <w:rPr>
          <w:rFonts w:asciiTheme="minorHAnsi" w:hAnsiTheme="minorHAnsi" w:cstheme="minorHAnsi"/>
          <w:sz w:val="24"/>
          <w:szCs w:val="24"/>
        </w:rPr>
      </w:pPr>
      <w:r w:rsidRPr="007A6169">
        <w:rPr>
          <w:rFonts w:asciiTheme="minorHAnsi" w:hAnsiTheme="minorHAnsi" w:cstheme="minorHAnsi"/>
          <w:sz w:val="24"/>
          <w:szCs w:val="24"/>
        </w:rPr>
        <w:t xml:space="preserve">Утилита </w:t>
      </w:r>
      <w:proofErr w:type="spellStart"/>
      <w:r w:rsidRPr="007A6169">
        <w:rPr>
          <w:rFonts w:asciiTheme="minorHAnsi" w:hAnsiTheme="minorHAnsi" w:cstheme="minorHAnsi"/>
          <w:sz w:val="24"/>
          <w:szCs w:val="24"/>
        </w:rPr>
        <w:t>netstat</w:t>
      </w:r>
      <w:proofErr w:type="spellEnd"/>
      <w:r w:rsidRPr="007A6169">
        <w:rPr>
          <w:rFonts w:asciiTheme="minorHAnsi" w:hAnsiTheme="minorHAnsi" w:cstheme="minorHAnsi"/>
          <w:sz w:val="24"/>
          <w:szCs w:val="24"/>
        </w:rPr>
        <w:t xml:space="preserve"> с флагом запуска –p </w:t>
      </w:r>
      <w:proofErr w:type="spellStart"/>
      <w:r w:rsidRPr="007A6169">
        <w:rPr>
          <w:rFonts w:asciiTheme="minorHAnsi" w:hAnsiTheme="minorHAnsi" w:cstheme="minorHAnsi"/>
          <w:sz w:val="24"/>
          <w:szCs w:val="24"/>
        </w:rPr>
        <w:t>tcp</w:t>
      </w:r>
      <w:proofErr w:type="spellEnd"/>
      <w:r w:rsidRPr="007A6169">
        <w:rPr>
          <w:rFonts w:asciiTheme="minorHAnsi" w:hAnsiTheme="minorHAnsi" w:cstheme="minorHAnsi"/>
          <w:sz w:val="24"/>
          <w:szCs w:val="24"/>
        </w:rPr>
        <w:t xml:space="preserve"> позволяет отобразить все активные соединения </w:t>
      </w:r>
      <w:proofErr w:type="spellStart"/>
      <w:r w:rsidRPr="007A6169">
        <w:rPr>
          <w:rFonts w:asciiTheme="minorHAnsi" w:hAnsiTheme="minorHAnsi" w:cstheme="minorHAnsi"/>
          <w:sz w:val="24"/>
          <w:szCs w:val="24"/>
        </w:rPr>
        <w:t>tcp</w:t>
      </w:r>
      <w:proofErr w:type="spellEnd"/>
      <w:r w:rsidRPr="007A6169">
        <w:rPr>
          <w:rFonts w:asciiTheme="minorHAnsi" w:hAnsiTheme="minorHAnsi" w:cstheme="minorHAnsi"/>
          <w:sz w:val="24"/>
          <w:szCs w:val="24"/>
        </w:rPr>
        <w:t>.</w:t>
      </w:r>
    </w:p>
    <w:p w14:paraId="68971E24" w14:textId="219C32FB" w:rsidR="00655054" w:rsidRPr="007A6169" w:rsidRDefault="007A6169" w:rsidP="007A6169">
      <w:pPr>
        <w:pStyle w:val="a3"/>
        <w:jc w:val="left"/>
        <w:rPr>
          <w:rFonts w:asciiTheme="minorHAnsi" w:hAnsiTheme="minorHAnsi" w:cstheme="minorHAnsi"/>
          <w:sz w:val="24"/>
          <w:szCs w:val="24"/>
        </w:rPr>
      </w:pPr>
      <w:r w:rsidRPr="007A6169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005C7E43" wp14:editId="63219A6C">
            <wp:extent cx="5940425" cy="39636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515F" w14:textId="751CB205" w:rsidR="00686B3B" w:rsidRPr="00686B3B" w:rsidRDefault="00686B3B" w:rsidP="007A6169">
      <w:pPr>
        <w:pStyle w:val="a3"/>
        <w:jc w:val="left"/>
        <w:rPr>
          <w:rFonts w:asciiTheme="minorHAnsi" w:hAnsiTheme="minorHAnsi" w:cstheme="minorHAnsi"/>
          <w:bCs/>
          <w:sz w:val="24"/>
          <w:szCs w:val="24"/>
          <w:lang w:eastAsia="ru-RU"/>
        </w:rPr>
      </w:pPr>
      <w:r>
        <w:rPr>
          <w:rFonts w:asciiTheme="minorHAnsi" w:hAnsiTheme="minorHAnsi" w:cstheme="minorHAnsi"/>
          <w:bCs/>
          <w:sz w:val="24"/>
          <w:szCs w:val="24"/>
          <w:lang w:eastAsia="ru-RU"/>
        </w:rPr>
        <w:br/>
        <w:t>Задание 4</w:t>
      </w:r>
    </w:p>
    <w:p w14:paraId="708C87A6" w14:textId="68E66020" w:rsidR="00655054" w:rsidRPr="007A6169" w:rsidRDefault="00655054" w:rsidP="007A6169">
      <w:pPr>
        <w:pStyle w:val="a3"/>
        <w:jc w:val="left"/>
        <w:rPr>
          <w:rFonts w:asciiTheme="minorHAnsi" w:hAnsiTheme="minorHAnsi" w:cstheme="minorHAnsi"/>
          <w:bCs/>
          <w:sz w:val="24"/>
          <w:szCs w:val="24"/>
          <w:lang w:eastAsia="ru-RU"/>
        </w:rPr>
      </w:pPr>
      <w:bookmarkStart w:id="0" w:name="_GoBack"/>
      <w:bookmarkEnd w:id="0"/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>Определить эффективную пропускную способность сети (</w:t>
      </w:r>
      <w:proofErr w:type="spellStart"/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>icmp</w:t>
      </w:r>
      <w:proofErr w:type="spellEnd"/>
      <w:r w:rsidRPr="007A6169">
        <w:rPr>
          <w:rFonts w:asciiTheme="minorHAnsi" w:hAnsiTheme="minorHAnsi" w:cstheme="minorHAnsi"/>
          <w:bCs/>
          <w:sz w:val="24"/>
          <w:szCs w:val="24"/>
          <w:lang w:eastAsia="ru-RU"/>
        </w:rPr>
        <w:t>)</w:t>
      </w:r>
    </w:p>
    <w:p w14:paraId="26C8EBFF" w14:textId="77777777" w:rsidR="00F16618" w:rsidRPr="007A6169" w:rsidRDefault="00655054" w:rsidP="007A6169">
      <w:pPr>
        <w:pStyle w:val="af3"/>
        <w:rPr>
          <w:rFonts w:asciiTheme="minorHAnsi" w:hAnsiTheme="minorHAnsi" w:cstheme="minorHAnsi"/>
          <w:color w:val="000000"/>
        </w:rPr>
      </w:pPr>
      <w:r w:rsidRPr="007A6169">
        <w:rPr>
          <w:rFonts w:asciiTheme="minorHAnsi" w:hAnsiTheme="minorHAnsi" w:cstheme="minorHAnsi"/>
          <w:color w:val="000000"/>
        </w:rPr>
        <w:t>Воспользуемся следующей формулой для определения ширины полосы пропускания</w:t>
      </w:r>
    </w:p>
    <w:p w14:paraId="49CE0E45" w14:textId="733080C5" w:rsidR="00655054" w:rsidRPr="007A6169" w:rsidRDefault="00655054" w:rsidP="007A6169">
      <w:pPr>
        <w:pStyle w:val="af3"/>
        <w:rPr>
          <w:rFonts w:asciiTheme="minorHAnsi" w:hAnsiTheme="minorHAnsi" w:cstheme="minorHAnsi"/>
          <w:color w:val="000000"/>
        </w:rPr>
      </w:pPr>
      <w:r w:rsidRPr="007A6169">
        <w:rPr>
          <w:rFonts w:asciiTheme="minorHAnsi" w:hAnsiTheme="minorHAnsi" w:cstheme="minorHAnsi"/>
          <w:color w:val="000000"/>
        </w:rPr>
        <w:t xml:space="preserve"> </w:t>
      </w:r>
      <w:r w:rsidRPr="007A6169">
        <w:rPr>
          <w:rFonts w:asciiTheme="minorHAnsi" w:hAnsiTheme="minorHAnsi" w:cstheme="minorHAnsi"/>
          <w:noProof/>
        </w:rPr>
        <w:drawing>
          <wp:inline distT="0" distB="0" distL="0" distR="0" wp14:anchorId="6F0215EE" wp14:editId="3E104884">
            <wp:extent cx="1266825" cy="561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169">
        <w:rPr>
          <w:rFonts w:asciiTheme="minorHAnsi" w:hAnsiTheme="minorHAnsi" w:cstheme="minorHAnsi"/>
          <w:color w:val="000000"/>
        </w:rPr>
        <w:t xml:space="preserve">, где W1 и W2 размеры пакетов а D1 и D2 время задержки. Узнаем это при помощи утилиты </w:t>
      </w:r>
      <w:proofErr w:type="spellStart"/>
      <w:r w:rsidRPr="007A6169">
        <w:rPr>
          <w:rFonts w:asciiTheme="minorHAnsi" w:hAnsiTheme="minorHAnsi" w:cstheme="minorHAnsi"/>
          <w:color w:val="000000"/>
        </w:rPr>
        <w:t>ping</w:t>
      </w:r>
      <w:proofErr w:type="spellEnd"/>
    </w:p>
    <w:p w14:paraId="013C7532" w14:textId="77777777" w:rsidR="00655054" w:rsidRPr="007A6169" w:rsidRDefault="00655054" w:rsidP="007A6169">
      <w:pPr>
        <w:pStyle w:val="af3"/>
        <w:rPr>
          <w:color w:val="000000"/>
          <w:sz w:val="27"/>
          <w:szCs w:val="27"/>
        </w:rPr>
      </w:pPr>
    </w:p>
    <w:p w14:paraId="1C683F9B" w14:textId="114A2AC0" w:rsidR="00655054" w:rsidRPr="007A6169" w:rsidRDefault="007A6169" w:rsidP="007A6169">
      <w:pPr>
        <w:pStyle w:val="a3"/>
        <w:jc w:val="left"/>
        <w:rPr>
          <w:bCs/>
          <w:lang w:eastAsia="ru-RU"/>
        </w:rPr>
      </w:pPr>
      <w:r w:rsidRPr="007A6169">
        <w:rPr>
          <w:bCs/>
          <w:lang w:eastAsia="ru-RU"/>
        </w:rPr>
        <w:lastRenderedPageBreak/>
        <w:drawing>
          <wp:inline distT="0" distB="0" distL="0" distR="0" wp14:anchorId="6556D1EE" wp14:editId="029A961C">
            <wp:extent cx="5940425" cy="34328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79CC" w14:textId="41DE6358" w:rsidR="009F059B" w:rsidRPr="007A6169" w:rsidRDefault="009F059B" w:rsidP="007A6169">
      <w:pPr>
        <w:pStyle w:val="a3"/>
        <w:jc w:val="left"/>
        <w:rPr>
          <w:lang w:eastAsia="ru-RU"/>
        </w:rPr>
      </w:pPr>
      <w:r w:rsidRPr="007A6169">
        <w:rPr>
          <w:lang w:val="en-US" w:eastAsia="ru-RU"/>
        </w:rPr>
        <w:t>W</w:t>
      </w:r>
      <w:r w:rsidRPr="007A6169">
        <w:rPr>
          <w:lang w:eastAsia="ru-RU"/>
        </w:rPr>
        <w:t>1=1024</w:t>
      </w:r>
    </w:p>
    <w:p w14:paraId="02584EBA" w14:textId="15D1E98E" w:rsidR="009F059B" w:rsidRPr="007A6169" w:rsidRDefault="009F059B" w:rsidP="007A6169">
      <w:pPr>
        <w:pStyle w:val="a3"/>
        <w:jc w:val="left"/>
        <w:rPr>
          <w:lang w:eastAsia="ru-RU"/>
        </w:rPr>
      </w:pPr>
      <w:r w:rsidRPr="007A6169">
        <w:rPr>
          <w:lang w:val="en-US" w:eastAsia="ru-RU"/>
        </w:rPr>
        <w:t>W</w:t>
      </w:r>
      <w:r w:rsidRPr="007A6169">
        <w:rPr>
          <w:lang w:eastAsia="ru-RU"/>
        </w:rPr>
        <w:t>2=24</w:t>
      </w:r>
    </w:p>
    <w:p w14:paraId="6E1631CA" w14:textId="730E3C86" w:rsidR="009F059B" w:rsidRPr="007A6169" w:rsidRDefault="009F059B" w:rsidP="007A6169">
      <w:pPr>
        <w:pStyle w:val="a3"/>
        <w:jc w:val="left"/>
        <w:rPr>
          <w:lang w:eastAsia="ru-RU"/>
        </w:rPr>
      </w:pPr>
      <w:r w:rsidRPr="007A6169">
        <w:rPr>
          <w:lang w:val="en-US" w:eastAsia="ru-RU"/>
        </w:rPr>
        <w:t>D</w:t>
      </w:r>
      <w:r w:rsidRPr="007A6169">
        <w:rPr>
          <w:lang w:eastAsia="ru-RU"/>
        </w:rPr>
        <w:t>1=61</w:t>
      </w:r>
    </w:p>
    <w:p w14:paraId="1E018A01" w14:textId="7CA9A427" w:rsidR="009F059B" w:rsidRPr="007A6169" w:rsidRDefault="009F059B" w:rsidP="007A6169">
      <w:pPr>
        <w:pStyle w:val="a3"/>
        <w:jc w:val="left"/>
        <w:rPr>
          <w:lang w:eastAsia="ru-RU"/>
        </w:rPr>
      </w:pPr>
      <w:r w:rsidRPr="007A6169">
        <w:rPr>
          <w:lang w:val="en-US" w:eastAsia="ru-RU"/>
        </w:rPr>
        <w:t>D</w:t>
      </w:r>
      <w:r w:rsidRPr="007A6169">
        <w:rPr>
          <w:lang w:eastAsia="ru-RU"/>
        </w:rPr>
        <w:t>2=60</w:t>
      </w:r>
    </w:p>
    <w:p w14:paraId="35D98666" w14:textId="7F7D58A1" w:rsidR="009F059B" w:rsidRPr="007A6169" w:rsidRDefault="009F059B" w:rsidP="007A6169">
      <w:pPr>
        <w:pStyle w:val="a3"/>
        <w:jc w:val="left"/>
        <w:rPr>
          <w:lang w:eastAsia="ru-RU"/>
        </w:rPr>
      </w:pPr>
      <w:proofErr w:type="spellStart"/>
      <w:r w:rsidRPr="007A6169">
        <w:rPr>
          <w:lang w:val="en-US" w:eastAsia="ru-RU"/>
        </w:rPr>
        <w:t>B</w:t>
      </w:r>
      <w:r w:rsidRPr="007A6169">
        <w:rPr>
          <w:sz w:val="18"/>
          <w:szCs w:val="14"/>
          <w:lang w:val="en-US" w:eastAsia="ru-RU"/>
        </w:rPr>
        <w:t>av</w:t>
      </w:r>
      <w:proofErr w:type="spellEnd"/>
      <w:r w:rsidRPr="007A6169">
        <w:rPr>
          <w:lang w:eastAsia="ru-RU"/>
        </w:rPr>
        <w:t>=(1024-24)/(61-60)=1000байт/</w:t>
      </w:r>
      <w:proofErr w:type="spellStart"/>
      <w:r w:rsidRPr="007A6169">
        <w:rPr>
          <w:lang w:eastAsia="ru-RU"/>
        </w:rPr>
        <w:t>мс</w:t>
      </w:r>
      <w:proofErr w:type="spellEnd"/>
    </w:p>
    <w:p w14:paraId="00D5DBF2" w14:textId="2763936E" w:rsidR="005B0EBD" w:rsidRDefault="005B0EBD" w:rsidP="00655054">
      <w:pPr>
        <w:pStyle w:val="a7"/>
        <w:jc w:val="left"/>
      </w:pPr>
    </w:p>
    <w:p w14:paraId="1020BAFD" w14:textId="77777777" w:rsidR="005B0EBD" w:rsidRDefault="005B0EBD" w:rsidP="005B0EBD">
      <w:pPr>
        <w:pStyle w:val="a7"/>
      </w:pPr>
    </w:p>
    <w:sectPr w:rsidR="005B0E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E5B3A4" w14:textId="77777777" w:rsidR="00D302C3" w:rsidRDefault="00D302C3" w:rsidP="005B0EBD">
      <w:pPr>
        <w:spacing w:after="0" w:line="240" w:lineRule="auto"/>
      </w:pPr>
      <w:r>
        <w:separator/>
      </w:r>
    </w:p>
  </w:endnote>
  <w:endnote w:type="continuationSeparator" w:id="0">
    <w:p w14:paraId="0A7EE271" w14:textId="77777777" w:rsidR="00D302C3" w:rsidRDefault="00D302C3" w:rsidP="005B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0E011F" w14:textId="77777777" w:rsidR="00D302C3" w:rsidRDefault="00D302C3" w:rsidP="005B0EBD">
      <w:pPr>
        <w:spacing w:after="0" w:line="240" w:lineRule="auto"/>
      </w:pPr>
      <w:r>
        <w:separator/>
      </w:r>
    </w:p>
  </w:footnote>
  <w:footnote w:type="continuationSeparator" w:id="0">
    <w:p w14:paraId="7F919F29" w14:textId="77777777" w:rsidR="00D302C3" w:rsidRDefault="00D302C3" w:rsidP="005B0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A7D66"/>
    <w:multiLevelType w:val="multilevel"/>
    <w:tmpl w:val="1F347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8D007C"/>
    <w:multiLevelType w:val="multilevel"/>
    <w:tmpl w:val="63564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AF6201"/>
    <w:multiLevelType w:val="hybridMultilevel"/>
    <w:tmpl w:val="05B8A1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06C"/>
    <w:rsid w:val="00061FED"/>
    <w:rsid w:val="004D6A0E"/>
    <w:rsid w:val="005B0EBD"/>
    <w:rsid w:val="005C6C59"/>
    <w:rsid w:val="00655054"/>
    <w:rsid w:val="00686B3B"/>
    <w:rsid w:val="006A4490"/>
    <w:rsid w:val="00720C9D"/>
    <w:rsid w:val="007A6169"/>
    <w:rsid w:val="008A04B4"/>
    <w:rsid w:val="009F059B"/>
    <w:rsid w:val="00C50B5C"/>
    <w:rsid w:val="00C8006C"/>
    <w:rsid w:val="00D302C3"/>
    <w:rsid w:val="00DD21C3"/>
    <w:rsid w:val="00E754E0"/>
    <w:rsid w:val="00EA21D0"/>
    <w:rsid w:val="00EB4CFE"/>
    <w:rsid w:val="00F16618"/>
    <w:rsid w:val="00F84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9A7C5"/>
  <w15:chartTrackingRefBased/>
  <w15:docId w15:val="{10F9A326-BBD9-4A9D-9BEB-B4E925E80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 текст(мой стиль)"/>
    <w:basedOn w:val="a"/>
    <w:link w:val="a4"/>
    <w:qFormat/>
    <w:rsid w:val="00F845D9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4">
    <w:name w:val="Основной текст(мой стиль) Знак"/>
    <w:basedOn w:val="a0"/>
    <w:link w:val="a3"/>
    <w:rsid w:val="00F845D9"/>
    <w:rPr>
      <w:rFonts w:ascii="Times New Roman" w:hAnsi="Times New Roman"/>
      <w:sz w:val="28"/>
    </w:rPr>
  </w:style>
  <w:style w:type="paragraph" w:customStyle="1" w:styleId="a5">
    <w:name w:val="Текст таблиц(мой стиль)"/>
    <w:basedOn w:val="a"/>
    <w:link w:val="a6"/>
    <w:qFormat/>
    <w:rsid w:val="00F845D9"/>
    <w:rPr>
      <w:rFonts w:ascii="Times New Roman" w:hAnsi="Times New Roman"/>
      <w:sz w:val="28"/>
    </w:rPr>
  </w:style>
  <w:style w:type="character" w:customStyle="1" w:styleId="a6">
    <w:name w:val="Текст таблиц(мой стиль) Знак"/>
    <w:basedOn w:val="a4"/>
    <w:link w:val="a5"/>
    <w:rsid w:val="00F845D9"/>
    <w:rPr>
      <w:rFonts w:ascii="Times New Roman" w:hAnsi="Times New Roman"/>
      <w:sz w:val="28"/>
    </w:rPr>
  </w:style>
  <w:style w:type="paragraph" w:customStyle="1" w:styleId="a7">
    <w:name w:val="Заголовки"/>
    <w:basedOn w:val="a"/>
    <w:link w:val="a8"/>
    <w:qFormat/>
    <w:rsid w:val="00F845D9"/>
    <w:pPr>
      <w:spacing w:line="360" w:lineRule="auto"/>
      <w:jc w:val="center"/>
    </w:pPr>
    <w:rPr>
      <w:rFonts w:ascii="Times New Roman" w:hAnsi="Times New Roman"/>
      <w:b/>
      <w:sz w:val="32"/>
    </w:rPr>
  </w:style>
  <w:style w:type="character" w:customStyle="1" w:styleId="a8">
    <w:name w:val="Заголовки Знак"/>
    <w:basedOn w:val="a0"/>
    <w:link w:val="a7"/>
    <w:rsid w:val="00F845D9"/>
    <w:rPr>
      <w:rFonts w:ascii="Times New Roman" w:hAnsi="Times New Roman"/>
      <w:b/>
      <w:sz w:val="32"/>
    </w:rPr>
  </w:style>
  <w:style w:type="paragraph" w:customStyle="1" w:styleId="a9">
    <w:name w:val="Подпись изображений и таблиц"/>
    <w:basedOn w:val="a7"/>
    <w:link w:val="aa"/>
    <w:qFormat/>
    <w:rsid w:val="00F845D9"/>
    <w:pPr>
      <w:jc w:val="right"/>
    </w:pPr>
    <w:rPr>
      <w:b w:val="0"/>
      <w:sz w:val="18"/>
    </w:rPr>
  </w:style>
  <w:style w:type="character" w:customStyle="1" w:styleId="aa">
    <w:name w:val="Подпись изображений и таблиц Знак"/>
    <w:basedOn w:val="a8"/>
    <w:link w:val="a9"/>
    <w:rsid w:val="00F845D9"/>
    <w:rPr>
      <w:rFonts w:ascii="Times New Roman" w:hAnsi="Times New Roman"/>
      <w:b w:val="0"/>
      <w:sz w:val="18"/>
    </w:rPr>
  </w:style>
  <w:style w:type="paragraph" w:styleId="ab">
    <w:name w:val="header"/>
    <w:basedOn w:val="a"/>
    <w:link w:val="ac"/>
    <w:uiPriority w:val="99"/>
    <w:unhideWhenUsed/>
    <w:rsid w:val="005B0E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B0EBD"/>
  </w:style>
  <w:style w:type="paragraph" w:styleId="ad">
    <w:name w:val="footer"/>
    <w:basedOn w:val="a"/>
    <w:link w:val="ae"/>
    <w:uiPriority w:val="99"/>
    <w:unhideWhenUsed/>
    <w:rsid w:val="005B0E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B0EBD"/>
  </w:style>
  <w:style w:type="character" w:styleId="af">
    <w:name w:val="Strong"/>
    <w:basedOn w:val="a0"/>
    <w:uiPriority w:val="22"/>
    <w:qFormat/>
    <w:rsid w:val="00655054"/>
    <w:rPr>
      <w:b/>
      <w:bCs/>
    </w:rPr>
  </w:style>
  <w:style w:type="character" w:styleId="af0">
    <w:name w:val="Hyperlink"/>
    <w:basedOn w:val="a0"/>
    <w:uiPriority w:val="99"/>
    <w:unhideWhenUsed/>
    <w:rsid w:val="00655054"/>
    <w:rPr>
      <w:color w:val="0000FF"/>
      <w:u w:val="single"/>
    </w:rPr>
  </w:style>
  <w:style w:type="character" w:styleId="af1">
    <w:name w:val="Emphasis"/>
    <w:basedOn w:val="a0"/>
    <w:uiPriority w:val="20"/>
    <w:qFormat/>
    <w:rsid w:val="00655054"/>
    <w:rPr>
      <w:i/>
      <w:iCs/>
    </w:rPr>
  </w:style>
  <w:style w:type="character" w:styleId="af2">
    <w:name w:val="Unresolved Mention"/>
    <w:basedOn w:val="a0"/>
    <w:uiPriority w:val="99"/>
    <w:semiHidden/>
    <w:unhideWhenUsed/>
    <w:rsid w:val="00655054"/>
    <w:rPr>
      <w:color w:val="605E5C"/>
      <w:shd w:val="clear" w:color="auto" w:fill="E1DFDD"/>
    </w:rPr>
  </w:style>
  <w:style w:type="paragraph" w:styleId="af3">
    <w:name w:val="Normal (Web)"/>
    <w:basedOn w:val="a"/>
    <w:uiPriority w:val="99"/>
    <w:semiHidden/>
    <w:unhideWhenUsed/>
    <w:rsid w:val="006550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2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Шандыбина</dc:creator>
  <cp:keywords/>
  <dc:description/>
  <cp:lastModifiedBy>Роман Косоруков</cp:lastModifiedBy>
  <cp:revision>8</cp:revision>
  <dcterms:created xsi:type="dcterms:W3CDTF">2019-12-13T23:57:00Z</dcterms:created>
  <dcterms:modified xsi:type="dcterms:W3CDTF">2019-12-22T14:54:00Z</dcterms:modified>
</cp:coreProperties>
</file>