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40147" w14:textId="367484B6" w:rsidR="004B31B1" w:rsidRPr="00F574A6" w:rsidRDefault="004B31B1" w:rsidP="004B31B1">
      <w:pPr>
        <w:jc w:val="center"/>
        <w:rPr>
          <w:rFonts w:cstheme="minorHAnsi"/>
          <w:b/>
          <w:color w:val="000000" w:themeColor="text1"/>
          <w:sz w:val="36"/>
          <w:szCs w:val="36"/>
        </w:rPr>
      </w:pPr>
      <w:r w:rsidRPr="00F574A6">
        <w:rPr>
          <w:rFonts w:cstheme="minorHAnsi"/>
          <w:b/>
          <w:color w:val="000000" w:themeColor="text1"/>
          <w:sz w:val="36"/>
          <w:szCs w:val="36"/>
        </w:rPr>
        <w:br/>
        <w:t xml:space="preserve">«Применение производных при решении различных </w:t>
      </w:r>
      <w:proofErr w:type="spellStart"/>
      <w:r w:rsidRPr="00F574A6">
        <w:rPr>
          <w:rFonts w:cstheme="minorHAnsi"/>
          <w:b/>
          <w:color w:val="000000" w:themeColor="text1"/>
          <w:sz w:val="36"/>
          <w:szCs w:val="36"/>
        </w:rPr>
        <w:t>задачматематики</w:t>
      </w:r>
      <w:proofErr w:type="spellEnd"/>
      <w:r w:rsidRPr="00F574A6">
        <w:rPr>
          <w:rFonts w:cstheme="minorHAnsi"/>
          <w:b/>
          <w:color w:val="000000" w:themeColor="text1"/>
          <w:sz w:val="36"/>
          <w:szCs w:val="36"/>
        </w:rPr>
        <w:t>»</w:t>
      </w:r>
    </w:p>
    <w:p w14:paraId="4F81D5FC" w14:textId="77777777" w:rsidR="004B31B1" w:rsidRPr="00F574A6" w:rsidRDefault="004B31B1" w:rsidP="004B31B1">
      <w:pPr>
        <w:jc w:val="both"/>
        <w:rPr>
          <w:rFonts w:cstheme="minorHAnsi"/>
          <w:color w:val="000000" w:themeColor="text1"/>
          <w:sz w:val="32"/>
          <w:szCs w:val="32"/>
        </w:rPr>
      </w:pPr>
    </w:p>
    <w:p w14:paraId="42FB128B" w14:textId="77777777" w:rsidR="004B31B1" w:rsidRPr="00F574A6" w:rsidRDefault="004B31B1" w:rsidP="004B31B1">
      <w:pPr>
        <w:shd w:val="clear" w:color="auto" w:fill="FFFFFF"/>
        <w:spacing w:before="72" w:after="0" w:line="240" w:lineRule="auto"/>
        <w:outlineLvl w:val="2"/>
        <w:rPr>
          <w:rFonts w:eastAsia="Times New Roman" w:cstheme="minorHAnsi"/>
          <w:b/>
          <w:bCs/>
          <w:color w:val="000000" w:themeColor="text1"/>
          <w:sz w:val="32"/>
          <w:szCs w:val="32"/>
          <w:lang w:eastAsia="ru-RU"/>
        </w:rPr>
      </w:pPr>
      <w:r w:rsidRPr="00F574A6">
        <w:rPr>
          <w:rFonts w:eastAsia="Times New Roman" w:cstheme="minorHAnsi"/>
          <w:b/>
          <w:bCs/>
          <w:color w:val="000000" w:themeColor="text1"/>
          <w:sz w:val="32"/>
          <w:szCs w:val="32"/>
          <w:lang w:eastAsia="ru-RU"/>
        </w:rPr>
        <w:t>Производные в комплексном анализе</w:t>
      </w:r>
    </w:p>
    <w:p w14:paraId="35032AD9" w14:textId="2EF85F11" w:rsidR="004B31B1" w:rsidRPr="00F574A6" w:rsidRDefault="004B31B1" w:rsidP="004B31B1">
      <w:pPr>
        <w:shd w:val="clear" w:color="auto" w:fill="FFFFFF"/>
        <w:spacing w:before="120" w:after="120" w:line="240" w:lineRule="auto"/>
        <w:rPr>
          <w:rFonts w:eastAsia="Times New Roman" w:cstheme="minorHAnsi"/>
          <w:color w:val="000000" w:themeColor="text1"/>
          <w:sz w:val="32"/>
          <w:szCs w:val="32"/>
          <w:lang w:eastAsia="ru-RU"/>
        </w:rPr>
      </w:pPr>
      <w:r w:rsidRPr="00F574A6">
        <w:rPr>
          <w:rFonts w:eastAsia="Times New Roman" w:cstheme="minorHAnsi"/>
          <w:color w:val="000000" w:themeColor="text1"/>
          <w:sz w:val="32"/>
          <w:szCs w:val="32"/>
          <w:lang w:eastAsia="ru-RU"/>
        </w:rPr>
        <w:t>В комплексном анализе (анализе функций комплексных переменных), центральными объектами изучения являются </w:t>
      </w:r>
      <w:hyperlink r:id="rId4" w:tooltip="Голоморфная функция" w:history="1">
        <w:r w:rsidRPr="00F574A6">
          <w:rPr>
            <w:rStyle w:val="a3"/>
            <w:rFonts w:eastAsia="Times New Roman" w:cstheme="minorHAnsi"/>
            <w:color w:val="000000" w:themeColor="text1"/>
            <w:sz w:val="32"/>
            <w:szCs w:val="32"/>
            <w:u w:val="none"/>
            <w:lang w:eastAsia="ru-RU"/>
          </w:rPr>
          <w:t>голоморфные функции</w:t>
        </w:r>
      </w:hyperlink>
      <w:r w:rsidRPr="00F574A6">
        <w:rPr>
          <w:rFonts w:eastAsia="Times New Roman" w:cstheme="minorHAnsi"/>
          <w:color w:val="000000" w:themeColor="text1"/>
          <w:sz w:val="32"/>
          <w:szCs w:val="32"/>
          <w:lang w:eastAsia="ru-RU"/>
        </w:rPr>
        <w:t xml:space="preserve">, которые являются </w:t>
      </w:r>
      <w:proofErr w:type="spellStart"/>
      <w:r w:rsidRPr="00F574A6">
        <w:rPr>
          <w:rFonts w:eastAsia="Times New Roman" w:cstheme="minorHAnsi"/>
          <w:color w:val="000000" w:themeColor="text1"/>
          <w:sz w:val="32"/>
          <w:szCs w:val="32"/>
          <w:lang w:eastAsia="ru-RU"/>
        </w:rPr>
        <w:t>комплекснозначными</w:t>
      </w:r>
      <w:proofErr w:type="spellEnd"/>
      <w:r w:rsidRPr="00F574A6">
        <w:rPr>
          <w:rFonts w:eastAsia="Times New Roman" w:cstheme="minorHAnsi"/>
          <w:color w:val="000000" w:themeColor="text1"/>
          <w:sz w:val="32"/>
          <w:szCs w:val="32"/>
          <w:lang w:eastAsia="ru-RU"/>
        </w:rPr>
        <w:t xml:space="preserve"> функциями на плоскости </w:t>
      </w:r>
      <w:hyperlink r:id="rId5" w:tooltip="Комплексное число" w:history="1">
        <w:r w:rsidRPr="00F574A6">
          <w:rPr>
            <w:rStyle w:val="a3"/>
            <w:rFonts w:eastAsia="Times New Roman" w:cstheme="minorHAnsi"/>
            <w:color w:val="000000" w:themeColor="text1"/>
            <w:sz w:val="32"/>
            <w:szCs w:val="32"/>
            <w:u w:val="none"/>
            <w:lang w:eastAsia="ru-RU"/>
          </w:rPr>
          <w:t>комплексных чисел</w:t>
        </w:r>
      </w:hyperlink>
      <w:r w:rsidRPr="00F574A6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и удовлетворяющие соответственно расширенному определению дифференцируемости.</w:t>
      </w:r>
    </w:p>
    <w:p w14:paraId="558FA431" w14:textId="77777777" w:rsidR="004B31B1" w:rsidRPr="00F574A6" w:rsidRDefault="004B31B1" w:rsidP="004B31B1">
      <w:pPr>
        <w:shd w:val="clear" w:color="auto" w:fill="FFFFFF"/>
        <w:spacing w:before="120" w:after="120" w:line="240" w:lineRule="auto"/>
        <w:rPr>
          <w:rFonts w:eastAsia="Times New Roman" w:cstheme="minorHAnsi"/>
          <w:b/>
          <w:color w:val="000000" w:themeColor="text1"/>
          <w:sz w:val="32"/>
          <w:szCs w:val="32"/>
          <w:lang w:eastAsia="ru-RU"/>
        </w:rPr>
      </w:pPr>
      <w:hyperlink r:id="rId6" w:tooltip="Инвариант Шварца" w:history="1">
        <w:r w:rsidRPr="00F574A6">
          <w:rPr>
            <w:rStyle w:val="a3"/>
            <w:rFonts w:eastAsia="Times New Roman" w:cstheme="minorHAnsi"/>
            <w:bCs/>
            <w:color w:val="000000" w:themeColor="text1"/>
            <w:sz w:val="32"/>
            <w:szCs w:val="32"/>
            <w:u w:val="none"/>
            <w:lang w:eastAsia="ru-RU"/>
          </w:rPr>
          <w:t>Производная Шварца</w:t>
        </w:r>
      </w:hyperlink>
      <w:r w:rsidRPr="00F574A6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описывает, как комплексная функция аппроксимируется </w:t>
      </w:r>
      <w:hyperlink r:id="rId7" w:tooltip="Дробно-линейное отображение" w:history="1">
        <w:r w:rsidRPr="00F574A6">
          <w:rPr>
            <w:rStyle w:val="a3"/>
            <w:rFonts w:eastAsia="Times New Roman" w:cstheme="minorHAnsi"/>
            <w:color w:val="000000" w:themeColor="text1"/>
            <w:sz w:val="32"/>
            <w:szCs w:val="32"/>
            <w:u w:val="none"/>
            <w:lang w:eastAsia="ru-RU"/>
          </w:rPr>
          <w:t>дробно-линейным отображением</w:t>
        </w:r>
      </w:hyperlink>
      <w:r w:rsidRPr="00F574A6">
        <w:rPr>
          <w:rFonts w:eastAsia="Times New Roman" w:cstheme="minorHAnsi"/>
          <w:color w:val="000000" w:themeColor="text1"/>
          <w:sz w:val="32"/>
          <w:szCs w:val="32"/>
          <w:lang w:eastAsia="ru-RU"/>
        </w:rPr>
        <w:t>, аналогично тому, как обычная производная описывает, как функция аппроксимируется линейным отображением.</w:t>
      </w:r>
    </w:p>
    <w:p w14:paraId="029AD215" w14:textId="77777777" w:rsidR="004B31B1" w:rsidRPr="00F574A6" w:rsidRDefault="004B31B1" w:rsidP="004B31B1">
      <w:pPr>
        <w:shd w:val="clear" w:color="auto" w:fill="FFFFFF"/>
        <w:spacing w:before="72" w:after="0" w:line="240" w:lineRule="auto"/>
        <w:outlineLvl w:val="2"/>
        <w:rPr>
          <w:rFonts w:eastAsia="Times New Roman" w:cstheme="minorHAnsi"/>
          <w:b/>
          <w:bCs/>
          <w:color w:val="000000" w:themeColor="text1"/>
          <w:sz w:val="32"/>
          <w:szCs w:val="32"/>
          <w:lang w:eastAsia="ru-RU"/>
        </w:rPr>
      </w:pPr>
      <w:r w:rsidRPr="00F574A6">
        <w:rPr>
          <w:rFonts w:eastAsia="Times New Roman" w:cstheme="minorHAnsi"/>
          <w:b/>
          <w:bCs/>
          <w:color w:val="000000" w:themeColor="text1"/>
          <w:sz w:val="32"/>
          <w:szCs w:val="32"/>
          <w:lang w:eastAsia="ru-RU"/>
        </w:rPr>
        <w:t>Производные в алгебре и алгебраической геометрии</w:t>
      </w:r>
    </w:p>
    <w:p w14:paraId="087A20C9" w14:textId="77777777" w:rsidR="004B31B1" w:rsidRPr="00F574A6" w:rsidRDefault="004B31B1" w:rsidP="004B31B1">
      <w:pPr>
        <w:shd w:val="clear" w:color="auto" w:fill="FFFFFF"/>
        <w:spacing w:before="120" w:after="120" w:line="240" w:lineRule="auto"/>
        <w:rPr>
          <w:rFonts w:eastAsia="Times New Roman" w:cstheme="minorHAnsi"/>
          <w:color w:val="000000" w:themeColor="text1"/>
          <w:sz w:val="32"/>
          <w:szCs w:val="32"/>
          <w:lang w:eastAsia="ru-RU"/>
        </w:rPr>
      </w:pPr>
      <w:hyperlink r:id="rId8" w:tooltip="Дифференцирование (алгебра)" w:history="1">
        <w:r w:rsidRPr="00F574A6">
          <w:rPr>
            <w:rStyle w:val="a3"/>
            <w:rFonts w:eastAsia="Times New Roman" w:cstheme="minorHAnsi"/>
            <w:bCs/>
            <w:color w:val="000000" w:themeColor="text1"/>
            <w:sz w:val="32"/>
            <w:szCs w:val="32"/>
            <w:u w:val="none"/>
            <w:lang w:eastAsia="ru-RU"/>
          </w:rPr>
          <w:t>Дифференцирование</w:t>
        </w:r>
      </w:hyperlink>
      <w:r w:rsidRPr="00F574A6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в общей алгебре — это линейное отображение на </w:t>
      </w:r>
      <w:hyperlink r:id="rId9" w:tooltip="Кольцо (математика)" w:history="1">
        <w:r w:rsidRPr="00F574A6">
          <w:rPr>
            <w:rStyle w:val="a3"/>
            <w:rFonts w:eastAsia="Times New Roman" w:cstheme="minorHAnsi"/>
            <w:color w:val="000000" w:themeColor="text1"/>
            <w:sz w:val="32"/>
            <w:szCs w:val="32"/>
            <w:u w:val="none"/>
            <w:lang w:eastAsia="ru-RU"/>
          </w:rPr>
          <w:t>кольце</w:t>
        </w:r>
      </w:hyperlink>
      <w:r w:rsidRPr="00F574A6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или </w:t>
      </w:r>
      <w:hyperlink r:id="rId10" w:tooltip="Алгебра над полем" w:history="1">
        <w:r w:rsidRPr="00F574A6">
          <w:rPr>
            <w:rStyle w:val="a3"/>
            <w:rFonts w:eastAsia="Times New Roman" w:cstheme="minorHAnsi"/>
            <w:color w:val="000000" w:themeColor="text1"/>
            <w:sz w:val="32"/>
            <w:szCs w:val="32"/>
            <w:u w:val="none"/>
            <w:lang w:eastAsia="ru-RU"/>
          </w:rPr>
          <w:t>алгебре</w:t>
        </w:r>
      </w:hyperlink>
      <w:r w:rsidRPr="00F574A6">
        <w:rPr>
          <w:rFonts w:eastAsia="Times New Roman" w:cstheme="minorHAnsi"/>
          <w:color w:val="000000" w:themeColor="text1"/>
          <w:sz w:val="32"/>
          <w:szCs w:val="32"/>
          <w:lang w:eastAsia="ru-RU"/>
        </w:rPr>
        <w:t>, которое удовлетворяет закону Лейбница (</w:t>
      </w:r>
      <w:hyperlink r:id="rId11" w:tooltip="Правило произведения" w:history="1">
        <w:r w:rsidRPr="00F574A6">
          <w:rPr>
            <w:rStyle w:val="a3"/>
            <w:rFonts w:eastAsia="Times New Roman" w:cstheme="minorHAnsi"/>
            <w:color w:val="000000" w:themeColor="text1"/>
            <w:sz w:val="32"/>
            <w:szCs w:val="32"/>
            <w:u w:val="none"/>
            <w:lang w:eastAsia="ru-RU"/>
          </w:rPr>
          <w:t>правилу произведения</w:t>
        </w:r>
      </w:hyperlink>
      <w:r w:rsidRPr="00F574A6">
        <w:rPr>
          <w:rFonts w:eastAsia="Times New Roman" w:cstheme="minorHAnsi"/>
          <w:color w:val="000000" w:themeColor="text1"/>
          <w:sz w:val="32"/>
          <w:szCs w:val="32"/>
          <w:lang w:eastAsia="ru-RU"/>
        </w:rPr>
        <w:t>). Они изучаются в чистой алгебраической постановке в </w:t>
      </w:r>
      <w:hyperlink r:id="rId12" w:tooltip="Дифференциальная теория Галуа" w:history="1">
        <w:r w:rsidRPr="00F574A6">
          <w:rPr>
            <w:rStyle w:val="a3"/>
            <w:rFonts w:eastAsia="Times New Roman" w:cstheme="minorHAnsi"/>
            <w:color w:val="000000" w:themeColor="text1"/>
            <w:sz w:val="32"/>
            <w:szCs w:val="32"/>
            <w:u w:val="none"/>
            <w:lang w:eastAsia="ru-RU"/>
          </w:rPr>
          <w:t>дифференциальной теории Галуа</w:t>
        </w:r>
      </w:hyperlink>
      <w:r w:rsidRPr="00F574A6">
        <w:rPr>
          <w:rFonts w:eastAsia="Times New Roman" w:cstheme="minorHAnsi"/>
          <w:color w:val="000000" w:themeColor="text1"/>
          <w:sz w:val="32"/>
          <w:szCs w:val="32"/>
          <w:lang w:eastAsia="ru-RU"/>
        </w:rPr>
        <w:t>, но также появляются во многих других областях, где они часто употребляются с менее строгими алгебраическими определениями производных.</w:t>
      </w:r>
    </w:p>
    <w:p w14:paraId="5048787E" w14:textId="77777777" w:rsidR="004B31B1" w:rsidRPr="00F574A6" w:rsidRDefault="004B31B1" w:rsidP="004B31B1">
      <w:pPr>
        <w:shd w:val="clear" w:color="auto" w:fill="FFFFFF"/>
        <w:spacing w:before="120" w:after="120" w:line="240" w:lineRule="auto"/>
        <w:rPr>
          <w:rFonts w:eastAsia="Times New Roman" w:cstheme="minorHAnsi"/>
          <w:color w:val="000000" w:themeColor="text1"/>
          <w:sz w:val="32"/>
          <w:szCs w:val="32"/>
          <w:lang w:eastAsia="ru-RU"/>
        </w:rPr>
      </w:pPr>
      <w:r w:rsidRPr="00F574A6">
        <w:rPr>
          <w:rFonts w:eastAsia="Times New Roman" w:cstheme="minorHAnsi"/>
          <w:color w:val="000000" w:themeColor="text1"/>
          <w:sz w:val="32"/>
          <w:szCs w:val="32"/>
          <w:lang w:eastAsia="ru-RU"/>
        </w:rPr>
        <w:t>В </w:t>
      </w:r>
      <w:hyperlink r:id="rId13" w:tooltip="Алгебраическая геометрия" w:history="1">
        <w:r w:rsidRPr="00F574A6">
          <w:rPr>
            <w:rStyle w:val="a3"/>
            <w:rFonts w:eastAsia="Times New Roman" w:cstheme="minorHAnsi"/>
            <w:color w:val="000000" w:themeColor="text1"/>
            <w:sz w:val="32"/>
            <w:szCs w:val="32"/>
            <w:u w:val="none"/>
            <w:lang w:eastAsia="ru-RU"/>
          </w:rPr>
          <w:t>алгебраической геометрии</w:t>
        </w:r>
      </w:hyperlink>
      <w:r w:rsidRPr="00F574A6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</w:t>
      </w:r>
      <w:proofErr w:type="spellStart"/>
      <w:r w:rsidRPr="00F574A6">
        <w:rPr>
          <w:rFonts w:eastAsia="Times New Roman" w:cstheme="minorHAnsi"/>
          <w:bCs/>
          <w:color w:val="000000" w:themeColor="text1"/>
          <w:sz w:val="32"/>
          <w:szCs w:val="32"/>
          <w:lang w:eastAsia="ru-RU"/>
        </w:rPr>
        <w:fldChar w:fldCharType="begin"/>
      </w:r>
      <w:r w:rsidRPr="00F574A6">
        <w:rPr>
          <w:rFonts w:eastAsia="Times New Roman" w:cstheme="minorHAnsi"/>
          <w:bCs/>
          <w:color w:val="000000" w:themeColor="text1"/>
          <w:sz w:val="32"/>
          <w:szCs w:val="32"/>
          <w:lang w:eastAsia="ru-RU"/>
        </w:rPr>
        <w:instrText xml:space="preserve"> HYPERLINK "https://ru.wikipedia.org/wiki/%D0%9A%D1%8D%D0%BB%D0%B5%D1%80%D0%BE%D0%B2_%D0%B4%D0%B8%D1%84%D1%84%D0%B5%D1%80%D0%B5%D0%BD%D1%86%D0%B8%D0%B0%D0%BB" \o "Кэлеров дифференциал" </w:instrText>
      </w:r>
      <w:r w:rsidRPr="00F574A6">
        <w:rPr>
          <w:rFonts w:eastAsia="Times New Roman" w:cstheme="minorHAnsi"/>
          <w:bCs/>
          <w:color w:val="000000" w:themeColor="text1"/>
          <w:sz w:val="32"/>
          <w:szCs w:val="32"/>
          <w:lang w:eastAsia="ru-RU"/>
        </w:rPr>
        <w:fldChar w:fldCharType="separate"/>
      </w:r>
      <w:r w:rsidRPr="00F574A6">
        <w:rPr>
          <w:rStyle w:val="a3"/>
          <w:rFonts w:eastAsia="Times New Roman" w:cstheme="minorHAnsi"/>
          <w:bCs/>
          <w:color w:val="000000" w:themeColor="text1"/>
          <w:sz w:val="32"/>
          <w:szCs w:val="32"/>
          <w:u w:val="none"/>
          <w:lang w:eastAsia="ru-RU"/>
        </w:rPr>
        <w:t>кэлеров</w:t>
      </w:r>
      <w:proofErr w:type="spellEnd"/>
      <w:r w:rsidRPr="00F574A6">
        <w:rPr>
          <w:rStyle w:val="a3"/>
          <w:rFonts w:eastAsia="Times New Roman" w:cstheme="minorHAnsi"/>
          <w:bCs/>
          <w:color w:val="000000" w:themeColor="text1"/>
          <w:sz w:val="32"/>
          <w:szCs w:val="32"/>
          <w:u w:val="none"/>
          <w:lang w:eastAsia="ru-RU"/>
        </w:rPr>
        <w:t xml:space="preserve"> дифференциал</w:t>
      </w:r>
      <w:r w:rsidRPr="00F574A6">
        <w:rPr>
          <w:rFonts w:eastAsia="Times New Roman" w:cstheme="minorHAnsi"/>
          <w:bCs/>
          <w:color w:val="000000" w:themeColor="text1"/>
          <w:sz w:val="32"/>
          <w:szCs w:val="32"/>
          <w:lang w:eastAsia="ru-RU"/>
        </w:rPr>
        <w:fldChar w:fldCharType="end"/>
      </w:r>
      <w:r w:rsidRPr="00F574A6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позволяет расширить определение внешней производной на произвольные </w:t>
      </w:r>
      <w:hyperlink r:id="rId14" w:tooltip="Алгебраическое многообразие" w:history="1">
        <w:r w:rsidRPr="00F574A6">
          <w:rPr>
            <w:rStyle w:val="a3"/>
            <w:rFonts w:eastAsia="Times New Roman" w:cstheme="minorHAnsi"/>
            <w:color w:val="000000" w:themeColor="text1"/>
            <w:sz w:val="32"/>
            <w:szCs w:val="32"/>
            <w:u w:val="none"/>
            <w:lang w:eastAsia="ru-RU"/>
          </w:rPr>
          <w:t>алгебраические многообразия</w:t>
        </w:r>
      </w:hyperlink>
      <w:r w:rsidRPr="00F574A6">
        <w:rPr>
          <w:rFonts w:eastAsia="Times New Roman" w:cstheme="minorHAnsi"/>
          <w:color w:val="000000" w:themeColor="text1"/>
          <w:sz w:val="32"/>
          <w:szCs w:val="32"/>
          <w:lang w:eastAsia="ru-RU"/>
        </w:rPr>
        <w:t>, вместо просто </w:t>
      </w:r>
      <w:hyperlink r:id="rId15" w:tooltip="Гладкое многообразие" w:history="1">
        <w:r w:rsidRPr="00F574A6">
          <w:rPr>
            <w:rStyle w:val="a3"/>
            <w:rFonts w:eastAsia="Times New Roman" w:cstheme="minorHAnsi"/>
            <w:color w:val="000000" w:themeColor="text1"/>
            <w:sz w:val="32"/>
            <w:szCs w:val="32"/>
            <w:u w:val="none"/>
            <w:lang w:eastAsia="ru-RU"/>
          </w:rPr>
          <w:t>гладких</w:t>
        </w:r>
      </w:hyperlink>
      <w:r w:rsidRPr="00F574A6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</w:t>
      </w:r>
      <w:hyperlink r:id="rId16" w:tooltip="Многообразие" w:history="1">
        <w:r w:rsidRPr="00F574A6">
          <w:rPr>
            <w:rStyle w:val="a3"/>
            <w:rFonts w:eastAsia="Times New Roman" w:cstheme="minorHAnsi"/>
            <w:color w:val="000000" w:themeColor="text1"/>
            <w:sz w:val="32"/>
            <w:szCs w:val="32"/>
            <w:u w:val="none"/>
            <w:lang w:eastAsia="ru-RU"/>
          </w:rPr>
          <w:t>многообразий</w:t>
        </w:r>
      </w:hyperlink>
      <w:r w:rsidRPr="00F574A6">
        <w:rPr>
          <w:rFonts w:eastAsia="Times New Roman" w:cstheme="minorHAnsi"/>
          <w:color w:val="000000" w:themeColor="text1"/>
          <w:sz w:val="32"/>
          <w:szCs w:val="32"/>
          <w:lang w:eastAsia="ru-RU"/>
        </w:rPr>
        <w:t>.</w:t>
      </w:r>
    </w:p>
    <w:p w14:paraId="07435076" w14:textId="77777777" w:rsidR="004B31B1" w:rsidRPr="00F574A6" w:rsidRDefault="004B31B1" w:rsidP="004B31B1">
      <w:pPr>
        <w:shd w:val="clear" w:color="auto" w:fill="FFFFFF"/>
        <w:spacing w:before="72" w:after="0" w:line="240" w:lineRule="auto"/>
        <w:outlineLvl w:val="2"/>
        <w:rPr>
          <w:rFonts w:eastAsia="Times New Roman" w:cstheme="minorHAnsi"/>
          <w:b/>
          <w:bCs/>
          <w:color w:val="000000" w:themeColor="text1"/>
          <w:sz w:val="32"/>
          <w:szCs w:val="32"/>
          <w:lang w:eastAsia="ru-RU"/>
        </w:rPr>
      </w:pPr>
      <w:r w:rsidRPr="00F574A6">
        <w:rPr>
          <w:rFonts w:eastAsia="Times New Roman" w:cstheme="minorHAnsi"/>
          <w:b/>
          <w:bCs/>
          <w:color w:val="000000" w:themeColor="text1"/>
          <w:sz w:val="32"/>
          <w:szCs w:val="32"/>
          <w:lang w:eastAsia="ru-RU"/>
        </w:rPr>
        <w:t>Другие обобщения</w:t>
      </w:r>
    </w:p>
    <w:p w14:paraId="3C726921" w14:textId="77777777" w:rsidR="004B31B1" w:rsidRPr="00F574A6" w:rsidRDefault="004B31B1" w:rsidP="004B31B1">
      <w:pPr>
        <w:shd w:val="clear" w:color="auto" w:fill="FFFFFF"/>
        <w:spacing w:before="120" w:after="120" w:line="240" w:lineRule="auto"/>
        <w:rPr>
          <w:rFonts w:eastAsia="Times New Roman" w:cstheme="minorHAnsi"/>
          <w:color w:val="000000" w:themeColor="text1"/>
          <w:sz w:val="32"/>
          <w:szCs w:val="32"/>
          <w:lang w:eastAsia="ru-RU"/>
        </w:rPr>
      </w:pPr>
      <w:r w:rsidRPr="00F574A6">
        <w:rPr>
          <w:rFonts w:eastAsia="Times New Roman" w:cstheme="minorHAnsi"/>
          <w:color w:val="000000" w:themeColor="text1"/>
          <w:sz w:val="32"/>
          <w:szCs w:val="32"/>
          <w:lang w:eastAsia="ru-RU"/>
        </w:rPr>
        <w:t>Вполне можно скомбинировать два или больше различных понятий расширения или абстракции простой производной. Например, в </w:t>
      </w:r>
      <w:hyperlink r:id="rId17" w:tooltip="Геометрия Финслера" w:history="1">
        <w:r w:rsidRPr="00F574A6">
          <w:rPr>
            <w:rStyle w:val="a3"/>
            <w:rFonts w:eastAsia="Times New Roman" w:cstheme="minorHAnsi"/>
            <w:color w:val="000000" w:themeColor="text1"/>
            <w:sz w:val="32"/>
            <w:szCs w:val="32"/>
            <w:u w:val="none"/>
            <w:lang w:eastAsia="ru-RU"/>
          </w:rPr>
          <w:t>геометрии Финслера</w:t>
        </w:r>
      </w:hyperlink>
      <w:r w:rsidRPr="00F574A6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изучаются пространства, которые </w:t>
      </w:r>
      <w:hyperlink r:id="rId18" w:tooltip="Локально (страница отсутствует)" w:history="1">
        <w:r w:rsidRPr="00F574A6">
          <w:rPr>
            <w:rStyle w:val="a3"/>
            <w:rFonts w:eastAsia="Times New Roman" w:cstheme="minorHAnsi"/>
            <w:color w:val="000000" w:themeColor="text1"/>
            <w:sz w:val="32"/>
            <w:szCs w:val="32"/>
            <w:u w:val="none"/>
            <w:lang w:eastAsia="ru-RU"/>
          </w:rPr>
          <w:t>локально</w:t>
        </w:r>
      </w:hyperlink>
      <w:r w:rsidRPr="00F574A6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выглядят как </w:t>
      </w:r>
      <w:proofErr w:type="spellStart"/>
      <w:r w:rsidRPr="00F574A6">
        <w:rPr>
          <w:rFonts w:eastAsia="Times New Roman" w:cstheme="minorHAnsi"/>
          <w:color w:val="000000" w:themeColor="text1"/>
          <w:sz w:val="32"/>
          <w:szCs w:val="32"/>
          <w:lang w:eastAsia="ru-RU"/>
        </w:rPr>
        <w:fldChar w:fldCharType="begin"/>
      </w:r>
      <w:r w:rsidRPr="00F574A6">
        <w:rPr>
          <w:rFonts w:eastAsia="Times New Roman" w:cstheme="minorHAnsi"/>
          <w:color w:val="000000" w:themeColor="text1"/>
          <w:sz w:val="32"/>
          <w:szCs w:val="32"/>
          <w:lang w:eastAsia="ru-RU"/>
        </w:rPr>
        <w:instrText xml:space="preserve"> HYPERLINK "https://ru.wikipedia.org/wiki/%D0%91%D0%B0%D0%BD%D0%B0%D1%85%D0%BE%D0%B2%D0%BE_%D0%BF%D1%80%D0%BE%D1%81%D1%82%D1%80%D0%B0%D0%BD%D1%81%D1%82%D0%B2%D0%BE" \o "Банахово пространство" </w:instrText>
      </w:r>
      <w:r w:rsidRPr="00F574A6">
        <w:rPr>
          <w:rFonts w:eastAsia="Times New Roman" w:cstheme="minorHAnsi"/>
          <w:color w:val="000000" w:themeColor="text1"/>
          <w:sz w:val="32"/>
          <w:szCs w:val="32"/>
          <w:lang w:eastAsia="ru-RU"/>
        </w:rPr>
        <w:fldChar w:fldCharType="separate"/>
      </w:r>
      <w:r w:rsidRPr="00F574A6">
        <w:rPr>
          <w:rStyle w:val="a3"/>
          <w:rFonts w:eastAsia="Times New Roman" w:cstheme="minorHAnsi"/>
          <w:color w:val="000000" w:themeColor="text1"/>
          <w:sz w:val="32"/>
          <w:szCs w:val="32"/>
          <w:u w:val="none"/>
          <w:lang w:eastAsia="ru-RU"/>
        </w:rPr>
        <w:t>банаховы</w:t>
      </w:r>
      <w:proofErr w:type="spellEnd"/>
      <w:r w:rsidRPr="00F574A6">
        <w:rPr>
          <w:rStyle w:val="a3"/>
          <w:rFonts w:eastAsia="Times New Roman" w:cstheme="minorHAnsi"/>
          <w:color w:val="000000" w:themeColor="text1"/>
          <w:sz w:val="32"/>
          <w:szCs w:val="32"/>
          <w:u w:val="none"/>
          <w:lang w:eastAsia="ru-RU"/>
        </w:rPr>
        <w:t xml:space="preserve"> пространства</w:t>
      </w:r>
      <w:r w:rsidRPr="00F574A6">
        <w:rPr>
          <w:rFonts w:eastAsia="Times New Roman" w:cstheme="minorHAnsi"/>
          <w:color w:val="000000" w:themeColor="text1"/>
          <w:sz w:val="32"/>
          <w:szCs w:val="32"/>
          <w:lang w:eastAsia="ru-RU"/>
        </w:rPr>
        <w:fldChar w:fldCharType="end"/>
      </w:r>
      <w:r w:rsidRPr="00F574A6">
        <w:rPr>
          <w:rFonts w:eastAsia="Times New Roman" w:cstheme="minorHAnsi"/>
          <w:color w:val="000000" w:themeColor="text1"/>
          <w:sz w:val="32"/>
          <w:szCs w:val="32"/>
          <w:lang w:eastAsia="ru-RU"/>
        </w:rPr>
        <w:t>. Таким образом можно создать производную с некоторыми особенностями </w:t>
      </w:r>
      <w:hyperlink r:id="rId19" w:tooltip="Функциональная производная" w:history="1">
        <w:r w:rsidRPr="00F574A6">
          <w:rPr>
            <w:rStyle w:val="a3"/>
            <w:rFonts w:eastAsia="Times New Roman" w:cstheme="minorHAnsi"/>
            <w:color w:val="000000" w:themeColor="text1"/>
            <w:sz w:val="32"/>
            <w:szCs w:val="32"/>
            <w:u w:val="none"/>
            <w:lang w:eastAsia="ru-RU"/>
          </w:rPr>
          <w:t>функциональной производной</w:t>
        </w:r>
      </w:hyperlink>
      <w:r w:rsidRPr="00F574A6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и </w:t>
      </w:r>
      <w:hyperlink r:id="rId20" w:tooltip="Ковариантная производная" w:history="1">
        <w:r w:rsidRPr="00F574A6">
          <w:rPr>
            <w:rStyle w:val="a3"/>
            <w:rFonts w:eastAsia="Times New Roman" w:cstheme="minorHAnsi"/>
            <w:color w:val="000000" w:themeColor="text1"/>
            <w:sz w:val="32"/>
            <w:szCs w:val="32"/>
            <w:u w:val="none"/>
            <w:lang w:eastAsia="ru-RU"/>
          </w:rPr>
          <w:t>ковариантной производной</w:t>
        </w:r>
      </w:hyperlink>
      <w:r w:rsidRPr="00F574A6">
        <w:rPr>
          <w:rFonts w:eastAsia="Times New Roman" w:cstheme="minorHAnsi"/>
          <w:color w:val="000000" w:themeColor="text1"/>
          <w:sz w:val="32"/>
          <w:szCs w:val="32"/>
          <w:lang w:eastAsia="ru-RU"/>
        </w:rPr>
        <w:t>.</w:t>
      </w:r>
    </w:p>
    <w:p w14:paraId="0C37DB8D" w14:textId="77777777" w:rsidR="004B31B1" w:rsidRPr="00F574A6" w:rsidRDefault="004B31B1" w:rsidP="004B31B1">
      <w:pPr>
        <w:shd w:val="clear" w:color="auto" w:fill="FFFFFF"/>
        <w:spacing w:before="120" w:after="120" w:line="240" w:lineRule="auto"/>
        <w:rPr>
          <w:rFonts w:eastAsia="Times New Roman" w:cstheme="minorHAnsi"/>
          <w:sz w:val="32"/>
          <w:szCs w:val="32"/>
          <w:lang w:eastAsia="ru-RU"/>
        </w:rPr>
      </w:pPr>
      <w:r w:rsidRPr="00F574A6">
        <w:rPr>
          <w:rFonts w:eastAsia="Times New Roman" w:cstheme="minorHAnsi"/>
          <w:color w:val="000000" w:themeColor="text1"/>
          <w:sz w:val="32"/>
          <w:szCs w:val="32"/>
          <w:lang w:eastAsia="ru-RU"/>
        </w:rPr>
        <w:t>В области </w:t>
      </w:r>
      <w:hyperlink r:id="rId21" w:tooltip="Квантовая группа" w:history="1">
        <w:r w:rsidRPr="00F574A6">
          <w:rPr>
            <w:rStyle w:val="a3"/>
            <w:rFonts w:eastAsia="Times New Roman" w:cstheme="minorHAnsi"/>
            <w:color w:val="000000" w:themeColor="text1"/>
            <w:sz w:val="32"/>
            <w:szCs w:val="32"/>
            <w:u w:val="none"/>
            <w:lang w:eastAsia="ru-RU"/>
          </w:rPr>
          <w:t>квантовых групп</w:t>
        </w:r>
      </w:hyperlink>
      <w:r w:rsidRPr="00F574A6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</w:t>
      </w:r>
      <w:hyperlink r:id="rId22" w:tooltip="Q-производная" w:history="1">
        <w:r w:rsidRPr="00F574A6">
          <w:rPr>
            <w:rStyle w:val="a3"/>
            <w:rFonts w:eastAsia="Times New Roman" w:cstheme="minorHAnsi"/>
            <w:bCs/>
            <w:vanish/>
            <w:color w:val="000000" w:themeColor="text1"/>
            <w:sz w:val="32"/>
            <w:szCs w:val="32"/>
            <w:u w:val="none"/>
            <w:lang w:eastAsia="ru-RU"/>
          </w:rPr>
          <w:t>{\displaystyle q}</w:t>
        </w:r>
        <w:r w:rsidRPr="00F574A6">
          <w:rPr>
            <w:rStyle w:val="a3"/>
            <w:rFonts w:eastAsia="Times New Roman" w:cstheme="minorHAnsi"/>
            <w:bCs/>
            <w:color w:val="000000" w:themeColor="text1"/>
            <w:sz w:val="32"/>
            <w:szCs w:val="32"/>
            <w:u w:val="none"/>
            <w:lang w:eastAsia="ru-RU"/>
          </w:rPr>
          <w:t>-производная</w:t>
        </w:r>
      </w:hyperlink>
      <w:r w:rsidRPr="00F574A6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 это </w:t>
      </w:r>
      <w:hyperlink r:id="rId23" w:tooltip="Q-деформация (страница отсутствует)" w:history="1">
        <w:r w:rsidRPr="00F574A6">
          <w:rPr>
            <w:rStyle w:val="a3"/>
            <w:rFonts w:eastAsia="Times New Roman" w:cstheme="minorHAnsi"/>
            <w:vanish/>
            <w:color w:val="000000" w:themeColor="text1"/>
            <w:sz w:val="32"/>
            <w:szCs w:val="32"/>
            <w:u w:val="none"/>
            <w:lang w:eastAsia="ru-RU"/>
          </w:rPr>
          <w:t>{\displaystyle q}</w:t>
        </w:r>
        <w:r w:rsidRPr="00F574A6">
          <w:rPr>
            <w:rStyle w:val="a3"/>
            <w:rFonts w:eastAsia="Times New Roman" w:cstheme="minorHAnsi"/>
            <w:color w:val="000000" w:themeColor="text1"/>
            <w:sz w:val="32"/>
            <w:szCs w:val="32"/>
            <w:u w:val="none"/>
            <w:lang w:eastAsia="ru-RU"/>
          </w:rPr>
          <w:t>-деформация</w:t>
        </w:r>
      </w:hyperlink>
      <w:r w:rsidRPr="00F574A6">
        <w:rPr>
          <w:rFonts w:eastAsia="Times New Roman" w:cstheme="minorHAnsi"/>
          <w:color w:val="000000" w:themeColor="text1"/>
          <w:sz w:val="32"/>
          <w:szCs w:val="32"/>
          <w:lang w:eastAsia="ru-RU"/>
        </w:rPr>
        <w:t xml:space="preserve"> обычной </w:t>
      </w:r>
      <w:r w:rsidRPr="00F574A6">
        <w:rPr>
          <w:rFonts w:eastAsia="Times New Roman" w:cstheme="minorHAnsi"/>
          <w:sz w:val="32"/>
          <w:szCs w:val="32"/>
          <w:lang w:eastAsia="ru-RU"/>
        </w:rPr>
        <w:t>производной функции.</w:t>
      </w:r>
    </w:p>
    <w:p w14:paraId="55EE6B6A" w14:textId="77777777" w:rsidR="004B31B1" w:rsidRPr="00F574A6" w:rsidRDefault="004B31B1" w:rsidP="004B31B1">
      <w:pPr>
        <w:ind w:left="360"/>
        <w:rPr>
          <w:rFonts w:cstheme="minorHAnsi"/>
          <w:sz w:val="32"/>
          <w:szCs w:val="32"/>
        </w:rPr>
      </w:pPr>
      <w:bookmarkStart w:id="0" w:name="_GoBack"/>
      <w:bookmarkEnd w:id="0"/>
    </w:p>
    <w:p w14:paraId="046CB854" w14:textId="77777777" w:rsidR="002E3B7D" w:rsidRDefault="002E3B7D"/>
    <w:sectPr w:rsidR="002E3B7D" w:rsidSect="00F574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24"/>
    <w:rsid w:val="002E3B7D"/>
    <w:rsid w:val="004B31B1"/>
    <w:rsid w:val="00E73A24"/>
    <w:rsid w:val="00F5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4A115"/>
  <w15:chartTrackingRefBased/>
  <w15:docId w15:val="{1B4A881F-94B7-48CE-9754-9553602A8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31B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B31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4%D0%B8%D1%84%D1%84%D0%B5%D1%80%D0%B5%D0%BD%D1%86%D0%B8%D1%80%D0%BE%D0%B2%D0%B0%D0%BD%D0%B8%D0%B5_(%D0%B0%D0%BB%D0%B3%D0%B5%D0%B1%D1%80%D0%B0)" TargetMode="External"/><Relationship Id="rId13" Type="http://schemas.openxmlformats.org/officeDocument/2006/relationships/hyperlink" Target="https://ru.wikipedia.org/wiki/%D0%90%D0%BB%D0%B3%D0%B5%D0%B1%D1%80%D0%B0%D0%B8%D1%87%D0%B5%D1%81%D0%BA%D0%B0%D1%8F_%D0%B3%D0%B5%D0%BE%D0%BC%D0%B5%D1%82%D1%80%D0%B8%D1%8F" TargetMode="External"/><Relationship Id="rId18" Type="http://schemas.openxmlformats.org/officeDocument/2006/relationships/hyperlink" Target="https://ru.wikipedia.org/w/index.php?title=%D0%9B%D0%BE%D0%BA%D0%B0%D0%BB%D1%8C%D0%BD%D0%BE&amp;action=edit&amp;redlink=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%D0%9A%D0%B2%D0%B0%D0%BD%D1%82%D0%BE%D0%B2%D0%B0%D1%8F_%D0%B3%D1%80%D1%83%D0%BF%D0%BF%D0%B0" TargetMode="External"/><Relationship Id="rId7" Type="http://schemas.openxmlformats.org/officeDocument/2006/relationships/hyperlink" Target="https://ru.wikipedia.org/wiki/%D0%94%D1%80%D0%BE%D0%B1%D0%BD%D0%BE-%D0%BB%D0%B8%D0%BD%D0%B5%D0%B9%D0%BD%D0%BE%D0%B5_%D0%BE%D1%82%D0%BE%D0%B1%D1%80%D0%B0%D0%B6%D0%B5%D0%BD%D0%B8%D0%B5" TargetMode="External"/><Relationship Id="rId12" Type="http://schemas.openxmlformats.org/officeDocument/2006/relationships/hyperlink" Target="https://ru.wikipedia.org/wiki/%D0%94%D0%B8%D1%84%D1%84%D0%B5%D1%80%D0%B5%D0%BD%D1%86%D0%B8%D0%B0%D0%BB%D1%8C%D0%BD%D0%B0%D1%8F_%D1%82%D0%B5%D0%BE%D1%80%D0%B8%D1%8F_%D0%93%D0%B0%D0%BB%D1%83%D0%B0" TargetMode="External"/><Relationship Id="rId17" Type="http://schemas.openxmlformats.org/officeDocument/2006/relationships/hyperlink" Target="https://ru.wikipedia.org/wiki/%D0%93%D0%B5%D0%BE%D0%BC%D0%B5%D1%82%D1%80%D0%B8%D1%8F_%D0%A4%D0%B8%D0%BD%D1%81%D0%BB%D0%B5%D1%80%D0%B0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C%D0%BD%D0%BE%D0%B3%D0%BE%D0%BE%D0%B1%D1%80%D0%B0%D0%B7%D0%B8%D0%B5" TargetMode="External"/><Relationship Id="rId20" Type="http://schemas.openxmlformats.org/officeDocument/2006/relationships/hyperlink" Target="https://ru.wikipedia.org/wiki/%D0%9A%D0%BE%D0%B2%D0%B0%D1%80%D0%B8%D0%B0%D0%BD%D1%82%D0%BD%D0%B0%D1%8F_%D0%BF%D1%80%D0%BE%D0%B8%D0%B7%D0%B2%D0%BE%D0%B4%D0%BD%D0%B0%D1%8F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8%D0%BD%D0%B2%D0%B0%D1%80%D0%B8%D0%B0%D0%BD%D1%82_%D0%A8%D0%B2%D0%B0%D1%80%D1%86%D0%B0" TargetMode="External"/><Relationship Id="rId11" Type="http://schemas.openxmlformats.org/officeDocument/2006/relationships/hyperlink" Target="https://ru.wikipedia.org/wiki/%D0%9F%D1%80%D0%B0%D0%B2%D0%B8%D0%BB%D0%BE_%D0%BF%D1%80%D0%BE%D0%B8%D0%B7%D0%B2%D0%B5%D0%B4%D0%B5%D0%BD%D0%B8%D1%8F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ru.wikipedia.org/wiki/%D0%9A%D0%BE%D0%BC%D0%BF%D0%BB%D0%B5%D0%BA%D1%81%D0%BD%D0%BE%D0%B5_%D1%87%D0%B8%D1%81%D0%BB%D0%BE" TargetMode="External"/><Relationship Id="rId15" Type="http://schemas.openxmlformats.org/officeDocument/2006/relationships/hyperlink" Target="https://ru.wikipedia.org/wiki/%D0%93%D0%BB%D0%B0%D0%B4%D0%BA%D0%BE%D0%B5_%D0%BC%D0%BD%D0%BE%D0%B3%D0%BE%D0%BE%D0%B1%D1%80%D0%B0%D0%B7%D0%B8%D0%B5" TargetMode="External"/><Relationship Id="rId23" Type="http://schemas.openxmlformats.org/officeDocument/2006/relationships/hyperlink" Target="https://ru.wikipedia.org/w/index.php?title=Q-%D0%B4%D0%B5%D1%84%D0%BE%D1%80%D0%BC%D0%B0%D1%86%D0%B8%D1%8F&amp;action=edit&amp;redlink=1" TargetMode="External"/><Relationship Id="rId10" Type="http://schemas.openxmlformats.org/officeDocument/2006/relationships/hyperlink" Target="https://ru.wikipedia.org/wiki/%D0%90%D0%BB%D0%B3%D0%B5%D0%B1%D1%80%D0%B0_%D0%BD%D0%B0%D0%B4_%D0%BF%D0%BE%D0%BB%D0%B5%D0%BC" TargetMode="External"/><Relationship Id="rId19" Type="http://schemas.openxmlformats.org/officeDocument/2006/relationships/hyperlink" Target="https://ru.wikipedia.org/wiki/%D0%A4%D1%83%D0%BD%D0%BA%D1%86%D0%B8%D0%BE%D0%BD%D0%B0%D0%BB%D1%8C%D0%BD%D0%B0%D1%8F_%D0%BF%D1%80%D0%BE%D0%B8%D0%B7%D0%B2%D0%BE%D0%B4%D0%BD%D0%B0%D1%8F" TargetMode="External"/><Relationship Id="rId4" Type="http://schemas.openxmlformats.org/officeDocument/2006/relationships/hyperlink" Target="https://ru.wikipedia.org/wiki/%D0%93%D0%BE%D0%BB%D0%BE%D0%BC%D0%BE%D1%80%D1%84%D0%BD%D0%B0%D1%8F_%D1%84%D1%83%D0%BD%D0%BA%D1%86%D0%B8%D1%8F" TargetMode="External"/><Relationship Id="rId9" Type="http://schemas.openxmlformats.org/officeDocument/2006/relationships/hyperlink" Target="https://ru.wikipedia.org/wiki/%D0%9A%D0%BE%D0%BB%D1%8C%D1%86%D0%BE_(%D0%BC%D0%B0%D1%82%D0%B5%D0%BC%D0%B0%D1%82%D0%B8%D0%BA%D0%B0)" TargetMode="External"/><Relationship Id="rId14" Type="http://schemas.openxmlformats.org/officeDocument/2006/relationships/hyperlink" Target="https://ru.wikipedia.org/wiki/%D0%90%D0%BB%D0%B3%D0%B5%D0%B1%D1%80%D0%B0%D0%B8%D1%87%D0%B5%D1%81%D0%BA%D0%BE%D0%B5_%D0%BC%D0%BD%D0%BE%D0%B3%D0%BE%D0%BE%D0%B1%D1%80%D0%B0%D0%B7%D0%B8%D0%B5" TargetMode="External"/><Relationship Id="rId22" Type="http://schemas.openxmlformats.org/officeDocument/2006/relationships/hyperlink" Target="https://ru.wikipedia.org/wiki/Q-%D0%BF%D1%80%D0%BE%D0%B8%D0%B7%D0%B2%D0%BE%D0%B4%D0%BD%D0%B0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2</cp:revision>
  <dcterms:created xsi:type="dcterms:W3CDTF">2020-06-21T14:24:00Z</dcterms:created>
  <dcterms:modified xsi:type="dcterms:W3CDTF">2020-06-21T14:37:00Z</dcterms:modified>
</cp:coreProperties>
</file>