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E7ED9" w14:textId="6377F69C" w:rsidR="00EC1399" w:rsidRPr="007B1FDE" w:rsidRDefault="007B1FDE" w:rsidP="007B1FDE">
      <w:pPr>
        <w:jc w:val="center"/>
        <w:rPr>
          <w:sz w:val="32"/>
        </w:rPr>
      </w:pPr>
      <w:r w:rsidRPr="007B1FDE">
        <w:rPr>
          <w:sz w:val="32"/>
        </w:rPr>
        <w:t>Самостоятельное задание 3</w:t>
      </w:r>
    </w:p>
    <w:p w14:paraId="0C3CB909" w14:textId="67383DB5" w:rsidR="007B1FDE" w:rsidRPr="007B1FDE" w:rsidRDefault="007B1FDE" w:rsidP="007B1FDE">
      <w:pPr>
        <w:jc w:val="center"/>
        <w:rPr>
          <w:sz w:val="32"/>
        </w:rPr>
      </w:pPr>
      <w:r w:rsidRPr="007B1FDE">
        <w:rPr>
          <w:sz w:val="32"/>
        </w:rPr>
        <w:t>Самостоятельное задание по теме «реляционная модель данных: допустимые структуры, ограничения и операции реляционной алгебры»</w:t>
      </w:r>
    </w:p>
    <w:p w14:paraId="5D685F41" w14:textId="24D8A8A4" w:rsidR="007B1FDE" w:rsidRPr="007B1FDE" w:rsidRDefault="007B1FDE">
      <w:pPr>
        <w:rPr>
          <w:sz w:val="24"/>
        </w:rPr>
      </w:pPr>
      <w:r w:rsidRPr="007B1FDE">
        <w:rPr>
          <w:sz w:val="24"/>
        </w:rPr>
        <w:t>ВСР 3.1: Основываясь на предметную область, предложенной преподавателем выделить сущности и отобразись связи между ними.</w:t>
      </w:r>
    </w:p>
    <w:p w14:paraId="26CA501B" w14:textId="58433083" w:rsidR="007B1FDE" w:rsidRDefault="007B1FDE" w:rsidP="007B1FDE">
      <w:r>
        <w:rPr>
          <w:noProof/>
        </w:rPr>
        <w:drawing>
          <wp:inline distT="0" distB="0" distL="0" distR="0" wp14:anchorId="46AC9352" wp14:editId="75702959">
            <wp:extent cx="6779105" cy="3540642"/>
            <wp:effectExtent l="0" t="0" r="3175" b="3175"/>
            <wp:docPr id="1" name="Рисунок 1" descr="https://sun9-70.userapi.com/impg/76vjU5puCIgLVsql-QGrQOrAKQEIkbsAIX9sDg/esD1hxW7jn0.jpg?size=1281x669&amp;quality=96&amp;sign=1be5abe6b704bee8d09e2ebdc7d0547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0.userapi.com/impg/76vjU5puCIgLVsql-QGrQOrAKQEIkbsAIX9sDg/esD1hxW7jn0.jpg?size=1281x669&amp;quality=96&amp;sign=1be5abe6b704bee8d09e2ebdc7d05474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001" cy="355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FDE" w:rsidSect="007B1F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25"/>
    <w:rsid w:val="00350625"/>
    <w:rsid w:val="007B1FDE"/>
    <w:rsid w:val="00E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87A2"/>
  <w15:chartTrackingRefBased/>
  <w15:docId w15:val="{824D5DE9-EE4F-4518-8E5E-4379E94E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2021-06-01T16:11:00Z</dcterms:created>
  <dcterms:modified xsi:type="dcterms:W3CDTF">2021-06-01T16:23:00Z</dcterms:modified>
</cp:coreProperties>
</file>