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BF9" w:rsidRPr="00EC1CB3" w:rsidRDefault="00E71BF9" w:rsidP="00E71BF9">
      <w:pPr>
        <w:jc w:val="center"/>
        <w:rPr>
          <w:sz w:val="32"/>
          <w:szCs w:val="32"/>
        </w:rPr>
      </w:pPr>
      <w:r w:rsidRPr="00EC1CB3">
        <w:rPr>
          <w:sz w:val="32"/>
          <w:szCs w:val="32"/>
        </w:rPr>
        <w:t xml:space="preserve">Лабораторная работа № 6 </w:t>
      </w:r>
    </w:p>
    <w:p w:rsidR="00E71BF9" w:rsidRPr="00EC1CB3" w:rsidRDefault="00E71BF9" w:rsidP="00E71BF9">
      <w:pPr>
        <w:jc w:val="center"/>
        <w:rPr>
          <w:sz w:val="32"/>
          <w:szCs w:val="32"/>
        </w:rPr>
      </w:pPr>
      <w:r w:rsidRPr="00EC1CB3">
        <w:rPr>
          <w:sz w:val="32"/>
          <w:szCs w:val="32"/>
        </w:rPr>
        <w:t xml:space="preserve">Оптимизации работы и использование </w:t>
      </w:r>
      <w:proofErr w:type="spellStart"/>
      <w:r w:rsidRPr="00EC1CB3">
        <w:rPr>
          <w:sz w:val="32"/>
          <w:szCs w:val="32"/>
        </w:rPr>
        <w:t>VirtualBox</w:t>
      </w:r>
      <w:bookmarkStart w:id="0" w:name="_GoBack"/>
      <w:bookmarkEnd w:id="0"/>
      <w:proofErr w:type="spellEnd"/>
    </w:p>
    <w:p w:rsidR="00A44F4E" w:rsidRPr="00CB003F" w:rsidRDefault="00CB003F">
      <w:pPr>
        <w:rPr>
          <w:lang w:val="en-US"/>
        </w:rPr>
      </w:pPr>
      <w:r>
        <w:rPr>
          <w:noProof/>
        </w:rPr>
        <w:drawing>
          <wp:inline distT="0" distB="0" distL="0" distR="0" wp14:anchorId="5D2CE622" wp14:editId="0587291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EC382" wp14:editId="720FC66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4E" w:rsidRPr="00CB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3F"/>
    <w:rsid w:val="00A22AAE"/>
    <w:rsid w:val="00A44F4E"/>
    <w:rsid w:val="00CB003F"/>
    <w:rsid w:val="00E71BF9"/>
    <w:rsid w:val="00E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95F21-C279-48EA-8F1F-DD308B71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2021-05-23T18:05:00Z</dcterms:created>
  <dcterms:modified xsi:type="dcterms:W3CDTF">2021-06-13T12:37:00Z</dcterms:modified>
</cp:coreProperties>
</file>