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8EA2" w14:textId="77777777" w:rsidR="00BC1261" w:rsidRPr="00A67F22" w:rsidRDefault="00BC1261" w:rsidP="00BC1261">
      <w:pPr>
        <w:spacing w:before="100" w:beforeAutospacing="1" w:after="100" w:afterAutospacing="1"/>
        <w:jc w:val="center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A67F22">
        <w:rPr>
          <w:rFonts w:asciiTheme="minorHAnsi" w:hAnsiTheme="minorHAnsi" w:cstheme="minorHAnsi"/>
          <w:b/>
          <w:bCs/>
          <w:sz w:val="36"/>
          <w:szCs w:val="36"/>
        </w:rPr>
        <w:t>Лабораторная работа 5.</w:t>
      </w:r>
    </w:p>
    <w:p w14:paraId="0440A563" w14:textId="77777777" w:rsidR="00BC1261" w:rsidRPr="00A67F22" w:rsidRDefault="00BC1261" w:rsidP="00BC1261">
      <w:pPr>
        <w:spacing w:before="100" w:beforeAutospacing="1" w:after="100" w:afterAutospacing="1"/>
        <w:jc w:val="center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A67F22">
        <w:rPr>
          <w:rFonts w:asciiTheme="minorHAnsi" w:hAnsiTheme="minorHAnsi" w:cstheme="minorHAnsi"/>
          <w:b/>
          <w:bCs/>
          <w:sz w:val="36"/>
          <w:szCs w:val="36"/>
        </w:rPr>
        <w:t>Модели нелинейного программирования.</w:t>
      </w:r>
    </w:p>
    <w:p w14:paraId="194D041A" w14:textId="68D4C462" w:rsidR="00567CB1" w:rsidRPr="00A67F22" w:rsidRDefault="00BC1261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BFFD12A" wp14:editId="7629954B">
            <wp:extent cx="4286250" cy="920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571" cy="9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297B" w14:textId="77777777" w:rsidR="00BC1261" w:rsidRPr="00A67F22" w:rsidRDefault="00BC1261">
      <w:pPr>
        <w:rPr>
          <w:rFonts w:asciiTheme="minorHAnsi" w:hAnsiTheme="minorHAnsi" w:cstheme="minorHAnsi"/>
          <w:sz w:val="24"/>
          <w:szCs w:val="24"/>
        </w:rPr>
      </w:pPr>
    </w:p>
    <w:p w14:paraId="457EE47A" w14:textId="603BF277" w:rsidR="00BC1261" w:rsidRPr="00A67F22" w:rsidRDefault="00BC1261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Решение:</w:t>
      </w:r>
    </w:p>
    <w:p w14:paraId="61FB586F" w14:textId="658D8AFE" w:rsidR="000E5944" w:rsidRPr="00A67F22" w:rsidRDefault="00A67F22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Функция </w:t>
      </w:r>
      <w:proofErr w:type="gramStart"/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>1: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Z</w:t>
      </w:r>
      <w:proofErr w:type="gramEnd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=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x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3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y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3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+ 3</w:t>
      </w:r>
      <w:proofErr w:type="spellStart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xy</w:t>
      </w:r>
      <w:proofErr w:type="spellEnd"/>
    </w:p>
    <w:p w14:paraId="027C815B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7D7B2A2A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Находим частные производные</w:t>
      </w:r>
    </w:p>
    <w:p w14:paraId="790D909B" w14:textId="6D24ADF0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+y)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=3(x+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18718B1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56F2944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Приравниваем к нулю</w:t>
      </w:r>
    </w:p>
    <w:p w14:paraId="333033BA" w14:textId="50056E2C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B3D33A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55F423CD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Решая систему уравнений, получим корни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-1,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y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-1;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0,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y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0</w:t>
      </w:r>
    </w:p>
    <w:p w14:paraId="120E52E8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Имеем две стационарные точки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(-1; -1),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(0; 0)</w:t>
      </w:r>
    </w:p>
    <w:p w14:paraId="23818DCC" w14:textId="3C29A267" w:rsidR="00A67F22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Найдем вторые частные производные</w:t>
      </w:r>
    </w:p>
    <w:p w14:paraId="75111EB0" w14:textId="4896A9C6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=6x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=6y</m:t>
                  </m:r>
                </m:e>
              </m:eqArr>
            </m:e>
          </m:d>
        </m:oMath>
      </m:oMathPara>
    </w:p>
    <w:p w14:paraId="2CD3441E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3FE9083E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Вычислим значение этих частных производных второго порядка в стационарных точках</w:t>
      </w:r>
    </w:p>
    <w:p w14:paraId="69EE081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hAnsiTheme="minorHAnsi" w:cstheme="minorHAnsi"/>
          <w:sz w:val="24"/>
          <w:szCs w:val="24"/>
        </w:rPr>
        <w:t>1 = (-1; -1)</w:t>
      </w:r>
    </w:p>
    <w:p w14:paraId="6BB944D4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А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xx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-1) = -6</w:t>
      </w:r>
    </w:p>
    <w:p w14:paraId="3D92572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yy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-1) = -6</w:t>
      </w:r>
    </w:p>
    <w:p w14:paraId="322545DC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xy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-1) = 3</w:t>
      </w:r>
    </w:p>
    <w:p w14:paraId="5AF5DD9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2542CD7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Так как AC - B</w:t>
      </w:r>
      <w:r w:rsidRPr="00A67F2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27 &gt;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 xml:space="preserve"> 0 и A &lt; 0, то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>(-1;-1) имеется максимум z(-1;-1) = 1</w:t>
      </w:r>
    </w:p>
    <w:p w14:paraId="0ED0048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(0; 0)</w:t>
      </w:r>
    </w:p>
    <w:p w14:paraId="5D4A636B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А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xx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0; 0) = 0</w:t>
      </w:r>
    </w:p>
    <w:p w14:paraId="09D4D871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yy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0; 0) = 0</w:t>
      </w:r>
    </w:p>
    <w:p w14:paraId="45800EF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xy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0; 0) = 0</w:t>
      </w:r>
    </w:p>
    <w:p w14:paraId="5CCBD2A1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125C58B6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Так как AC - B</w:t>
      </w:r>
      <w:r w:rsidRPr="00A67F2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-9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&lt; 0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, то экстремума нет.</w:t>
      </w:r>
    </w:p>
    <w:p w14:paraId="7BC3F902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Ответ: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>(-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1;-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1) имеется максимум z(-1;-1) = 1</w:t>
      </w:r>
    </w:p>
    <w:p w14:paraId="2834B91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09AD6879" w14:textId="0CEFF725" w:rsidR="000E5944" w:rsidRPr="00A67F22" w:rsidRDefault="00A67F22" w:rsidP="00A67F22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Функция 2: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Z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=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x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3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y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2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(12 -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x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-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y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), </w:t>
      </w:r>
      <w:proofErr w:type="gramStart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x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&gt;</w:t>
      </w:r>
      <w:proofErr w:type="gramEnd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0,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  <w:lang w:val="en-US"/>
        </w:rPr>
        <w:t>y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&gt; 0</w:t>
      </w:r>
    </w:p>
    <w:p w14:paraId="5C8D9783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3EFA673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Находим частные производные</w:t>
      </w:r>
    </w:p>
    <w:p w14:paraId="27566EAA" w14:textId="1200410F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(-4x-3y+36)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y(-2x-3y+24)</m:t>
                  </m:r>
                </m:e>
              </m:eqArr>
            </m:e>
          </m:d>
        </m:oMath>
      </m:oMathPara>
    </w:p>
    <w:p w14:paraId="39E046C0" w14:textId="6D653A1B" w:rsidR="000E5944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5F731A30" w14:textId="77777777" w:rsidR="009E0CD5" w:rsidRPr="00A67F22" w:rsidRDefault="009E0CD5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C07092A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lastRenderedPageBreak/>
        <w:t>Приравниваем к нулю</w:t>
      </w:r>
    </w:p>
    <w:p w14:paraId="64F79328" w14:textId="7BFE2299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-4x-3y+36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-2x-3y+24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8D54BF6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79CFDB74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Решая систему уравнений, получим корни: </w:t>
      </w:r>
    </w:p>
    <w:p w14:paraId="3622EF19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x1 = 9; x2 = 6; x3 = 0; x4 = 0; x5 = 6; x6 = 12</w:t>
      </w:r>
    </w:p>
    <w:p w14:paraId="753B5298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y1 = 0; y2 = 4; y3 = 12; y4 = 8; y5 = 4; y6 = 0</w:t>
      </w:r>
    </w:p>
    <w:p w14:paraId="7FDC7A1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45B62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Получим 5 стационарных точек, из которых только одна подходит по условию </w:t>
      </w:r>
      <w:proofErr w:type="spellStart"/>
      <w:r w:rsidRPr="00A67F22">
        <w:rPr>
          <w:rFonts w:asciiTheme="minorHAnsi" w:hAnsiTheme="minorHAnsi" w:cstheme="minorHAnsi"/>
          <w:sz w:val="24"/>
          <w:szCs w:val="24"/>
        </w:rPr>
        <w:t>неотрицательности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: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(6; 4)</w:t>
      </w:r>
    </w:p>
    <w:p w14:paraId="3568D2C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1169E386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Найдем вторые частные производные</w:t>
      </w:r>
    </w:p>
    <w:p w14:paraId="264A4201" w14:textId="512FC62E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=-6x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(2x+y-12)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y(-8x-9y+72)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y(-8x-9y+72)</m:t>
                  </m: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=-2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(x+3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y-4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09D2EE4B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7C0C631F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Вычислим значение этих частных производных второго порядка в стационарной точке</w:t>
      </w:r>
    </w:p>
    <w:p w14:paraId="02439F1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(6; 4)</w:t>
      </w:r>
    </w:p>
    <w:p w14:paraId="773AEE86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А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xx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6; 4) = -2304</w:t>
      </w:r>
    </w:p>
    <w:p w14:paraId="2ADD7B3A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yy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6; 4) = -2592</w:t>
      </w:r>
    </w:p>
    <w:p w14:paraId="0DCD23E2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xy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6; 4) = -1728</w:t>
      </w:r>
    </w:p>
    <w:p w14:paraId="11E6575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4CB16DF6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Так как AC - B</w:t>
      </w:r>
      <w:r w:rsidRPr="00A67F2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2985984 &gt;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 xml:space="preserve"> 0 и A &lt; 0, то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>(6; 4) имеется максимум z(6; 4) = 6912</w:t>
      </w:r>
    </w:p>
    <w:p w14:paraId="4DD44989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Ответ: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 xml:space="preserve">(6; 4) имеется максимум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z(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6; 4) = 6912</w:t>
      </w:r>
    </w:p>
    <w:p w14:paraId="6415FE6F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3ACED738" w14:textId="642310C4" w:rsidR="000E5944" w:rsidRPr="00A67F22" w:rsidRDefault="00A67F22" w:rsidP="00A67F22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Функция 3: 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>Z = x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2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</w:t>
      </w:r>
      <w:proofErr w:type="spellStart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>xy</w:t>
      </w:r>
      <w:proofErr w:type="spellEnd"/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y</w:t>
      </w:r>
      <w:r w:rsidR="000E5944"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2</w:t>
      </w:r>
      <w:r w:rsidR="000E5944"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x – y + 1</w:t>
      </w:r>
    </w:p>
    <w:p w14:paraId="2C235297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62243D2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Находим частные производные</w:t>
      </w:r>
    </w:p>
    <w:p w14:paraId="2349DF66" w14:textId="126E51C1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=2x+y+1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=x+2y-1</m:t>
                  </m:r>
                </m:e>
              </m:eqArr>
            </m:e>
          </m:d>
        </m:oMath>
      </m:oMathPara>
    </w:p>
    <w:p w14:paraId="640C1FA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4027FE99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Приравниваем к нулю</w:t>
      </w:r>
    </w:p>
    <w:p w14:paraId="595F09C0" w14:textId="32BFFFC0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2x+y+1=0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x+2y-1=0</m:t>
                  </m:r>
                </m:e>
              </m:eqArr>
            </m:e>
          </m:d>
        </m:oMath>
      </m:oMathPara>
    </w:p>
    <w:p w14:paraId="2E05E03F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32788E08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Решая систему уравнений, получим корни: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-1;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y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1</w:t>
      </w:r>
    </w:p>
    <w:p w14:paraId="55ED84C6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Имеем одну стационарную точку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(-1; 1)</w:t>
      </w:r>
    </w:p>
    <w:p w14:paraId="140B7ECB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180BE394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Найдем вторые частные производные</w:t>
      </w:r>
    </w:p>
    <w:p w14:paraId="1B26503A" w14:textId="3532E0B9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27E08209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AE9594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Вычислим значение этих частных производных второго порядка в стационарной точке</w:t>
      </w:r>
    </w:p>
    <w:p w14:paraId="1511DF1E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(-1; 1)</w:t>
      </w:r>
    </w:p>
    <w:p w14:paraId="69A946E8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А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xx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1) = 2</w:t>
      </w:r>
    </w:p>
    <w:p w14:paraId="1E121749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yy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1) = 2</w:t>
      </w:r>
    </w:p>
    <w:p w14:paraId="37141FAA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67F22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xy</w:t>
      </w:r>
      <w:proofErr w:type="spellEnd"/>
      <w:r w:rsidRPr="00A67F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1) = 1</w:t>
      </w:r>
    </w:p>
    <w:p w14:paraId="1A0F95E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62F75E6A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lastRenderedPageBreak/>
        <w:t>Так как AC - B</w:t>
      </w:r>
      <w:r w:rsidRPr="00A67F22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3 &gt;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 xml:space="preserve"> 0 и A &gt; 0 , то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>(-1; 1) имеется минимум z(-1; 1) = 0</w:t>
      </w:r>
    </w:p>
    <w:p w14:paraId="536772F6" w14:textId="34515229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>Ответ: в точке Х</w:t>
      </w:r>
      <w:r w:rsidRPr="00A67F22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sz w:val="24"/>
          <w:szCs w:val="24"/>
        </w:rPr>
        <w:t xml:space="preserve">(-1; 1) имеется минимум </w:t>
      </w:r>
      <w:proofErr w:type="gramStart"/>
      <w:r w:rsidRPr="00A67F22">
        <w:rPr>
          <w:rFonts w:asciiTheme="minorHAnsi" w:hAnsiTheme="minorHAnsi" w:cstheme="minorHAnsi"/>
          <w:sz w:val="24"/>
          <w:szCs w:val="24"/>
        </w:rPr>
        <w:t>z(</w:t>
      </w:r>
      <w:proofErr w:type="gramEnd"/>
      <w:r w:rsidRPr="00A67F22">
        <w:rPr>
          <w:rFonts w:asciiTheme="minorHAnsi" w:hAnsiTheme="minorHAnsi" w:cstheme="minorHAnsi"/>
          <w:sz w:val="24"/>
          <w:szCs w:val="24"/>
        </w:rPr>
        <w:t>-1; 1) = 0</w:t>
      </w:r>
    </w:p>
    <w:p w14:paraId="42B21E82" w14:textId="77777777" w:rsidR="000E5944" w:rsidRPr="00A67F22" w:rsidRDefault="000E5944" w:rsidP="000E5944">
      <w:pPr>
        <w:rPr>
          <w:rFonts w:cs="Times New Roman"/>
        </w:rPr>
      </w:pPr>
    </w:p>
    <w:p w14:paraId="46494495" w14:textId="77777777" w:rsidR="000E5944" w:rsidRPr="00A67F22" w:rsidRDefault="000E5944" w:rsidP="000E5944">
      <w:pPr>
        <w:rPr>
          <w:rFonts w:cs="Times New Roman"/>
        </w:rPr>
      </w:pPr>
    </w:p>
    <w:p w14:paraId="03D8DC6D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35730E09" w14:textId="3C74685E" w:rsidR="000E5944" w:rsidRPr="00A67F22" w:rsidRDefault="00A67F22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8D4B271" wp14:editId="46A4DC6E">
            <wp:extent cx="5628904" cy="1576373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258" cy="15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271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Решение ОДР ограничено окружностями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^2=40,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^2=4, а также осями координат.</w:t>
      </w:r>
    </w:p>
    <w:p w14:paraId="6477B45A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5F4ECF96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Линии уровня целевой функции — 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>3x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х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= C</w:t>
      </w:r>
    </w:p>
    <w:p w14:paraId="6D7EA719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2EDD62B8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При С = 0 целевая функция не входит в ОДР.</w:t>
      </w:r>
    </w:p>
    <w:p w14:paraId="7E20F166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noProof/>
          <w:sz w:val="24"/>
          <w:szCs w:val="24"/>
        </w:rPr>
        <w:drawing>
          <wp:inline distT="0" distB="0" distL="0" distR="0" wp14:anchorId="569B76FD" wp14:editId="2530A4AC">
            <wp:extent cx="2476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15 в 23.42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DDF9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5125867A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При С&gt;0 линия сдвигается ближе к ОДР</w:t>
      </w:r>
    </w:p>
    <w:p w14:paraId="27A4DB2D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7A79138D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Линия уровня покидает ОДР в точке Х* пересечения окружности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^2=40 и прямой 3x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+x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=20</w:t>
      </w:r>
    </w:p>
    <w:p w14:paraId="11F00FFF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noProof/>
          <w:sz w:val="24"/>
          <w:szCs w:val="24"/>
        </w:rPr>
        <w:drawing>
          <wp:inline distT="0" distB="0" distL="0" distR="0" wp14:anchorId="562A2F61" wp14:editId="01380526">
            <wp:extent cx="1943227" cy="3434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5-15 в 23.4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96" cy="35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236" w14:textId="23C8E8AC" w:rsidR="000E5944" w:rsidRPr="00A67F22" w:rsidRDefault="000E5944" w:rsidP="00A67F22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lastRenderedPageBreak/>
        <w:t xml:space="preserve">Решая систему уравнений, получим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6,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2,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* = (6; 2). Поэтому </w:t>
      </w:r>
      <w:proofErr w:type="spellStart"/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  <w:lang w:val="en-US"/>
        </w:rPr>
        <w:t>max</w:t>
      </w:r>
      <w:proofErr w:type="spellEnd"/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20</w:t>
      </w:r>
    </w:p>
    <w:p w14:paraId="6D92C435" w14:textId="3E673E12" w:rsidR="00A67F22" w:rsidRPr="00A67F22" w:rsidRDefault="00A67F22" w:rsidP="00A67F22">
      <w:pPr>
        <w:rPr>
          <w:rStyle w:val="a4"/>
          <w:rFonts w:asciiTheme="minorHAnsi" w:eastAsiaTheme="minorEastAsia" w:hAnsiTheme="minorHAnsi" w:cstheme="minorHAnsi"/>
          <w:b w:val="0"/>
          <w:bCs w:val="0"/>
          <w:sz w:val="24"/>
          <w:szCs w:val="24"/>
        </w:rPr>
      </w:pPr>
      <w:r w:rsidRPr="00A67F22">
        <w:rPr>
          <w:rStyle w:val="a4"/>
          <w:rFonts w:asciiTheme="minorHAnsi" w:eastAsiaTheme="minorEastAsia" w:hAnsiTheme="minorHAnsi" w:cstheme="minorHAnsi"/>
          <w:b w:val="0"/>
          <w:bCs w:val="0"/>
          <w:sz w:val="24"/>
          <w:szCs w:val="24"/>
        </w:rPr>
        <w:drawing>
          <wp:inline distT="0" distB="0" distL="0" distR="0" wp14:anchorId="19C5100F" wp14:editId="3805C8EC">
            <wp:extent cx="2066925" cy="92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02F4" w14:textId="77777777" w:rsidR="000E5944" w:rsidRPr="00A67F22" w:rsidRDefault="000E5944" w:rsidP="000E5944">
      <w:pPr>
        <w:ind w:left="360"/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36323377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Решение ОДР ограничено окружностью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^2=10, а также осями координат.</w:t>
      </w:r>
    </w:p>
    <w:p w14:paraId="3EED3A91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2DEC9A74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Линии уровня целевой функции - 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>x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2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+ 2x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– 3 = С</w:t>
      </w:r>
    </w:p>
    <w:p w14:paraId="68EE1C72" w14:textId="77777777" w:rsidR="000E5944" w:rsidRPr="007721BD" w:rsidRDefault="000E5944" w:rsidP="000E5944">
      <w:pPr>
        <w:rPr>
          <w:rStyle w:val="a4"/>
          <w:rFonts w:asciiTheme="minorHAnsi" w:hAnsiTheme="minorHAnsi" w:cstheme="minorHAnsi"/>
          <w:b w:val="0"/>
          <w:iCs/>
          <w:sz w:val="24"/>
          <w:szCs w:val="24"/>
        </w:rPr>
      </w:pPr>
    </w:p>
    <w:p w14:paraId="11C6261F" w14:textId="77777777" w:rsidR="000E5944" w:rsidRPr="007721BD" w:rsidRDefault="000E5944" w:rsidP="000E5944">
      <w:pPr>
        <w:rPr>
          <w:rStyle w:val="a4"/>
          <w:rFonts w:asciiTheme="minorHAnsi" w:hAnsiTheme="minorHAnsi" w:cstheme="minorHAnsi"/>
          <w:b w:val="0"/>
          <w:iCs/>
          <w:sz w:val="24"/>
          <w:szCs w:val="24"/>
        </w:rPr>
      </w:pPr>
      <w:r w:rsidRPr="007721BD">
        <w:rPr>
          <w:rStyle w:val="a4"/>
          <w:rFonts w:asciiTheme="minorHAnsi" w:hAnsiTheme="minorHAnsi" w:cstheme="minorHAnsi"/>
          <w:b w:val="0"/>
          <w:iCs/>
          <w:sz w:val="24"/>
          <w:szCs w:val="24"/>
        </w:rPr>
        <w:t>При С=0 основание параболы проходит через точку (0; 1,5). Ветви направлены вниз.</w:t>
      </w:r>
    </w:p>
    <w:p w14:paraId="79B12B88" w14:textId="77777777" w:rsidR="000E5944" w:rsidRPr="007721BD" w:rsidRDefault="000E5944" w:rsidP="000E5944">
      <w:pPr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7721B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A3EE51B" wp14:editId="19E81A06">
            <wp:extent cx="2530258" cy="222080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15 в 23.52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14" cy="22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A0F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При С&gt;0 парабола смещается вверх и покидает ОДР в точке Х* пересечения окружности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^2=10 и </w:t>
      </w:r>
      <w:r w:rsidRPr="007721BD">
        <w:rPr>
          <w:rFonts w:asciiTheme="minorHAnsi" w:eastAsiaTheme="minorEastAsia" w:hAnsiTheme="minorHAnsi" w:cstheme="minorHAnsi"/>
          <w:sz w:val="24"/>
          <w:szCs w:val="24"/>
        </w:rPr>
        <w:t>параболы</w:t>
      </w:r>
      <w:r w:rsidRPr="007721BD">
        <w:rPr>
          <w:rFonts w:asciiTheme="minorHAnsi" w:eastAsiaTheme="minorEastAsia" w:hAnsiTheme="minorHAnsi" w:cstheme="minorHAnsi"/>
          <w:b/>
          <w:sz w:val="24"/>
          <w:szCs w:val="24"/>
        </w:rPr>
        <w:t xml:space="preserve"> </w:t>
      </w:r>
      <w:r w:rsidRPr="007721BD">
        <w:rPr>
          <w:rStyle w:val="a4"/>
          <w:rFonts w:asciiTheme="minorHAnsi" w:hAnsiTheme="minorHAnsi" w:cstheme="minorHAnsi"/>
          <w:b w:val="0"/>
          <w:iCs/>
          <w:sz w:val="24"/>
          <w:szCs w:val="24"/>
        </w:rPr>
        <w:t>x</w:t>
      </w:r>
      <w:r w:rsidRPr="007721BD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7721BD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perscript"/>
        </w:rPr>
        <w:t>2</w:t>
      </w:r>
      <w:r w:rsidRPr="007721BD">
        <w:rPr>
          <w:rStyle w:val="a4"/>
          <w:rFonts w:asciiTheme="minorHAnsi" w:hAnsiTheme="minorHAnsi" w:cstheme="minorHAnsi"/>
          <w:b w:val="0"/>
          <w:iCs/>
          <w:sz w:val="24"/>
          <w:szCs w:val="24"/>
        </w:rPr>
        <w:t xml:space="preserve"> + 2x</w:t>
      </w:r>
      <w:r w:rsidRPr="007721BD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7721BD">
        <w:rPr>
          <w:rStyle w:val="a4"/>
          <w:rFonts w:asciiTheme="minorHAnsi" w:hAnsiTheme="minorHAnsi" w:cstheme="minorHAnsi"/>
          <w:b w:val="0"/>
          <w:iCs/>
          <w:sz w:val="24"/>
          <w:szCs w:val="24"/>
        </w:rPr>
        <w:t xml:space="preserve"> – 3 =</w:t>
      </w:r>
      <w:r w:rsidRPr="007721BD">
        <w:rPr>
          <w:rFonts w:asciiTheme="minorHAnsi" w:hAnsiTheme="minorHAnsi" w:cstheme="minorHAnsi"/>
          <w:sz w:val="24"/>
          <w:szCs w:val="24"/>
        </w:rPr>
        <w:t xml:space="preserve"> 8</w:t>
      </w:r>
    </w:p>
    <w:p w14:paraId="5522F96B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A67F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83B0A27" wp14:editId="0C01804B">
            <wp:extent cx="2968669" cy="37876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5-16 в 00.05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31" cy="38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7203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Решая систему уравнений, получим положительный ответ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3,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1,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* = (3; 1). Поэтому </w:t>
      </w:r>
      <w:proofErr w:type="spellStart"/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  <w:lang w:val="en-US"/>
        </w:rPr>
        <w:t>max</w:t>
      </w:r>
      <w:proofErr w:type="spellEnd"/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8</w:t>
      </w:r>
    </w:p>
    <w:p w14:paraId="336DA566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78A46ECC" w14:textId="631175BD" w:rsidR="000E5944" w:rsidRPr="00A67F22" w:rsidRDefault="00A67F22" w:rsidP="000E5944">
      <w:pPr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</w:pPr>
      <w:r w:rsidRPr="00A67F22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lastRenderedPageBreak/>
        <w:drawing>
          <wp:inline distT="0" distB="0" distL="0" distR="0" wp14:anchorId="2FDEB5D1" wp14:editId="0DF1EAD2">
            <wp:extent cx="1476375" cy="990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CA8" w14:textId="77777777" w:rsidR="000E5944" w:rsidRPr="00A67F22" w:rsidRDefault="000E5944" w:rsidP="000E5944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</w:p>
    <w:p w14:paraId="228FEF4F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Решение ОДР ограничено прямой 2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=8, прямой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=3 и осью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06DC8138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Линии уровня целевой функции - 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>x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 x</w:t>
      </w:r>
      <w:r w:rsidRPr="00A67F22">
        <w:rPr>
          <w:rStyle w:val="style1"/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 xml:space="preserve">2 </w:t>
      </w: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>= С</w:t>
      </w:r>
    </w:p>
    <w:p w14:paraId="5455FAD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t xml:space="preserve">При С=0 линия уровня совпадает с осью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0183E39E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B356B41" wp14:editId="7B6085CF">
            <wp:extent cx="2091847" cy="341749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5-16 в 00.16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236" cy="34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E703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4C0E23E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При С&gt;0 линия уровня становится гиперболой 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и покидает ОДР в точке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* пересечения прямой 2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+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=8 и гиперболы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2=8, и в точке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* пересечения прямой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=3 и гиперболы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=8. </w:t>
      </w:r>
    </w:p>
    <w:p w14:paraId="55850520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B228825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noProof/>
          <w:sz w:val="24"/>
          <w:szCs w:val="24"/>
        </w:rPr>
        <w:drawing>
          <wp:inline distT="0" distB="0" distL="0" distR="0" wp14:anchorId="40FA574D" wp14:editId="5EF3FD9C">
            <wp:extent cx="1816274" cy="2794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05-16 в 00.21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71" cy="28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E662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Решая систему уравнений, получим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* = (2; 4),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X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* = (3; </w:t>
      </w:r>
      <w:proofErr w:type="gramStart"/>
      <w:r w:rsidRPr="00A67F22">
        <w:rPr>
          <w:rFonts w:asciiTheme="minorHAnsi" w:eastAsiaTheme="minorEastAsia" w:hAnsiTheme="minorHAnsi" w:cstheme="minorHAnsi"/>
          <w:sz w:val="24"/>
          <w:szCs w:val="24"/>
        </w:rPr>
        <w:t>2,(</w:t>
      </w:r>
      <w:proofErr w:type="gramEnd"/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6)). Поэтому </w:t>
      </w:r>
      <w:proofErr w:type="spellStart"/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  <w:lang w:val="en-US"/>
        </w:rPr>
        <w:t>max</w:t>
      </w:r>
      <w:proofErr w:type="spellEnd"/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8.</w:t>
      </w:r>
    </w:p>
    <w:p w14:paraId="440C09A7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1CDB3385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205445B7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5C03537F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66D805DC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0F90E761" w14:textId="6DC46911" w:rsidR="000E5944" w:rsidRPr="00A67F22" w:rsidRDefault="00A67F22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drawing>
          <wp:inline distT="0" distB="0" distL="0" distR="0" wp14:anchorId="22FF956F" wp14:editId="6650F9A8">
            <wp:extent cx="6645910" cy="849630"/>
            <wp:effectExtent l="0" t="0" r="254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20E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0CD2174F" w14:textId="28663EA1" w:rsidR="000E5944" w:rsidRPr="00A67F22" w:rsidRDefault="000E5944" w:rsidP="000E5944">
      <w:pPr>
        <w:rPr>
          <w:rFonts w:asciiTheme="minorHAnsi" w:hAnsiTheme="minorHAnsi" w:cstheme="minorHAnsi"/>
          <w:b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Составим функцию Лагранжа: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,λ</m:t>
            </m: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+λ(</m:t>
        </m:r>
        <m:sSubSup>
          <m:sSub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-2)</m:t>
        </m:r>
      </m:oMath>
    </w:p>
    <w:p w14:paraId="72D4EB77" w14:textId="77777777" w:rsidR="000E5944" w:rsidRPr="007721BD" w:rsidRDefault="000E5944" w:rsidP="000E5944">
      <w:pPr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Найдем частные производные этой функции </w:t>
      </w:r>
      <w:r w:rsidRPr="007721BD">
        <w:rPr>
          <w:rFonts w:asciiTheme="minorHAnsi" w:hAnsiTheme="minorHAnsi" w:cstheme="minorHAnsi"/>
          <w:b/>
          <w:sz w:val="24"/>
          <w:szCs w:val="24"/>
        </w:rPr>
        <w:t xml:space="preserve">по </w:t>
      </w:r>
      <w:r w:rsidRPr="007721BD">
        <w:rPr>
          <w:rFonts w:asciiTheme="minorHAnsi" w:hAnsiTheme="minorHAnsi" w:cstheme="minorHAnsi"/>
          <w:b/>
          <w:bCs/>
          <w:iCs/>
          <w:sz w:val="24"/>
          <w:szCs w:val="24"/>
        </w:rPr>
        <w:t>x</w:t>
      </w:r>
      <w:r w:rsidRPr="007721BD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7721BD">
        <w:rPr>
          <w:rFonts w:asciiTheme="minorHAnsi" w:hAnsiTheme="minorHAnsi" w:cstheme="minorHAnsi"/>
          <w:b/>
          <w:bCs/>
          <w:iCs/>
          <w:sz w:val="24"/>
          <w:szCs w:val="24"/>
        </w:rPr>
        <w:t>, x</w:t>
      </w:r>
      <w:r w:rsidRPr="007721BD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7721BD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7721BD">
        <w:rPr>
          <w:rFonts w:asciiTheme="minorHAnsi" w:hAnsiTheme="minorHAnsi" w:cstheme="minorHAnsi"/>
          <w:b/>
          <w:bCs/>
          <w:iCs/>
          <w:sz w:val="24"/>
          <w:szCs w:val="24"/>
        </w:rPr>
        <w:t>λ</w:t>
      </w:r>
    </w:p>
    <w:p w14:paraId="6D5A3627" w14:textId="056341EC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38DC752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7C87EE53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Приравняв частные производные нулю, получим систему:</w:t>
      </w:r>
    </w:p>
    <w:p w14:paraId="05CEE216" w14:textId="091F562A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6CC42A40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3C95C54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Решая систему уравнений, получим стационарные точки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(-1; -1),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2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(1; 1),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3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(-1; 1),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4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(1; -1)</w:t>
      </w:r>
    </w:p>
    <w:p w14:paraId="58BECBC0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наиб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= 1, </w:t>
      </w: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proofErr w:type="spellStart"/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наим</w:t>
      </w:r>
      <w:proofErr w:type="spellEnd"/>
      <w:r w:rsidRPr="00A67F22">
        <w:rPr>
          <w:rFonts w:asciiTheme="minorHAnsi" w:eastAsiaTheme="minorEastAsia" w:hAnsiTheme="minorHAnsi" w:cstheme="minorHAnsi"/>
          <w:sz w:val="24"/>
          <w:szCs w:val="24"/>
        </w:rPr>
        <w:t>= -1</w:t>
      </w:r>
    </w:p>
    <w:p w14:paraId="26F5A81B" w14:textId="24AF10C6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B234D73" w14:textId="36EEE9C9" w:rsidR="00A67F22" w:rsidRPr="00A67F22" w:rsidRDefault="00A67F22" w:rsidP="000E5944">
      <w:pPr>
        <w:rPr>
          <w:rFonts w:asciiTheme="minorHAnsi" w:hAnsiTheme="minorHAnsi" w:cstheme="minorHAnsi"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68B9BEA" wp14:editId="34E915F5">
            <wp:extent cx="3038475" cy="8286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D48C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3A6CD64D" w14:textId="6E5822B2" w:rsidR="000E5944" w:rsidRPr="00A67F22" w:rsidRDefault="000E5944" w:rsidP="000E5944">
      <w:pPr>
        <w:rPr>
          <w:rFonts w:asciiTheme="minorHAnsi" w:eastAsiaTheme="minorEastAsia" w:hAnsiTheme="minorHAnsi" w:cstheme="minorHAnsi"/>
          <w:bCs/>
          <w:iCs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Составим функцию Лагранжа: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,λ</m:t>
            </m: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+λ(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-1)</m:t>
        </m:r>
      </m:oMath>
    </w:p>
    <w:p w14:paraId="7C6620D6" w14:textId="77777777" w:rsidR="000E5944" w:rsidRPr="00A67F22" w:rsidRDefault="000E5944" w:rsidP="000E5944">
      <w:pPr>
        <w:rPr>
          <w:rFonts w:asciiTheme="minorHAnsi" w:hAnsiTheme="minorHAnsi" w:cstheme="minorHAnsi"/>
          <w:b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Найдем частные производные этой функции по 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x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, x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, 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λ</w:t>
      </w:r>
    </w:p>
    <w:p w14:paraId="75069BEA" w14:textId="18912FE1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199848AF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022931FA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Приравняв частные производные нулю, получим систему:</w:t>
      </w:r>
    </w:p>
    <w:p w14:paraId="016EF37B" w14:textId="7C314990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187F56E2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834D21E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4D6DB48D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Решая систему уравнений, получим стационарную точку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(2; 2)</w:t>
      </w:r>
    </w:p>
    <w:p w14:paraId="04B4679C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= 4</w:t>
      </w:r>
    </w:p>
    <w:p w14:paraId="17F76BBE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7E02CA52" w14:textId="77777777" w:rsidR="007721BD" w:rsidRDefault="007721BD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09ED27FA" w14:textId="037015D9" w:rsidR="000E5944" w:rsidRPr="00A67F22" w:rsidRDefault="00A67F22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  <w:bookmarkStart w:id="0" w:name="_GoBack"/>
      <w:bookmarkEnd w:id="0"/>
      <w:r w:rsidRPr="00A67F22">
        <w:rPr>
          <w:rStyle w:val="a4"/>
          <w:rFonts w:asciiTheme="minorHAnsi" w:hAnsiTheme="minorHAnsi" w:cstheme="minorHAnsi"/>
          <w:iCs/>
          <w:sz w:val="24"/>
          <w:szCs w:val="24"/>
        </w:rPr>
        <w:lastRenderedPageBreak/>
        <w:drawing>
          <wp:inline distT="0" distB="0" distL="0" distR="0" wp14:anchorId="17CAE15B" wp14:editId="5D343121">
            <wp:extent cx="4095750" cy="523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E07" w14:textId="77777777" w:rsidR="000E5944" w:rsidRPr="00A67F22" w:rsidRDefault="000E5944" w:rsidP="000E5944">
      <w:pPr>
        <w:rPr>
          <w:rStyle w:val="a4"/>
          <w:rFonts w:asciiTheme="minorHAnsi" w:hAnsiTheme="minorHAnsi" w:cstheme="minorHAnsi"/>
          <w:iCs/>
          <w:sz w:val="24"/>
          <w:szCs w:val="24"/>
        </w:rPr>
      </w:pPr>
    </w:p>
    <w:p w14:paraId="677542D3" w14:textId="62477E85" w:rsidR="000E5944" w:rsidRPr="00A67F22" w:rsidRDefault="000E5944" w:rsidP="000E5944">
      <w:pPr>
        <w:rPr>
          <w:rFonts w:asciiTheme="minorHAnsi" w:hAnsiTheme="minorHAnsi" w:cstheme="minorHAnsi"/>
          <w:b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Составим функцию Лагранжа: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,λ</m:t>
            </m: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+λ(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-2)</m:t>
        </m:r>
      </m:oMath>
    </w:p>
    <w:p w14:paraId="18918227" w14:textId="77777777" w:rsidR="000E5944" w:rsidRPr="00A67F22" w:rsidRDefault="000E5944" w:rsidP="000E5944">
      <w:pPr>
        <w:rPr>
          <w:rFonts w:asciiTheme="minorHAnsi" w:hAnsiTheme="minorHAnsi" w:cstheme="minorHAnsi"/>
          <w:bCs/>
          <w:iCs/>
          <w:sz w:val="24"/>
          <w:szCs w:val="24"/>
        </w:rPr>
      </w:pPr>
      <w:r w:rsidRPr="00A67F22">
        <w:rPr>
          <w:rFonts w:asciiTheme="minorHAnsi" w:hAnsiTheme="minorHAnsi" w:cstheme="minorHAnsi"/>
          <w:sz w:val="24"/>
          <w:szCs w:val="24"/>
        </w:rPr>
        <w:t xml:space="preserve">Найдем частные производные этой функции по 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x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1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, x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  <w:vertAlign w:val="subscript"/>
        </w:rPr>
        <w:t>2</w:t>
      </w:r>
      <w:r w:rsidRPr="00A67F22">
        <w:rPr>
          <w:rFonts w:asciiTheme="minorHAnsi" w:hAnsiTheme="minorHAnsi" w:cstheme="minorHAnsi"/>
          <w:sz w:val="24"/>
          <w:szCs w:val="24"/>
        </w:rPr>
        <w:t xml:space="preserve">, </w:t>
      </w:r>
      <w:r w:rsidRPr="00A67F22">
        <w:rPr>
          <w:rFonts w:asciiTheme="minorHAnsi" w:hAnsiTheme="minorHAnsi" w:cstheme="minorHAnsi"/>
          <w:b/>
          <w:bCs/>
          <w:iCs/>
          <w:sz w:val="24"/>
          <w:szCs w:val="24"/>
        </w:rPr>
        <w:t>λ</w:t>
      </w:r>
    </w:p>
    <w:p w14:paraId="213AE26B" w14:textId="17855D9C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=3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6B0CEAF3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99E6270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Приравняв частные производные нулю, получим систему:</w:t>
      </w:r>
    </w:p>
    <w:p w14:paraId="7C334DC2" w14:textId="0C3B4B91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+λ=0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theme="minorHAnsi"/>
                      <w:bCs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≥0</m:t>
                  </m: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≥0</m:t>
                  </m:r>
                </m:e>
              </m:eqArr>
            </m:e>
          </m:d>
        </m:oMath>
      </m:oMathPara>
    </w:p>
    <w:p w14:paraId="573AFAF8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0CBAE0BA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</w:rPr>
        <w:t>Решая систему уравнений, получим стационарную точку Х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1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 xml:space="preserve"> = (1; 1) </w:t>
      </w:r>
    </w:p>
    <w:p w14:paraId="784BF0DF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  <w:r w:rsidRPr="00A67F22">
        <w:rPr>
          <w:rFonts w:asciiTheme="minorHAnsi" w:eastAsiaTheme="minorEastAsia" w:hAnsiTheme="minorHAnsi" w:cstheme="minorHAnsi"/>
          <w:sz w:val="24"/>
          <w:szCs w:val="24"/>
          <w:lang w:val="en-US"/>
        </w:rPr>
        <w:t>z</w:t>
      </w:r>
      <w:r w:rsidRPr="00A67F22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 xml:space="preserve"> </w:t>
      </w:r>
      <w:r w:rsidRPr="00A67F22">
        <w:rPr>
          <w:rFonts w:asciiTheme="minorHAnsi" w:eastAsiaTheme="minorEastAsia" w:hAnsiTheme="minorHAnsi" w:cstheme="minorHAnsi"/>
          <w:sz w:val="24"/>
          <w:szCs w:val="24"/>
        </w:rPr>
        <w:t>= 2</w:t>
      </w:r>
    </w:p>
    <w:p w14:paraId="146488C9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6FE03E8A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08CC24D4" w14:textId="77777777" w:rsidR="000E5944" w:rsidRPr="00A67F22" w:rsidRDefault="000E5944" w:rsidP="000E5944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1AAD93B0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10078309" w14:textId="77777777" w:rsidR="000E5944" w:rsidRPr="00A67F22" w:rsidRDefault="000E5944" w:rsidP="000E5944">
      <w:pPr>
        <w:rPr>
          <w:rFonts w:asciiTheme="minorHAnsi" w:hAnsiTheme="minorHAnsi" w:cstheme="minorHAnsi"/>
          <w:sz w:val="24"/>
          <w:szCs w:val="24"/>
        </w:rPr>
      </w:pPr>
    </w:p>
    <w:p w14:paraId="76D19984" w14:textId="77777777" w:rsidR="000E5944" w:rsidRPr="00A67F22" w:rsidRDefault="000E5944">
      <w:pPr>
        <w:rPr>
          <w:rFonts w:asciiTheme="minorHAnsi" w:hAnsiTheme="minorHAnsi" w:cstheme="minorHAnsi"/>
          <w:sz w:val="24"/>
          <w:szCs w:val="24"/>
        </w:rPr>
      </w:pPr>
    </w:p>
    <w:sectPr w:rsidR="000E5944" w:rsidRPr="00A67F22" w:rsidSect="00BC1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24E"/>
    <w:multiLevelType w:val="hybridMultilevel"/>
    <w:tmpl w:val="08AE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21E1"/>
    <w:multiLevelType w:val="hybridMultilevel"/>
    <w:tmpl w:val="1CD2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E6553"/>
    <w:multiLevelType w:val="hybridMultilevel"/>
    <w:tmpl w:val="8EE8B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AE"/>
    <w:rsid w:val="000E5944"/>
    <w:rsid w:val="00456391"/>
    <w:rsid w:val="00567CB1"/>
    <w:rsid w:val="007721BD"/>
    <w:rsid w:val="009E0CD5"/>
    <w:rsid w:val="00A21FAE"/>
    <w:rsid w:val="00A67F22"/>
    <w:rsid w:val="00B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4285"/>
  <w15:chartTrackingRefBased/>
  <w15:docId w15:val="{0BEAF012-8F40-435B-8E33-ED436E9B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261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0E5944"/>
    <w:rPr>
      <w:b/>
      <w:bCs/>
    </w:rPr>
  </w:style>
  <w:style w:type="character" w:customStyle="1" w:styleId="style1">
    <w:name w:val="style1"/>
    <w:basedOn w:val="a0"/>
    <w:rsid w:val="000E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2021-05-25T17:56:00Z</dcterms:created>
  <dcterms:modified xsi:type="dcterms:W3CDTF">2021-05-25T19:53:00Z</dcterms:modified>
</cp:coreProperties>
</file>