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2653" w:rsidRPr="00F73426" w:rsidRDefault="00AA2653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ПОДХОДЫ К ПРОЦЕССУ ПОСТРОЕНИЯ АРХИТЕКТУРЫ ПРЕДПРИЯТИЯ</w:t>
      </w:r>
    </w:p>
    <w:p w:rsidR="00AA2653" w:rsidRPr="00F73426" w:rsidRDefault="00AA2653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Многие аналитики выделяют следующие подходы к процессу построения архитектуры предприятия: </w:t>
      </w:r>
    </w:p>
    <w:p w:rsidR="00AA2653" w:rsidRPr="00F73426" w:rsidRDefault="00AA2653" w:rsidP="00AA265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Традиционный подход требует существенных затрат времени и ресурсов для построения архитектуры предприятии. Первый этап построения архитектуры предприятия рассматривается как проект в ходе, которого собирается детализированная информация о состоянии предприятия (текущая архитектура), и на ее основе начинают разрабатываться планы развития (целевая архитектура). Основу данного подхода составляет процесс построения архитектуры предприятия </w:t>
      </w:r>
    </w:p>
    <w:p w:rsidR="00A44F4E" w:rsidRPr="00F73426" w:rsidRDefault="00AA2653" w:rsidP="00AA265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Сегментный подход постепенно вводит понятие архитектуры предприятия в компанию. В основе такого подхода заложены принципы построения архитектуры предприятия, на основе которых внедряются новые технологии (информационные системы), стандарты, продукты и услуги. Такой подход позволяет сосредоточить работы на ключевых </w:t>
      </w:r>
      <w:proofErr w:type="gramStart"/>
      <w:r w:rsidRPr="00F73426">
        <w:rPr>
          <w:rFonts w:ascii="Times New Roman" w:hAnsi="Times New Roman" w:cs="Times New Roman"/>
          <w:sz w:val="28"/>
          <w:szCs w:val="28"/>
        </w:rPr>
        <w:t>бизнес функциях</w:t>
      </w:r>
      <w:proofErr w:type="gramEnd"/>
      <w:r w:rsidRPr="00F73426">
        <w:rPr>
          <w:rFonts w:ascii="Times New Roman" w:hAnsi="Times New Roman" w:cs="Times New Roman"/>
          <w:sz w:val="28"/>
          <w:szCs w:val="28"/>
        </w:rPr>
        <w:t xml:space="preserve"> предприятия и постепенно внедрять архитектурный процесс по мере появления ресурсов.</w:t>
      </w:r>
    </w:p>
    <w:p w:rsidR="00AA2653" w:rsidRPr="00F73426" w:rsidRDefault="00AA2653" w:rsidP="00AA2653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Первоочередными задачами проекта построения архитектуры предприятия будут являться:</w:t>
      </w:r>
    </w:p>
    <w:p w:rsidR="00AA2653" w:rsidRPr="00F73426" w:rsidRDefault="00AA2653" w:rsidP="00AA265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организация необходимых структур с привлечением руководства</w:t>
      </w:r>
    </w:p>
    <w:p w:rsidR="00AA2653" w:rsidRPr="00F73426" w:rsidRDefault="00AA2653" w:rsidP="00AA265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предприятия, бизнес - подразделений и планирование работ,</w:t>
      </w:r>
    </w:p>
    <w:p w:rsidR="00AA2653" w:rsidRPr="00F73426" w:rsidRDefault="00AA2653" w:rsidP="00AA265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понимание стратегии развития бизнеса организации,</w:t>
      </w:r>
    </w:p>
    <w:p w:rsidR="00AA2653" w:rsidRPr="00F73426" w:rsidRDefault="00AA2653" w:rsidP="00AA265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формирование общих для бизнеса и ИТ требований к целевой</w:t>
      </w:r>
    </w:p>
    <w:p w:rsidR="00AA2653" w:rsidRPr="00F73426" w:rsidRDefault="00AA2653" w:rsidP="00AA265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архитектуре,</w:t>
      </w:r>
    </w:p>
    <w:p w:rsidR="00AA2653" w:rsidRPr="00F73426" w:rsidRDefault="00AA2653" w:rsidP="00AA265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разработка принципов построения архитектуры предприятия</w:t>
      </w:r>
    </w:p>
    <w:p w:rsidR="00AA2653" w:rsidRPr="00F73426" w:rsidRDefault="00AA2653" w:rsidP="00AA2653">
      <w:pPr>
        <w:rPr>
          <w:rFonts w:ascii="Times New Roman" w:hAnsi="Times New Roman" w:cs="Times New Roman"/>
          <w:sz w:val="28"/>
          <w:szCs w:val="28"/>
        </w:rPr>
      </w:pPr>
    </w:p>
    <w:p w:rsidR="00AA2653" w:rsidRPr="00F73426" w:rsidRDefault="00AA2653" w:rsidP="00AA2653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Построение архитектурного процесса очень часто выделяют в отдельный проект, аналогичный проекту внедрения информационных систем. Начальные действия по инициализации проекта (в соответствии с PMBOK) включают в себя:</w:t>
      </w:r>
    </w:p>
    <w:p w:rsidR="00AA2653" w:rsidRPr="00F73426" w:rsidRDefault="00AA2653" w:rsidP="00AA265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Определения устава и границ проекта.</w:t>
      </w:r>
    </w:p>
    <w:p w:rsidR="00AA2653" w:rsidRPr="00F73426" w:rsidRDefault="00AA2653" w:rsidP="00AA265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Бизнес обоснование реализации проекта.</w:t>
      </w:r>
    </w:p>
    <w:p w:rsidR="00AA2653" w:rsidRPr="00F73426" w:rsidRDefault="00AA2653" w:rsidP="00AA265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Получение административного ресурса (поддержки руководства).</w:t>
      </w:r>
    </w:p>
    <w:p w:rsidR="00AA2653" w:rsidRPr="00F73426" w:rsidRDefault="00AA2653" w:rsidP="00AA265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Определение состава рабочей группы.</w:t>
      </w:r>
    </w:p>
    <w:p w:rsidR="00AA2653" w:rsidRPr="00F73426" w:rsidRDefault="00AA2653" w:rsidP="00AA265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Определение необходимого набора высокоуровневых «стартовых»</w:t>
      </w:r>
    </w:p>
    <w:p w:rsidR="00AA2653" w:rsidRPr="00F73426" w:rsidRDefault="00AA2653" w:rsidP="00AA265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F73426">
        <w:rPr>
          <w:rFonts w:ascii="Times New Roman" w:hAnsi="Times New Roman" w:cs="Times New Roman"/>
          <w:sz w:val="28"/>
          <w:szCs w:val="28"/>
        </w:rPr>
        <w:lastRenderedPageBreak/>
        <w:t>доку-ментов</w:t>
      </w:r>
      <w:proofErr w:type="gramEnd"/>
      <w:r w:rsidRPr="00F73426">
        <w:rPr>
          <w:rFonts w:ascii="Times New Roman" w:hAnsi="Times New Roman" w:cs="Times New Roman"/>
          <w:sz w:val="28"/>
          <w:szCs w:val="28"/>
        </w:rPr>
        <w:t>.</w:t>
      </w:r>
    </w:p>
    <w:p w:rsidR="00AA2653" w:rsidRPr="00F73426" w:rsidRDefault="00AA2653" w:rsidP="00AA265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Создание рабочих групп по разным направлениям деятельности (EBA,</w:t>
      </w:r>
    </w:p>
    <w:p w:rsidR="00AA2653" w:rsidRPr="00F73426" w:rsidRDefault="00AA2653" w:rsidP="00AA265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EIA, ESA, ETA)</w:t>
      </w:r>
    </w:p>
    <w:p w:rsidR="00C07140" w:rsidRPr="00F73426" w:rsidRDefault="00C07140" w:rsidP="00C07140">
      <w:pPr>
        <w:rPr>
          <w:rFonts w:ascii="Times New Roman" w:hAnsi="Times New Roman" w:cs="Times New Roman"/>
          <w:sz w:val="28"/>
          <w:szCs w:val="28"/>
        </w:rPr>
      </w:pPr>
    </w:p>
    <w:p w:rsidR="00C07140" w:rsidRPr="00F73426" w:rsidRDefault="00C07140" w:rsidP="00C07140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УРОВНИ АРХИТЕКТУРНОГО ПРОЦЕССА</w:t>
      </w:r>
    </w:p>
    <w:p w:rsidR="00C07140" w:rsidRPr="00F73426" w:rsidRDefault="00C07140" w:rsidP="00C07140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Уровень 1. Это уровень начало работ и активации архитектурного процесса. На этапе инициирования процесса планирования разрабатываются и описываются основные концепции развития архитектуры предприятия. Разрабатываются принципы построения архитектуры. </w:t>
      </w:r>
    </w:p>
    <w:p w:rsidR="00C07140" w:rsidRPr="00F73426" w:rsidRDefault="00C07140" w:rsidP="00C07140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Уровень 2. описывает состояние предприятия в настоящий момент времени. </w:t>
      </w:r>
      <w:proofErr w:type="gramStart"/>
      <w:r w:rsidRPr="00F73426">
        <w:rPr>
          <w:rFonts w:ascii="Times New Roman" w:hAnsi="Times New Roman" w:cs="Times New Roman"/>
          <w:sz w:val="28"/>
          <w:szCs w:val="28"/>
        </w:rPr>
        <w:t>Другими словами</w:t>
      </w:r>
      <w:proofErr w:type="gramEnd"/>
      <w:r w:rsidRPr="00F73426">
        <w:rPr>
          <w:rFonts w:ascii="Times New Roman" w:hAnsi="Times New Roman" w:cs="Times New Roman"/>
          <w:sz w:val="28"/>
          <w:szCs w:val="28"/>
        </w:rPr>
        <w:t xml:space="preserve"> это уровень разработки текущей архитектуры предприятия. Здесь происходит бизнес моделирование (разработка текущей бизнес архитектуры) и описание текущих систем и технологий (документирование текущей архитектуры информационных систем).</w:t>
      </w:r>
    </w:p>
    <w:p w:rsidR="00C07140" w:rsidRPr="00F73426" w:rsidRDefault="00C07140" w:rsidP="00C07140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Уровень 3. описывает возможные варианты развития архитектуры данных, архитектуры приложений, технологической архитектуры в соответствии с требованиями бизнеса. </w:t>
      </w:r>
      <w:proofErr w:type="gramStart"/>
      <w:r w:rsidRPr="00F73426">
        <w:rPr>
          <w:rFonts w:ascii="Times New Roman" w:hAnsi="Times New Roman" w:cs="Times New Roman"/>
          <w:sz w:val="28"/>
          <w:szCs w:val="28"/>
        </w:rPr>
        <w:t>Другими словами</w:t>
      </w:r>
      <w:proofErr w:type="gramEnd"/>
      <w:r w:rsidRPr="00F73426">
        <w:rPr>
          <w:rFonts w:ascii="Times New Roman" w:hAnsi="Times New Roman" w:cs="Times New Roman"/>
          <w:sz w:val="28"/>
          <w:szCs w:val="28"/>
        </w:rPr>
        <w:t xml:space="preserve"> на этом уровне происходит разработка целевой архитектуры.</w:t>
      </w:r>
    </w:p>
    <w:p w:rsidR="00AA2653" w:rsidRPr="00F73426" w:rsidRDefault="00C07140" w:rsidP="00C07140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Уровень 4. Это уровень, обеспечивающий разработку плана перехода из текущего состояния в будущее. На этом уровне разрабатывается план миграции.</w:t>
      </w:r>
    </w:p>
    <w:p w:rsidR="00C07140" w:rsidRPr="00F73426" w:rsidRDefault="00C07140" w:rsidP="00C07140">
      <w:pPr>
        <w:rPr>
          <w:rFonts w:ascii="Times New Roman" w:hAnsi="Times New Roman" w:cs="Times New Roman"/>
          <w:sz w:val="28"/>
          <w:szCs w:val="28"/>
        </w:rPr>
      </w:pPr>
    </w:p>
    <w:p w:rsidR="00722E50" w:rsidRPr="00F73426" w:rsidRDefault="00722E50" w:rsidP="00722E50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ОСНОВНЫЕ ЭЛЕМЕНТЫ АРХИТЕКТУРНОГО ПРОЦЕССА</w:t>
      </w:r>
    </w:p>
    <w:p w:rsidR="00722E50" w:rsidRPr="00F73426" w:rsidRDefault="00722E50" w:rsidP="00722E50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Анализ среды бизнес деятельности и технологических тенденций обеспечивает общий контекст</w:t>
      </w:r>
      <w:r w:rsidR="006F7060" w:rsidRPr="00F73426">
        <w:rPr>
          <w:rFonts w:ascii="Times New Roman" w:hAnsi="Times New Roman" w:cs="Times New Roman"/>
          <w:sz w:val="28"/>
          <w:szCs w:val="28"/>
        </w:rPr>
        <w:t xml:space="preserve"> </w:t>
      </w:r>
      <w:r w:rsidRPr="00F73426">
        <w:rPr>
          <w:rFonts w:ascii="Times New Roman" w:hAnsi="Times New Roman" w:cs="Times New Roman"/>
          <w:sz w:val="28"/>
          <w:szCs w:val="28"/>
        </w:rPr>
        <w:t xml:space="preserve">построения архитектуры, описывает внешние факторы, воздействующие на </w:t>
      </w:r>
      <w:proofErr w:type="gramStart"/>
      <w:r w:rsidRPr="00F73426">
        <w:rPr>
          <w:rFonts w:ascii="Times New Roman" w:hAnsi="Times New Roman" w:cs="Times New Roman"/>
          <w:sz w:val="28"/>
          <w:szCs w:val="28"/>
        </w:rPr>
        <w:t xml:space="preserve">предприятие, </w:t>
      </w:r>
      <w:r w:rsidR="006F7060" w:rsidRPr="00F73426">
        <w:rPr>
          <w:rFonts w:ascii="Times New Roman" w:hAnsi="Times New Roman" w:cs="Times New Roman"/>
          <w:sz w:val="28"/>
          <w:szCs w:val="28"/>
        </w:rPr>
        <w:t xml:space="preserve"> о</w:t>
      </w:r>
      <w:r w:rsidRPr="00F73426">
        <w:rPr>
          <w:rFonts w:ascii="Times New Roman" w:hAnsi="Times New Roman" w:cs="Times New Roman"/>
          <w:sz w:val="28"/>
          <w:szCs w:val="28"/>
        </w:rPr>
        <w:t>беспечивает</w:t>
      </w:r>
      <w:proofErr w:type="gramEnd"/>
      <w:r w:rsidR="006F7060" w:rsidRPr="00F73426">
        <w:rPr>
          <w:rFonts w:ascii="Times New Roman" w:hAnsi="Times New Roman" w:cs="Times New Roman"/>
          <w:sz w:val="28"/>
          <w:szCs w:val="28"/>
        </w:rPr>
        <w:t xml:space="preserve"> </w:t>
      </w:r>
      <w:r w:rsidRPr="00F73426">
        <w:rPr>
          <w:rFonts w:ascii="Times New Roman" w:hAnsi="Times New Roman" w:cs="Times New Roman"/>
          <w:sz w:val="28"/>
          <w:szCs w:val="28"/>
        </w:rPr>
        <w:t>мониторинг существующих тенденций в области новых информационных технологий.</w:t>
      </w:r>
    </w:p>
    <w:p w:rsidR="00722E50" w:rsidRPr="00F73426" w:rsidRDefault="00722E50" w:rsidP="00722E50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Движущие силы с точки зрения </w:t>
      </w:r>
      <w:proofErr w:type="gramStart"/>
      <w:r w:rsidRPr="00F73426">
        <w:rPr>
          <w:rFonts w:ascii="Times New Roman" w:hAnsi="Times New Roman" w:cs="Times New Roman"/>
          <w:sz w:val="28"/>
          <w:szCs w:val="28"/>
        </w:rPr>
        <w:t>бизнес функций</w:t>
      </w:r>
      <w:proofErr w:type="gramEnd"/>
      <w:r w:rsidRPr="00F73426">
        <w:rPr>
          <w:rFonts w:ascii="Times New Roman" w:hAnsi="Times New Roman" w:cs="Times New Roman"/>
          <w:sz w:val="28"/>
          <w:szCs w:val="28"/>
        </w:rPr>
        <w:t xml:space="preserve"> предприятия проводит анализ влияния конкретных</w:t>
      </w:r>
      <w:r w:rsidR="006F7060" w:rsidRPr="00F73426">
        <w:rPr>
          <w:rFonts w:ascii="Times New Roman" w:hAnsi="Times New Roman" w:cs="Times New Roman"/>
          <w:sz w:val="28"/>
          <w:szCs w:val="28"/>
        </w:rPr>
        <w:t xml:space="preserve"> </w:t>
      </w:r>
      <w:r w:rsidRPr="00F73426">
        <w:rPr>
          <w:rFonts w:ascii="Times New Roman" w:hAnsi="Times New Roman" w:cs="Times New Roman"/>
          <w:sz w:val="28"/>
          <w:szCs w:val="28"/>
        </w:rPr>
        <w:t>информационных систем на бизнес, и формируют набор требований к бизнес-процессам и информационным</w:t>
      </w:r>
      <w:r w:rsidR="006F7060" w:rsidRPr="00F73426">
        <w:rPr>
          <w:rFonts w:ascii="Times New Roman" w:hAnsi="Times New Roman" w:cs="Times New Roman"/>
          <w:sz w:val="28"/>
          <w:szCs w:val="28"/>
        </w:rPr>
        <w:t xml:space="preserve"> </w:t>
      </w:r>
      <w:r w:rsidRPr="00F73426">
        <w:rPr>
          <w:rFonts w:ascii="Times New Roman" w:hAnsi="Times New Roman" w:cs="Times New Roman"/>
          <w:sz w:val="28"/>
          <w:szCs w:val="28"/>
        </w:rPr>
        <w:t>технологиям.</w:t>
      </w:r>
    </w:p>
    <w:p w:rsidR="00722E50" w:rsidRPr="00F73426" w:rsidRDefault="00722E50" w:rsidP="00722E50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Концептуальная архитектура описывает состояние «идеального» предприятия с точки зрения бизнеса.</w:t>
      </w:r>
    </w:p>
    <w:p w:rsidR="00722E50" w:rsidRPr="00F73426" w:rsidRDefault="00722E50" w:rsidP="00722E50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Построение моделей является элементом визуализации архитектуры с помощью инструментов</w:t>
      </w:r>
      <w:r w:rsidR="006F7060" w:rsidRPr="00F73426">
        <w:rPr>
          <w:rFonts w:ascii="Times New Roman" w:hAnsi="Times New Roman" w:cs="Times New Roman"/>
          <w:sz w:val="28"/>
          <w:szCs w:val="28"/>
        </w:rPr>
        <w:t xml:space="preserve"> </w:t>
      </w:r>
      <w:r w:rsidRPr="00F73426">
        <w:rPr>
          <w:rFonts w:ascii="Times New Roman" w:hAnsi="Times New Roman" w:cs="Times New Roman"/>
          <w:sz w:val="28"/>
          <w:szCs w:val="28"/>
        </w:rPr>
        <w:t xml:space="preserve">моделирования. С точки зрения аналитиков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Gartner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</w:t>
      </w:r>
      <w:r w:rsidRPr="00F73426">
        <w:rPr>
          <w:rFonts w:ascii="Times New Roman" w:hAnsi="Times New Roman" w:cs="Times New Roman"/>
          <w:sz w:val="28"/>
          <w:szCs w:val="28"/>
        </w:rPr>
        <w:lastRenderedPageBreak/>
        <w:t>этот этап является необходимым только при</w:t>
      </w:r>
      <w:r w:rsidR="006F7060" w:rsidRPr="00F73426">
        <w:rPr>
          <w:rFonts w:ascii="Times New Roman" w:hAnsi="Times New Roman" w:cs="Times New Roman"/>
          <w:sz w:val="28"/>
          <w:szCs w:val="28"/>
        </w:rPr>
        <w:t xml:space="preserve"> </w:t>
      </w:r>
      <w:r w:rsidRPr="00F73426">
        <w:rPr>
          <w:rFonts w:ascii="Times New Roman" w:hAnsi="Times New Roman" w:cs="Times New Roman"/>
          <w:sz w:val="28"/>
          <w:szCs w:val="28"/>
        </w:rPr>
        <w:t>детализированном построении архитектуры предприятия.</w:t>
      </w:r>
    </w:p>
    <w:p w:rsidR="00722E50" w:rsidRPr="00F73426" w:rsidRDefault="00722E50" w:rsidP="00722E50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Текущая архитектура (документирование информации) – описывает процесс поддержки текущей</w:t>
      </w:r>
      <w:r w:rsidR="006F7060" w:rsidRPr="00F73426">
        <w:rPr>
          <w:rFonts w:ascii="Times New Roman" w:hAnsi="Times New Roman" w:cs="Times New Roman"/>
          <w:sz w:val="28"/>
          <w:szCs w:val="28"/>
        </w:rPr>
        <w:t xml:space="preserve"> </w:t>
      </w:r>
      <w:r w:rsidRPr="00F73426">
        <w:rPr>
          <w:rFonts w:ascii="Times New Roman" w:hAnsi="Times New Roman" w:cs="Times New Roman"/>
          <w:sz w:val="28"/>
          <w:szCs w:val="28"/>
        </w:rPr>
        <w:t>архитектурной картины в актуальном состоянии. С точки зрения информационных технологий на этом этапе</w:t>
      </w:r>
      <w:r w:rsidR="006F7060" w:rsidRPr="00F73426">
        <w:rPr>
          <w:rFonts w:ascii="Times New Roman" w:hAnsi="Times New Roman" w:cs="Times New Roman"/>
          <w:sz w:val="28"/>
          <w:szCs w:val="28"/>
        </w:rPr>
        <w:t xml:space="preserve"> </w:t>
      </w:r>
      <w:r w:rsidRPr="00F73426">
        <w:rPr>
          <w:rFonts w:ascii="Times New Roman" w:hAnsi="Times New Roman" w:cs="Times New Roman"/>
          <w:sz w:val="28"/>
          <w:szCs w:val="28"/>
        </w:rPr>
        <w:t>происходит анализ существующих программно-аппаратных средств (корректировка информации о текущем</w:t>
      </w:r>
      <w:r w:rsidR="006F7060" w:rsidRPr="00F73426">
        <w:rPr>
          <w:rFonts w:ascii="Times New Roman" w:hAnsi="Times New Roman" w:cs="Times New Roman"/>
          <w:sz w:val="28"/>
          <w:szCs w:val="28"/>
        </w:rPr>
        <w:t xml:space="preserve"> </w:t>
      </w:r>
      <w:r w:rsidRPr="00F73426">
        <w:rPr>
          <w:rFonts w:ascii="Times New Roman" w:hAnsi="Times New Roman" w:cs="Times New Roman"/>
          <w:sz w:val="28"/>
          <w:szCs w:val="28"/>
        </w:rPr>
        <w:t>состоянии ИТ) и документирование произошедших изменений.</w:t>
      </w:r>
    </w:p>
    <w:p w:rsidR="00722E50" w:rsidRPr="00F73426" w:rsidRDefault="00722E50" w:rsidP="00722E50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GAP – анализ </w:t>
      </w:r>
      <w:proofErr w:type="gramStart"/>
      <w:r w:rsidRPr="00F73426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73426">
        <w:rPr>
          <w:rFonts w:ascii="Times New Roman" w:hAnsi="Times New Roman" w:cs="Times New Roman"/>
          <w:sz w:val="28"/>
          <w:szCs w:val="28"/>
        </w:rPr>
        <w:t xml:space="preserve"> определение различий между существующей архитектурой и «идеальной», и</w:t>
      </w:r>
      <w:r w:rsidR="006F7060" w:rsidRPr="00F73426">
        <w:rPr>
          <w:rFonts w:ascii="Times New Roman" w:hAnsi="Times New Roman" w:cs="Times New Roman"/>
          <w:sz w:val="28"/>
          <w:szCs w:val="28"/>
        </w:rPr>
        <w:t xml:space="preserve"> </w:t>
      </w:r>
      <w:r w:rsidRPr="00F73426">
        <w:rPr>
          <w:rFonts w:ascii="Times New Roman" w:hAnsi="Times New Roman" w:cs="Times New Roman"/>
          <w:sz w:val="28"/>
          <w:szCs w:val="28"/>
        </w:rPr>
        <w:t>выработка списка необходимых изменений.</w:t>
      </w:r>
    </w:p>
    <w:p w:rsidR="00722E50" w:rsidRPr="00F73426" w:rsidRDefault="00722E50" w:rsidP="00722E50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План миграции разрабатывается на основе GAP анализа и является набором предложений по</w:t>
      </w:r>
      <w:r w:rsidR="006F7060" w:rsidRPr="00F73426">
        <w:rPr>
          <w:rFonts w:ascii="Times New Roman" w:hAnsi="Times New Roman" w:cs="Times New Roman"/>
          <w:sz w:val="28"/>
          <w:szCs w:val="28"/>
        </w:rPr>
        <w:t xml:space="preserve"> </w:t>
      </w:r>
      <w:r w:rsidRPr="00F73426">
        <w:rPr>
          <w:rFonts w:ascii="Times New Roman" w:hAnsi="Times New Roman" w:cs="Times New Roman"/>
          <w:sz w:val="28"/>
          <w:szCs w:val="28"/>
        </w:rPr>
        <w:t xml:space="preserve">изменению архитектуры предприятия. Производится оценка комплекса технических </w:t>
      </w:r>
      <w:proofErr w:type="gramStart"/>
      <w:r w:rsidRPr="00F73426">
        <w:rPr>
          <w:rFonts w:ascii="Times New Roman" w:hAnsi="Times New Roman" w:cs="Times New Roman"/>
          <w:sz w:val="28"/>
          <w:szCs w:val="28"/>
        </w:rPr>
        <w:t xml:space="preserve">и </w:t>
      </w:r>
      <w:r w:rsidR="006F7060" w:rsidRPr="00F73426">
        <w:rPr>
          <w:rFonts w:ascii="Times New Roman" w:hAnsi="Times New Roman" w:cs="Times New Roman"/>
          <w:sz w:val="28"/>
          <w:szCs w:val="28"/>
        </w:rPr>
        <w:t xml:space="preserve"> о</w:t>
      </w:r>
      <w:r w:rsidRPr="00F73426">
        <w:rPr>
          <w:rFonts w:ascii="Times New Roman" w:hAnsi="Times New Roman" w:cs="Times New Roman"/>
          <w:sz w:val="28"/>
          <w:szCs w:val="28"/>
        </w:rPr>
        <w:t>рганизационных</w:t>
      </w:r>
      <w:proofErr w:type="gramEnd"/>
      <w:r w:rsidR="006F7060" w:rsidRPr="00F73426">
        <w:rPr>
          <w:rFonts w:ascii="Times New Roman" w:hAnsi="Times New Roman" w:cs="Times New Roman"/>
          <w:sz w:val="28"/>
          <w:szCs w:val="28"/>
        </w:rPr>
        <w:t xml:space="preserve"> </w:t>
      </w:r>
      <w:r w:rsidRPr="00F73426">
        <w:rPr>
          <w:rFonts w:ascii="Times New Roman" w:hAnsi="Times New Roman" w:cs="Times New Roman"/>
          <w:sz w:val="28"/>
          <w:szCs w:val="28"/>
        </w:rPr>
        <w:t>мероприятий необходимых для достижения «идеального состояния». Проводится анализ осуществимости этих</w:t>
      </w:r>
      <w:r w:rsidR="006F7060" w:rsidRPr="00F73426">
        <w:rPr>
          <w:rFonts w:ascii="Times New Roman" w:hAnsi="Times New Roman" w:cs="Times New Roman"/>
          <w:sz w:val="28"/>
          <w:szCs w:val="28"/>
        </w:rPr>
        <w:t xml:space="preserve"> </w:t>
      </w:r>
      <w:r w:rsidRPr="00F73426">
        <w:rPr>
          <w:rFonts w:ascii="Times New Roman" w:hAnsi="Times New Roman" w:cs="Times New Roman"/>
          <w:sz w:val="28"/>
          <w:szCs w:val="28"/>
        </w:rPr>
        <w:t>изменений и определения перечня новых проектов и планов (например, по внедрению или модернизации</w:t>
      </w:r>
      <w:r w:rsidR="006F7060" w:rsidRPr="00F73426">
        <w:rPr>
          <w:rFonts w:ascii="Times New Roman" w:hAnsi="Times New Roman" w:cs="Times New Roman"/>
          <w:sz w:val="28"/>
          <w:szCs w:val="28"/>
        </w:rPr>
        <w:t xml:space="preserve"> </w:t>
      </w:r>
      <w:r w:rsidRPr="00F73426">
        <w:rPr>
          <w:rFonts w:ascii="Times New Roman" w:hAnsi="Times New Roman" w:cs="Times New Roman"/>
          <w:sz w:val="28"/>
          <w:szCs w:val="28"/>
        </w:rPr>
        <w:t>информационных систем).</w:t>
      </w:r>
    </w:p>
    <w:p w:rsidR="00C07140" w:rsidRPr="00F73426" w:rsidRDefault="00722E50" w:rsidP="00722E50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Активация конкретных проектов, обеспечивающих необходимые изменения в структуре предприятия.</w:t>
      </w:r>
    </w:p>
    <w:p w:rsidR="006F7060" w:rsidRPr="00F73426" w:rsidRDefault="006F7060" w:rsidP="00722E50">
      <w:pPr>
        <w:rPr>
          <w:rFonts w:ascii="Times New Roman" w:hAnsi="Times New Roman" w:cs="Times New Roman"/>
          <w:sz w:val="28"/>
          <w:szCs w:val="28"/>
        </w:rPr>
      </w:pPr>
    </w:p>
    <w:p w:rsidR="00641656" w:rsidRPr="00F73426" w:rsidRDefault="00641656" w:rsidP="00722E50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МОДЕЛЬ ЗАХМАНА </w:t>
      </w:r>
    </w:p>
    <w:p w:rsidR="00641656" w:rsidRPr="00F73426" w:rsidRDefault="00641656" w:rsidP="00722E50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Модель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Захмана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– одна из первых попыток создать систематизированный подход к построению архитектуры предприятия, на котором информационные технологии являются лишь набором отдельных разрозненных элементов. В основе методики заложена таблица для моделирования архитектуры, получившая известность под названием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Zachman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41656" w:rsidRPr="00F73426" w:rsidRDefault="00641656" w:rsidP="00722E50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В модели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Захмана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архитектура предприятия рассматривается, как «набор описательных представлений (моделей), которые применимы для описания Предприятия в соответствии с требованиями управленческого персонала (качество) и которые могут развиваться в течение определенного периода (динамичность)». </w:t>
      </w:r>
    </w:p>
    <w:p w:rsidR="006F7060" w:rsidRPr="00F73426" w:rsidRDefault="00641656" w:rsidP="00722E50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Архитектура в модели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Захмана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рассматривается с точки зрения различных заинтересованных лиц, где «архитектурное представление» </w:t>
      </w:r>
      <w:proofErr w:type="gramStart"/>
      <w:r w:rsidRPr="00F73426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73426">
        <w:rPr>
          <w:rFonts w:ascii="Times New Roman" w:hAnsi="Times New Roman" w:cs="Times New Roman"/>
          <w:sz w:val="28"/>
          <w:szCs w:val="28"/>
        </w:rPr>
        <w:t xml:space="preserve"> ячейка таблицы, соответствующие пересечению определенного столбца и строки.</w:t>
      </w:r>
    </w:p>
    <w:p w:rsidR="00641656" w:rsidRPr="00F73426" w:rsidRDefault="00641656" w:rsidP="00722E50">
      <w:pPr>
        <w:rPr>
          <w:rFonts w:ascii="Times New Roman" w:hAnsi="Times New Roman" w:cs="Times New Roman"/>
          <w:sz w:val="28"/>
          <w:szCs w:val="28"/>
        </w:rPr>
      </w:pPr>
    </w:p>
    <w:p w:rsidR="00641656" w:rsidRPr="00F73426" w:rsidRDefault="00641656" w:rsidP="00722E50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ОПИСАНИЕ ТАБЛИЦЫ </w:t>
      </w:r>
    </w:p>
    <w:p w:rsidR="00641656" w:rsidRPr="00F73426" w:rsidRDefault="00641656" w:rsidP="00722E50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lastRenderedPageBreak/>
        <w:t>Таблица включает в себя шесть строк и шесть столбцов. Шестая строка, отображенная в таблице, описывает существующую структуру организации, то есть является элементом документирования текущего состояния (текущая архитектура). На пересечении строк и столбцов расположена модель, детализирующая архитектурное представление на определенном уровне абстракции.</w:t>
      </w:r>
    </w:p>
    <w:p w:rsidR="00641656" w:rsidRPr="00F73426" w:rsidRDefault="00641656" w:rsidP="00722E50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Столбцы таблицы описывают основные аспекты, отражающие все сферы деятельности организации, отвечающие на простые вопросы: что, как, где, кто, когда, почему. распределение ответственности и функции работников. </w:t>
      </w:r>
    </w:p>
    <w:p w:rsidR="00641656" w:rsidRPr="00F73426" w:rsidRDefault="00641656" w:rsidP="0064165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Данные (DATA) - что? Уровень описывает любые формы предоставления информации необходимой для эффективного функционирования предприятия. </w:t>
      </w:r>
    </w:p>
    <w:p w:rsidR="00641656" w:rsidRPr="00F73426" w:rsidRDefault="00641656" w:rsidP="0064165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Функции (FUNCTION) – как? Описывает набор бизнес-процессов, обеспечивающих функционирование предприятия. </w:t>
      </w:r>
    </w:p>
    <w:p w:rsidR="00641656" w:rsidRPr="00F73426" w:rsidRDefault="00641656" w:rsidP="0064165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Место (NETWORK) – где? Определяет географическое расположение объектов и </w:t>
      </w:r>
      <w:proofErr w:type="gramStart"/>
      <w:r w:rsidRPr="00F73426">
        <w:rPr>
          <w:rFonts w:ascii="Times New Roman" w:hAnsi="Times New Roman" w:cs="Times New Roman"/>
          <w:sz w:val="28"/>
          <w:szCs w:val="28"/>
        </w:rPr>
        <w:t>сете-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вую</w:t>
      </w:r>
      <w:proofErr w:type="spellEnd"/>
      <w:proofErr w:type="gramEnd"/>
      <w:r w:rsidRPr="00F73426">
        <w:rPr>
          <w:rFonts w:ascii="Times New Roman" w:hAnsi="Times New Roman" w:cs="Times New Roman"/>
          <w:sz w:val="28"/>
          <w:szCs w:val="28"/>
        </w:rPr>
        <w:t xml:space="preserve"> организацию предприятия. </w:t>
      </w:r>
    </w:p>
    <w:p w:rsidR="00641656" w:rsidRPr="00F73426" w:rsidRDefault="00641656" w:rsidP="0064165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Люди (PEOPLE) - кто? Определяет участников процесса, описывает </w:t>
      </w:r>
    </w:p>
    <w:p w:rsidR="00641656" w:rsidRPr="00F73426" w:rsidRDefault="00641656" w:rsidP="0064165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Время (TIME) - когда? Описывает временные характеристики. Время может быть абсолютным или относительным, отражать взаимосвязь процессов. </w:t>
      </w:r>
    </w:p>
    <w:p w:rsidR="00641656" w:rsidRPr="00F73426" w:rsidRDefault="00641656" w:rsidP="0064165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Мотивация (MOTIVATION) - почему? Определяет направление развития бизнес-цели и стратегии.</w:t>
      </w:r>
    </w:p>
    <w:p w:rsidR="00641656" w:rsidRPr="00F73426" w:rsidRDefault="00641656" w:rsidP="00641656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Строки таблицы соответствуют уровню абстракции, в соответствии с которым описывается предприятие.</w:t>
      </w:r>
    </w:p>
    <w:p w:rsidR="00641656" w:rsidRPr="00F73426" w:rsidRDefault="00641656" w:rsidP="00641656">
      <w:pPr>
        <w:rPr>
          <w:rFonts w:ascii="Times New Roman" w:hAnsi="Times New Roman" w:cs="Times New Roman"/>
          <w:sz w:val="28"/>
          <w:szCs w:val="28"/>
        </w:rPr>
      </w:pPr>
    </w:p>
    <w:p w:rsidR="002B344F" w:rsidRPr="00F73426" w:rsidRDefault="00641656" w:rsidP="00641656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СФЕРА ДЕЙСТВИЯ (</w:t>
      </w:r>
      <w:proofErr w:type="gramStart"/>
      <w:r w:rsidRPr="00F73426">
        <w:rPr>
          <w:rFonts w:ascii="Times New Roman" w:hAnsi="Times New Roman" w:cs="Times New Roman"/>
          <w:sz w:val="28"/>
          <w:szCs w:val="28"/>
        </w:rPr>
        <w:t>SCOPE)  –</w:t>
      </w:r>
      <w:proofErr w:type="gramEnd"/>
      <w:r w:rsidRPr="00F73426">
        <w:rPr>
          <w:rFonts w:ascii="Times New Roman" w:hAnsi="Times New Roman" w:cs="Times New Roman"/>
          <w:sz w:val="28"/>
          <w:szCs w:val="28"/>
        </w:rPr>
        <w:t xml:space="preserve"> это самый верхний (глобальный) уровень абстракции, отображающий основные элементы планирования бизнеса. Документы, составленные на этом уровне, не являются техническими и оперируют такими понятиями, как продукты, услуги, клиенты. </w:t>
      </w:r>
    </w:p>
    <w:p w:rsidR="002B344F" w:rsidRPr="00F73426" w:rsidRDefault="00641656" w:rsidP="002B344F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Данные: определяется список важных понятий и объектов. </w:t>
      </w:r>
    </w:p>
    <w:p w:rsidR="002B344F" w:rsidRPr="00F73426" w:rsidRDefault="00641656" w:rsidP="002B344F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Функции: список основных бизнес-процессов. </w:t>
      </w:r>
    </w:p>
    <w:p w:rsidR="002B344F" w:rsidRPr="00F73426" w:rsidRDefault="00641656" w:rsidP="002B344F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Место: территориальное расположение производственных подразделений. </w:t>
      </w:r>
    </w:p>
    <w:p w:rsidR="002B344F" w:rsidRPr="00F73426" w:rsidRDefault="00641656" w:rsidP="002B344F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Люди: список ключевых бизнес подразделений организации. </w:t>
      </w:r>
    </w:p>
    <w:p w:rsidR="002B344F" w:rsidRPr="00F73426" w:rsidRDefault="00641656" w:rsidP="002B344F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Время: важнейшие события, календарный план. </w:t>
      </w:r>
    </w:p>
    <w:p w:rsidR="00641656" w:rsidRPr="00F73426" w:rsidRDefault="00641656" w:rsidP="002B344F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Мотивация: бизнес-цели и стратегии предприятия.</w:t>
      </w:r>
    </w:p>
    <w:p w:rsidR="002B344F" w:rsidRPr="00F73426" w:rsidRDefault="002B344F" w:rsidP="002B344F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lastRenderedPageBreak/>
        <w:t xml:space="preserve">МОДЕЛЬ БИЗНЕСА (BUSINESS </w:t>
      </w:r>
      <w:proofErr w:type="gramStart"/>
      <w:r w:rsidRPr="00F73426">
        <w:rPr>
          <w:rFonts w:ascii="Times New Roman" w:hAnsi="Times New Roman" w:cs="Times New Roman"/>
          <w:sz w:val="28"/>
          <w:szCs w:val="28"/>
        </w:rPr>
        <w:t>MODEL)  –</w:t>
      </w:r>
      <w:proofErr w:type="gramEnd"/>
      <w:r w:rsidRPr="00F73426">
        <w:rPr>
          <w:rFonts w:ascii="Times New Roman" w:hAnsi="Times New Roman" w:cs="Times New Roman"/>
          <w:sz w:val="28"/>
          <w:szCs w:val="28"/>
        </w:rPr>
        <w:t xml:space="preserve"> уровень описывает концептуальную модель и предназначен для описания предприятия в терминах бизнеса. Уровень описывает структуру организации, ключевые и вспомогательные бизнес-процессов. Модель бизнеса рассматривает архитектуру с точки зрения менеджера, владельца процесса. </w:t>
      </w:r>
    </w:p>
    <w:p w:rsidR="002B344F" w:rsidRPr="00F73426" w:rsidRDefault="002B344F" w:rsidP="002B344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Данные: концептуальная модель данных. </w:t>
      </w:r>
    </w:p>
    <w:p w:rsidR="002B344F" w:rsidRPr="00F73426" w:rsidRDefault="002B344F" w:rsidP="002B344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Функции: модель ключевых и вспомогательных бизнес-процессов. </w:t>
      </w:r>
    </w:p>
    <w:p w:rsidR="002B344F" w:rsidRPr="00F73426" w:rsidRDefault="002B344F" w:rsidP="002B344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Место: логистика процессов. </w:t>
      </w:r>
    </w:p>
    <w:p w:rsidR="002B344F" w:rsidRPr="00F73426" w:rsidRDefault="002B344F" w:rsidP="002B344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Люди: модель потока работ (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workflow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2B344F" w:rsidRPr="00F73426" w:rsidRDefault="002B344F" w:rsidP="002B344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Время: мастер – план реализации. </w:t>
      </w:r>
    </w:p>
    <w:p w:rsidR="002B344F" w:rsidRPr="00F73426" w:rsidRDefault="002B344F" w:rsidP="002B344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Мотивация: бизнес-план.</w:t>
      </w:r>
    </w:p>
    <w:p w:rsidR="002B344F" w:rsidRPr="00F73426" w:rsidRDefault="002B344F" w:rsidP="002B344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2B344F" w:rsidRPr="00F73426" w:rsidRDefault="002B344F" w:rsidP="002B344F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СИСТЕМНАЯ МОДЕЛЬ (SYSTEM MODEL) – описывает логическую модель построения предприятия и соответствует точке зрения системного архитектора, проецирует взгляд бизнеса (заказчика) на информационные системы. На этом уровне бизнес-процессы рассматриваются с точки зрения информационных систем, дается детализированное описание данных и правила их преобразования. </w:t>
      </w:r>
    </w:p>
    <w:p w:rsidR="002B344F" w:rsidRPr="00F73426" w:rsidRDefault="002B344F" w:rsidP="002B344F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Данные: логические модели данных. </w:t>
      </w:r>
    </w:p>
    <w:p w:rsidR="002B344F" w:rsidRPr="00F73426" w:rsidRDefault="002B344F" w:rsidP="002B344F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Функции: архитектура приложений. </w:t>
      </w:r>
    </w:p>
    <w:p w:rsidR="002B344F" w:rsidRPr="00F73426" w:rsidRDefault="002B344F" w:rsidP="002B344F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Место: модель распределенной архитектуры. </w:t>
      </w:r>
    </w:p>
    <w:p w:rsidR="002B344F" w:rsidRPr="00F73426" w:rsidRDefault="002B344F" w:rsidP="002B344F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Люди: архитектура интерфейса пользователя. </w:t>
      </w:r>
    </w:p>
    <w:p w:rsidR="002B344F" w:rsidRPr="00F73426" w:rsidRDefault="002B344F" w:rsidP="002B344F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Время: структура процессов. </w:t>
      </w:r>
    </w:p>
    <w:p w:rsidR="002B344F" w:rsidRPr="00F73426" w:rsidRDefault="002B344F" w:rsidP="002B344F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Мотивация: роли и модели бизнес-правил.</w:t>
      </w:r>
    </w:p>
    <w:p w:rsidR="002B344F" w:rsidRPr="00F73426" w:rsidRDefault="002B344F" w:rsidP="002B344F">
      <w:pPr>
        <w:rPr>
          <w:rFonts w:ascii="Times New Roman" w:hAnsi="Times New Roman" w:cs="Times New Roman"/>
          <w:sz w:val="28"/>
          <w:szCs w:val="28"/>
        </w:rPr>
      </w:pPr>
    </w:p>
    <w:p w:rsidR="00127AD6" w:rsidRPr="00F73426" w:rsidRDefault="002B344F" w:rsidP="002B344F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ТЕХНОЛОГИЧЕСКАЯ МОДЕЛЬ (TECHNOLOGY MODEL) – обеспечивает привязку архитектуры к программно-аппаратным средствам с точки зрения проектировщика. На этом уровне рассматривается физическая модель и описывается взгляд проектировщика на выбор технологий реализации. </w:t>
      </w:r>
    </w:p>
    <w:p w:rsidR="00127AD6" w:rsidRPr="00F73426" w:rsidRDefault="002B344F" w:rsidP="00127AD6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Данные: физическая модель данных. </w:t>
      </w:r>
    </w:p>
    <w:p w:rsidR="00127AD6" w:rsidRPr="00F73426" w:rsidRDefault="002B344F" w:rsidP="00127AD6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Функции: архитектура информационных систем. </w:t>
      </w:r>
    </w:p>
    <w:p w:rsidR="00127AD6" w:rsidRPr="00F73426" w:rsidRDefault="002B344F" w:rsidP="00127AD6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Место: технологическая архитектура. </w:t>
      </w:r>
    </w:p>
    <w:p w:rsidR="00127AD6" w:rsidRPr="00F73426" w:rsidRDefault="002B344F" w:rsidP="00127AD6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Люди: архитектура представления. </w:t>
      </w:r>
    </w:p>
    <w:p w:rsidR="00127AD6" w:rsidRPr="00F73426" w:rsidRDefault="002B344F" w:rsidP="00127AD6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Время: структура управления. </w:t>
      </w:r>
    </w:p>
    <w:p w:rsidR="002B344F" w:rsidRPr="00F73426" w:rsidRDefault="002B344F" w:rsidP="00127AD6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Мотивация: описание правил бизнес - логики.</w:t>
      </w:r>
    </w:p>
    <w:p w:rsidR="00127AD6" w:rsidRPr="00F73426" w:rsidRDefault="00127AD6" w:rsidP="00127AD6">
      <w:pPr>
        <w:rPr>
          <w:rFonts w:ascii="Times New Roman" w:hAnsi="Times New Roman" w:cs="Times New Roman"/>
          <w:sz w:val="28"/>
          <w:szCs w:val="28"/>
        </w:rPr>
      </w:pPr>
    </w:p>
    <w:p w:rsidR="00127AD6" w:rsidRPr="00F73426" w:rsidRDefault="00127AD6" w:rsidP="00127AD6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lastRenderedPageBreak/>
        <w:t xml:space="preserve">ДЕТАЛИ РЕАЛИЗАЦИИ (DETAILED REPRESENTATIONS) – определяет набор работ и конкретные программно-аппаратные средства, обеспечивающие функционирование предприятия. Это уровень разработчика, на котором происходит распределение работ между внутренними подразделениями и субподрядчиками. </w:t>
      </w:r>
    </w:p>
    <w:p w:rsidR="00127AD6" w:rsidRPr="00F73426" w:rsidRDefault="00127AD6" w:rsidP="00127AD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Данные: спецификации форматов данных. </w:t>
      </w:r>
    </w:p>
    <w:p w:rsidR="00127AD6" w:rsidRPr="00F73426" w:rsidRDefault="00127AD6" w:rsidP="00127AD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Функции: код программных компонентов.</w:t>
      </w:r>
    </w:p>
    <w:p w:rsidR="00127AD6" w:rsidRPr="00F73426" w:rsidRDefault="00127AD6" w:rsidP="00127AD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Место: спецификации архитектуры сети. </w:t>
      </w:r>
    </w:p>
    <w:p w:rsidR="00127AD6" w:rsidRPr="00F73426" w:rsidRDefault="00127AD6" w:rsidP="00127AD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Люди: определение р</w:t>
      </w:r>
      <w:bookmarkStart w:id="0" w:name="_GoBack"/>
      <w:bookmarkEnd w:id="0"/>
      <w:r w:rsidRPr="00F73426">
        <w:rPr>
          <w:rFonts w:ascii="Times New Roman" w:hAnsi="Times New Roman" w:cs="Times New Roman"/>
          <w:sz w:val="28"/>
          <w:szCs w:val="28"/>
        </w:rPr>
        <w:t>олей и прав доступа.</w:t>
      </w:r>
    </w:p>
    <w:p w:rsidR="00127AD6" w:rsidRPr="00F73426" w:rsidRDefault="00127AD6" w:rsidP="00127AD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Время: определение сроков. </w:t>
      </w:r>
    </w:p>
    <w:p w:rsidR="00127AD6" w:rsidRPr="00F73426" w:rsidRDefault="00127AD6" w:rsidP="00127AD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Мотивация: реализация бизнес - логики.</w:t>
      </w:r>
    </w:p>
    <w:p w:rsidR="00127AD6" w:rsidRPr="00F73426" w:rsidRDefault="00127AD6" w:rsidP="00127AD6">
      <w:pPr>
        <w:rPr>
          <w:rFonts w:ascii="Times New Roman" w:hAnsi="Times New Roman" w:cs="Times New Roman"/>
          <w:sz w:val="28"/>
          <w:szCs w:val="28"/>
        </w:rPr>
      </w:pPr>
    </w:p>
    <w:p w:rsidR="00AB3568" w:rsidRPr="00F73426" w:rsidRDefault="00AB3568" w:rsidP="00127AD6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ДОСТОИНСТВАМИ МОДЕЛИ ЗАХМАНА </w:t>
      </w:r>
    </w:p>
    <w:p w:rsidR="00AB3568" w:rsidRPr="00F73426" w:rsidRDefault="00AB3568" w:rsidP="00127AD6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По мере необходимости, производится последовательная детализация каждого элемента предприятия и, таким образом, получается </w:t>
      </w:r>
      <w:proofErr w:type="gramStart"/>
      <w:r w:rsidRPr="00F73426">
        <w:rPr>
          <w:rFonts w:ascii="Times New Roman" w:hAnsi="Times New Roman" w:cs="Times New Roman"/>
          <w:sz w:val="28"/>
          <w:szCs w:val="28"/>
        </w:rPr>
        <w:t>сложная связанная структура</w:t>
      </w:r>
      <w:proofErr w:type="gramEnd"/>
      <w:r w:rsidRPr="00F73426">
        <w:rPr>
          <w:rFonts w:ascii="Times New Roman" w:hAnsi="Times New Roman" w:cs="Times New Roman"/>
          <w:sz w:val="28"/>
          <w:szCs w:val="28"/>
        </w:rPr>
        <w:t xml:space="preserve"> обеспечивающая целостное восприятие всей организации. Основными достоинствами модели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Захмана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является: </w:t>
      </w:r>
    </w:p>
    <w:p w:rsidR="00AB3568" w:rsidRPr="00F73426" w:rsidRDefault="00AB3568" w:rsidP="00AB3568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Простота понимания. </w:t>
      </w:r>
    </w:p>
    <w:p w:rsidR="00AB3568" w:rsidRPr="00F73426" w:rsidRDefault="00AB3568" w:rsidP="00AB3568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Целостность в отношении предприятия. </w:t>
      </w:r>
    </w:p>
    <w:p w:rsidR="00AB3568" w:rsidRPr="00F73426" w:rsidRDefault="00AB3568" w:rsidP="00AB3568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Возможность применения для планирования. </w:t>
      </w:r>
    </w:p>
    <w:p w:rsidR="00AB3568" w:rsidRPr="00F73426" w:rsidRDefault="00AB3568" w:rsidP="00AB3568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Использование нетехнических понятий. </w:t>
      </w:r>
    </w:p>
    <w:p w:rsidR="00AB3568" w:rsidRPr="00F73426" w:rsidRDefault="00AB3568" w:rsidP="00AB3568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Независимость от различных инструментов. </w:t>
      </w:r>
    </w:p>
    <w:p w:rsidR="00127AD6" w:rsidRPr="00F73426" w:rsidRDefault="00AB3568" w:rsidP="00127AD6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Методика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Захмана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>, является одной из первых появившихся методик. Она не потеряла свою актуальность в настоящее время и постоянно используется, как основа для методологий различных аналитических и коммерческих компаний.</w:t>
      </w:r>
    </w:p>
    <w:p w:rsidR="007270B2" w:rsidRPr="00F73426" w:rsidRDefault="007270B2" w:rsidP="00127AD6">
      <w:pPr>
        <w:rPr>
          <w:rFonts w:ascii="Times New Roman" w:hAnsi="Times New Roman" w:cs="Times New Roman"/>
          <w:sz w:val="28"/>
          <w:szCs w:val="28"/>
        </w:rPr>
      </w:pPr>
    </w:p>
    <w:p w:rsidR="007270B2" w:rsidRPr="00F73426" w:rsidRDefault="007270B2" w:rsidP="00127AD6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КЛЮЧЕВЫХ ПРОЦЕССОВ УПРАВЛЕНИЯ ВСЕГО ПРЕДПРИЯТИЯ </w:t>
      </w:r>
      <w:r w:rsidR="00767C7D" w:rsidRPr="00F73426">
        <w:rPr>
          <w:rFonts w:ascii="Times New Roman" w:hAnsi="Times New Roman" w:cs="Times New Roman"/>
          <w:sz w:val="28"/>
          <w:szCs w:val="28"/>
        </w:rPr>
        <w:t>(</w:t>
      </w:r>
      <w:r w:rsidRPr="00F73426">
        <w:rPr>
          <w:rFonts w:ascii="Times New Roman" w:hAnsi="Times New Roman" w:cs="Times New Roman"/>
          <w:sz w:val="28"/>
          <w:szCs w:val="28"/>
        </w:rPr>
        <w:t>По мнению аналитиков</w:t>
      </w:r>
      <w:r w:rsidR="00767C7D" w:rsidRPr="00F73426">
        <w:rPr>
          <w:rFonts w:ascii="Times New Roman" w:hAnsi="Times New Roman" w:cs="Times New Roman"/>
          <w:sz w:val="28"/>
          <w:szCs w:val="28"/>
        </w:rPr>
        <w:t>)</w:t>
      </w:r>
      <w:r w:rsidRPr="00F73426">
        <w:rPr>
          <w:rFonts w:ascii="Times New Roman" w:hAnsi="Times New Roman" w:cs="Times New Roman"/>
          <w:sz w:val="28"/>
          <w:szCs w:val="28"/>
        </w:rPr>
        <w:t xml:space="preserve"> META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Group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Первый уровень в иерархии ключевых процессов управления занимает процесс выработки стратегии и планирования (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Strategy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обеспечивающий стратегических целей и всего предприятия.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Planning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), выработку задач в рамках Разработка ИТ стратегии является частным случаем данного процесса. Второй уровень занимают процессы </w:t>
      </w:r>
      <w:proofErr w:type="gramStart"/>
      <w:r w:rsidRPr="00F73426">
        <w:rPr>
          <w:rFonts w:ascii="Times New Roman" w:hAnsi="Times New Roman" w:cs="Times New Roman"/>
          <w:sz w:val="28"/>
          <w:szCs w:val="28"/>
        </w:rPr>
        <w:t>проектами Считается</w:t>
      </w:r>
      <w:proofErr w:type="gramEnd"/>
      <w:r w:rsidRPr="00F73426">
        <w:rPr>
          <w:rFonts w:ascii="Times New Roman" w:hAnsi="Times New Roman" w:cs="Times New Roman"/>
          <w:sz w:val="28"/>
          <w:szCs w:val="28"/>
        </w:rPr>
        <w:t>, управления корпоративными и архитектура предприятия. что архитектура предприятия реализуется на практике через процесс управления корпоративными проектами. Третий уровень является детализацией непосредственно архитектуры</w:t>
      </w:r>
      <w:r w:rsidR="00767C7D" w:rsidRPr="00F73426">
        <w:rPr>
          <w:rFonts w:ascii="Times New Roman" w:hAnsi="Times New Roman" w:cs="Times New Roman"/>
          <w:sz w:val="28"/>
          <w:szCs w:val="28"/>
        </w:rPr>
        <w:t xml:space="preserve"> </w:t>
      </w:r>
      <w:r w:rsidRPr="00F73426">
        <w:rPr>
          <w:rFonts w:ascii="Times New Roman" w:hAnsi="Times New Roman" w:cs="Times New Roman"/>
          <w:sz w:val="28"/>
          <w:szCs w:val="28"/>
        </w:rPr>
        <w:t>предприятия</w:t>
      </w:r>
      <w:r w:rsidR="00767C7D" w:rsidRPr="00F73426">
        <w:rPr>
          <w:rFonts w:ascii="Times New Roman" w:hAnsi="Times New Roman" w:cs="Times New Roman"/>
          <w:sz w:val="28"/>
          <w:szCs w:val="28"/>
        </w:rPr>
        <w:t>.</w:t>
      </w:r>
    </w:p>
    <w:p w:rsidR="00767C7D" w:rsidRPr="00F73426" w:rsidRDefault="00767C7D" w:rsidP="00127AD6">
      <w:pPr>
        <w:rPr>
          <w:rFonts w:ascii="Times New Roman" w:hAnsi="Times New Roman" w:cs="Times New Roman"/>
          <w:sz w:val="28"/>
          <w:szCs w:val="28"/>
        </w:rPr>
      </w:pPr>
    </w:p>
    <w:p w:rsidR="00767C7D" w:rsidRPr="00F73426" w:rsidRDefault="00767C7D" w:rsidP="00127AD6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GARTNER </w:t>
      </w:r>
    </w:p>
    <w:p w:rsidR="00767C7D" w:rsidRPr="00F73426" w:rsidRDefault="00767C7D" w:rsidP="00127AD6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Современная методика аналитической компании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Gartner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Group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появилась на свет после объединения с компанией </w:t>
      </w:r>
      <w:proofErr w:type="gramStart"/>
      <w:r w:rsidRPr="00F73426">
        <w:rPr>
          <w:rFonts w:ascii="Times New Roman" w:hAnsi="Times New Roman" w:cs="Times New Roman"/>
          <w:sz w:val="28"/>
          <w:szCs w:val="28"/>
        </w:rPr>
        <w:t xml:space="preserve">META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Group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С точки зрения</w:t>
      </w:r>
      <w:proofErr w:type="gramEnd"/>
      <w:r w:rsidRPr="00F73426">
        <w:rPr>
          <w:rFonts w:ascii="Times New Roman" w:hAnsi="Times New Roman" w:cs="Times New Roman"/>
          <w:sz w:val="28"/>
          <w:szCs w:val="28"/>
        </w:rPr>
        <w:t xml:space="preserve"> аналитиков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Gartner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архитектура предприятия является «структурированным описанием информационных технологий предприятия и его бизнес-процессов».</w:t>
      </w:r>
    </w:p>
    <w:p w:rsidR="00767C7D" w:rsidRPr="00F73426" w:rsidRDefault="00767C7D" w:rsidP="00127AD6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ОПИСАНИЕ МОДЕЛИ GARTNER </w:t>
      </w:r>
    </w:p>
    <w:p w:rsidR="00767C7D" w:rsidRPr="00F73426" w:rsidRDefault="00767C7D" w:rsidP="00127AD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73426">
        <w:rPr>
          <w:rFonts w:ascii="Times New Roman" w:hAnsi="Times New Roman" w:cs="Times New Roman"/>
          <w:sz w:val="28"/>
          <w:szCs w:val="28"/>
        </w:rPr>
        <w:t>Gartner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Enterprise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Architecture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(GEAF) - рассматривает архитектуру предприятия, как неотъемлемый элемент бизнес - стратегии, позволяющий соединить информационные технологии и требования бизнеса в единое целое. Аналитики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Gartner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разделяют архитектуру предприятия на три основных слоя, критичных для архитектуры предприятия. </w:t>
      </w:r>
    </w:p>
    <w:p w:rsidR="00767C7D" w:rsidRPr="00F73426" w:rsidRDefault="00767C7D" w:rsidP="00767C7D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Бизнес архитектура (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Business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Architecture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) – описывает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бизнеспроцессы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и организационную структуру предприятия.</w:t>
      </w:r>
    </w:p>
    <w:p w:rsidR="00767C7D" w:rsidRPr="00F73426" w:rsidRDefault="00767C7D" w:rsidP="00767C7D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Информационная архитектура (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Architecture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) – моделирует информационные потоки внутри предприятия. </w:t>
      </w:r>
    </w:p>
    <w:p w:rsidR="00767C7D" w:rsidRPr="00F73426" w:rsidRDefault="00767C7D" w:rsidP="00767C7D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Техническая технические архитектура решения (на (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Architecture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>) физическом уровне) и – описывает алгоритмы их эксплуатации.</w:t>
      </w:r>
    </w:p>
    <w:p w:rsidR="00767C7D" w:rsidRPr="00F73426" w:rsidRDefault="00767C7D" w:rsidP="00767C7D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ПОЛНАЯ МОДЕЛЬ GEAF </w:t>
      </w:r>
    </w:p>
    <w:p w:rsidR="00767C7D" w:rsidRPr="00F73426" w:rsidRDefault="00767C7D" w:rsidP="00767C7D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Она представляет собой трехмерную комбинацию бизнес архитектуры, технической и информационной архитектур. Методика GEAF в отличие от методологии META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Group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прикладных не выделяет Архитектуру решений в отдельный слой (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Enterprise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Solution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Architecture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>), а определяет его, как составляющий элемент каждого из трех представленных выше слоев (Рисунок). Таким образом, архитектура приложений является составляющей всех трех основных направлений развития предприятия (бизнес, информация, техника) и строится в соответствии с их требованиями и возможностями.</w:t>
      </w:r>
    </w:p>
    <w:p w:rsidR="00767C7D" w:rsidRPr="00F73426" w:rsidRDefault="00767C7D" w:rsidP="00767C7D">
      <w:pPr>
        <w:rPr>
          <w:rFonts w:ascii="Times New Roman" w:hAnsi="Times New Roman" w:cs="Times New Roman"/>
          <w:sz w:val="28"/>
          <w:szCs w:val="28"/>
        </w:rPr>
      </w:pPr>
    </w:p>
    <w:p w:rsidR="00767C7D" w:rsidRPr="00F73426" w:rsidRDefault="00767C7D" w:rsidP="00767C7D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ОПИСАНИЕ АРХИТЕКТУРНОГО ПРОЦЕССА GARTNER </w:t>
      </w:r>
    </w:p>
    <w:p w:rsidR="00767C7D" w:rsidRPr="00F73426" w:rsidRDefault="00767C7D" w:rsidP="00767C7D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Построение Архитектуры предприятия не является одноразовой акцией. За фазой разработки неизбежно должна последовать деятельность по поддержанию и постоянному развитию Архитектуры, а это уже более удобно описывать в рамках процессной модели. </w:t>
      </w:r>
    </w:p>
    <w:p w:rsidR="00767C7D" w:rsidRPr="00F73426" w:rsidRDefault="00767C7D" w:rsidP="00767C7D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lastRenderedPageBreak/>
        <w:t xml:space="preserve">На начальном этапе процесса создается первоначальное, высокоуровневое описание Архитектуры и создаются механизмы для ее последующего поддержания и развития. </w:t>
      </w:r>
    </w:p>
    <w:p w:rsidR="00767C7D" w:rsidRPr="00F73426" w:rsidRDefault="00767C7D" w:rsidP="00767C7D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Высокоуровневые документы являются основой для дальнейшей, более детальной проработки архитектуры. Они создают некоторый контекст рассмотрения всего предприятия, в целом, и обеспечивают связь архитектуры с бизнес - стратегиями и приоритетами предприятия, включая: </w:t>
      </w:r>
    </w:p>
    <w:p w:rsidR="00767C7D" w:rsidRPr="00F73426" w:rsidRDefault="00767C7D" w:rsidP="00767C7D">
      <w:pPr>
        <w:pStyle w:val="a3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бизнес - факторы, влияющие на деятельность предприятия; </w:t>
      </w:r>
    </w:p>
    <w:p w:rsidR="00767C7D" w:rsidRPr="00F73426" w:rsidRDefault="00767C7D" w:rsidP="00767C7D">
      <w:pPr>
        <w:pStyle w:val="a3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внутренние и внешние технологические факторы; </w:t>
      </w:r>
    </w:p>
    <w:p w:rsidR="00767C7D" w:rsidRPr="00F73426" w:rsidRDefault="00767C7D" w:rsidP="00767C7D">
      <w:pPr>
        <w:pStyle w:val="a3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общее видение архитектуры предприятия; </w:t>
      </w:r>
    </w:p>
    <w:p w:rsidR="00767C7D" w:rsidRPr="00F73426" w:rsidRDefault="00767C7D" w:rsidP="00767C7D">
      <w:pPr>
        <w:pStyle w:val="a3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высокоуровневые принципы построения частных архитектур по бизнес - областям (доменам).</w:t>
      </w:r>
    </w:p>
    <w:p w:rsidR="00767C7D" w:rsidRPr="00F73426" w:rsidRDefault="00767C7D" w:rsidP="00767C7D">
      <w:pPr>
        <w:rPr>
          <w:rFonts w:ascii="Times New Roman" w:hAnsi="Times New Roman" w:cs="Times New Roman"/>
          <w:sz w:val="28"/>
          <w:szCs w:val="28"/>
        </w:rPr>
      </w:pPr>
    </w:p>
    <w:p w:rsidR="00FC1AC8" w:rsidRPr="00F73426" w:rsidRDefault="00FC1AC8" w:rsidP="00767C7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73426">
        <w:rPr>
          <w:rFonts w:ascii="Times New Roman" w:hAnsi="Times New Roman" w:cs="Times New Roman"/>
          <w:sz w:val="28"/>
          <w:szCs w:val="28"/>
          <w:lang w:val="en-US"/>
        </w:rPr>
        <w:t>TOGAF(</w:t>
      </w:r>
      <w:proofErr w:type="gramEnd"/>
      <w:r w:rsidRPr="00F73426">
        <w:rPr>
          <w:rFonts w:ascii="Times New Roman" w:hAnsi="Times New Roman" w:cs="Times New Roman"/>
          <w:sz w:val="28"/>
          <w:szCs w:val="28"/>
          <w:lang w:val="en-US"/>
        </w:rPr>
        <w:t xml:space="preserve">THE OPEN GROUP ARCHITECTURE FRAMEWORK) </w:t>
      </w:r>
    </w:p>
    <w:p w:rsidR="00767C7D" w:rsidRPr="00F73426" w:rsidRDefault="00FC1AC8" w:rsidP="00767C7D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TOGAF–архитектурная методика, разработанная некоммерческим объединением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Group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, позиционируется как «средство для разработки архитектур информационных систем». При разработке архитектуры методология TOGAF отталкивается от «программной инфраструктуры информационных систем», т.е. идет снизу «от железа», вверх к приложениям и бизнес-процессам. Первая версия этой методики опубликована в 1995 году. В настоящее время на сайте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Group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(www.opengroup.org) представлена восьмая (8) версия данной методики. Сегодня TOGAF является одной из самых популярных и рекламируемых на западе методик построения архитектуры предприятия. На сайте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Group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можно найти информацию о различных сертификационных программах для специалистов разного уровня, обширный перечень курсов и семинаров по всему миру.</w:t>
      </w:r>
    </w:p>
    <w:p w:rsidR="00FC1AC8" w:rsidRPr="00F73426" w:rsidRDefault="00FC1AC8" w:rsidP="00767C7D">
      <w:pPr>
        <w:rPr>
          <w:rFonts w:ascii="Times New Roman" w:hAnsi="Times New Roman" w:cs="Times New Roman"/>
          <w:sz w:val="28"/>
          <w:szCs w:val="28"/>
        </w:rPr>
      </w:pPr>
    </w:p>
    <w:p w:rsidR="00FC1AC8" w:rsidRPr="00F73426" w:rsidRDefault="00FC1AC8" w:rsidP="00767C7D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ARCHITECTURE DEVELOPMENT METHOD (ADM)</w:t>
      </w:r>
    </w:p>
    <w:p w:rsidR="00FC1AC8" w:rsidRPr="00F73426" w:rsidRDefault="00FC1AC8" w:rsidP="00767C7D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Методика, описывающая процесс разработки архитектуры и включающая в себя следующий набор стандартных шагов: </w:t>
      </w:r>
    </w:p>
    <w:p w:rsidR="00FC1AC8" w:rsidRPr="00F73426" w:rsidRDefault="00FC1AC8" w:rsidP="00767C7D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• Подготовка: уточнение модели под особенности организации, определение принципов реализации проекта. </w:t>
      </w:r>
    </w:p>
    <w:p w:rsidR="00FC1AC8" w:rsidRPr="00F73426" w:rsidRDefault="00FC1AC8" w:rsidP="00767C7D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• Фаза A: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Architecture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Vision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: определение границ проекта, разработка общего представления архитектуры, утверждение плана работ и подхода руководством. </w:t>
      </w:r>
    </w:p>
    <w:p w:rsidR="00FC1AC8" w:rsidRPr="00F73426" w:rsidRDefault="00FC1AC8" w:rsidP="00767C7D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lastRenderedPageBreak/>
        <w:t xml:space="preserve">• Фаза B: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Business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Architecture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: разработка бизнес - архитектуры предприятия. </w:t>
      </w:r>
    </w:p>
    <w:p w:rsidR="00FC1AC8" w:rsidRPr="00F73426" w:rsidRDefault="00FC1AC8" w:rsidP="00767C7D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• Фаза C: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Architectures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: разработка архитектуры данных и архитектуры приложений. </w:t>
      </w:r>
    </w:p>
    <w:p w:rsidR="00FC1AC8" w:rsidRPr="00F73426" w:rsidRDefault="00FC1AC8" w:rsidP="00767C7D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• Фаза D: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Architecture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>: разработка технологической архитектуры</w:t>
      </w:r>
      <w:proofErr w:type="gramStart"/>
      <w:r w:rsidRPr="00F73426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F73426">
        <w:rPr>
          <w:rFonts w:ascii="Times New Roman" w:hAnsi="Times New Roman" w:cs="Times New Roman"/>
          <w:sz w:val="28"/>
          <w:szCs w:val="28"/>
        </w:rPr>
        <w:t xml:space="preserve"> предложенных решений. </w:t>
      </w:r>
    </w:p>
    <w:p w:rsidR="00FC1AC8" w:rsidRPr="00F73426" w:rsidRDefault="00FC1AC8" w:rsidP="00767C7D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• Фаза E: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Opportunities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Solutions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: проверка возможности реализации </w:t>
      </w:r>
    </w:p>
    <w:p w:rsidR="00FC1AC8" w:rsidRPr="00F73426" w:rsidRDefault="00FC1AC8" w:rsidP="00767C7D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• Фаза F: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Migration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Planning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: планирование и переход к новой системе. преобразованиями. </w:t>
      </w:r>
    </w:p>
    <w:p w:rsidR="00FC1AC8" w:rsidRPr="00F73426" w:rsidRDefault="00FC1AC8" w:rsidP="00767C7D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• Фаза G: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Implementation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Governance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: формирование системы управление </w:t>
      </w:r>
    </w:p>
    <w:p w:rsidR="00FC1AC8" w:rsidRPr="00F73426" w:rsidRDefault="00FC1AC8" w:rsidP="00767C7D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• Фаза H: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Architecture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Change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>: управление изменением архитектуры.</w:t>
      </w:r>
    </w:p>
    <w:p w:rsidR="00FC1AC8" w:rsidRPr="00F73426" w:rsidRDefault="00FC1AC8" w:rsidP="00767C7D">
      <w:pPr>
        <w:rPr>
          <w:rFonts w:ascii="Times New Roman" w:hAnsi="Times New Roman" w:cs="Times New Roman"/>
          <w:sz w:val="28"/>
          <w:szCs w:val="28"/>
        </w:rPr>
      </w:pPr>
    </w:p>
    <w:p w:rsidR="00D32143" w:rsidRPr="00F73426" w:rsidRDefault="00D32143" w:rsidP="00767C7D">
      <w:pPr>
        <w:rPr>
          <w:rFonts w:ascii="Times New Roman" w:hAnsi="Times New Roman" w:cs="Times New Roman"/>
          <w:sz w:val="28"/>
          <w:szCs w:val="28"/>
        </w:rPr>
      </w:pPr>
    </w:p>
    <w:p w:rsidR="00D32143" w:rsidRPr="00F73426" w:rsidRDefault="00D32143" w:rsidP="00767C7D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БАЗОВАЯ АРХИТЕКТУРА (FOUNDATION ARCHITECTURES) содержит набор служб и стандартов, является некоторой абстрактной реализацией ИТ системы, в целом.</w:t>
      </w:r>
    </w:p>
    <w:p w:rsidR="00D32143" w:rsidRPr="00F73426" w:rsidRDefault="00D32143" w:rsidP="00767C7D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3AD5D9" wp14:editId="3FFC4DBD">
            <wp:extent cx="5940425" cy="21659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AC8" w:rsidRPr="00F73426" w:rsidRDefault="00FC1AC8" w:rsidP="00767C7D">
      <w:pPr>
        <w:rPr>
          <w:rFonts w:ascii="Times New Roman" w:hAnsi="Times New Roman" w:cs="Times New Roman"/>
          <w:sz w:val="28"/>
          <w:szCs w:val="28"/>
        </w:rPr>
      </w:pPr>
    </w:p>
    <w:p w:rsidR="00D32143" w:rsidRPr="00F73426" w:rsidRDefault="00D32143" w:rsidP="00767C7D">
      <w:pPr>
        <w:rPr>
          <w:rFonts w:ascii="Times New Roman" w:hAnsi="Times New Roman" w:cs="Times New Roman"/>
          <w:sz w:val="28"/>
          <w:szCs w:val="28"/>
        </w:rPr>
      </w:pPr>
    </w:p>
    <w:p w:rsidR="00D32143" w:rsidRPr="00F73426" w:rsidRDefault="00D32143" w:rsidP="00767C7D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АРХИТЕКТУРА ОБЩИХ СИСТЕМ (COMMON SYSTEMS ARCHITECTURES) реализуется путем выбора и интеграции определенных служб для формирования выделенных блоков, которые могут (возможно, повторно или в различных комбинациях) использоваться в различных функциональных областях, таких, как архитектура безопасности, сетевая архитектура и т.п.</w:t>
      </w:r>
    </w:p>
    <w:p w:rsidR="00D32143" w:rsidRPr="00F73426" w:rsidRDefault="00D32143" w:rsidP="00767C7D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364EFB" wp14:editId="7E1156CC">
            <wp:extent cx="5940425" cy="20485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25" w:rsidRPr="00F73426" w:rsidRDefault="00631625" w:rsidP="00767C7D">
      <w:pPr>
        <w:rPr>
          <w:rFonts w:ascii="Times New Roman" w:hAnsi="Times New Roman" w:cs="Times New Roman"/>
          <w:sz w:val="28"/>
          <w:szCs w:val="28"/>
        </w:rPr>
      </w:pPr>
    </w:p>
    <w:p w:rsidR="00631625" w:rsidRPr="00F73426" w:rsidRDefault="00631625" w:rsidP="00767C7D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ОТРАСЛЕВАЯ АРХИТЕКТУРА (INDUSTRY ARCHITECTURES) включает в себя специфичные для каждой индустрии модели данных, приложения, стандарты, бизнес-правила, а также, при необходимости, процедуры взаимодействия различных отраслевых систем между собой.</w:t>
      </w:r>
    </w:p>
    <w:p w:rsidR="00631625" w:rsidRPr="00F73426" w:rsidRDefault="00631625" w:rsidP="00767C7D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1FC21F" wp14:editId="31448A3C">
            <wp:extent cx="5940425" cy="21082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25" w:rsidRPr="00F73426" w:rsidRDefault="00631625" w:rsidP="00767C7D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АРХИТЕКТУРА ОРГАНИЗАЦИИ (ORGANIZATION ARCHITECTURES) описывает архитектуру ИТ систем конкретного предприятия, учитывающая все его особенности, в том числе наличие унаследованных систем, планы и возможности реализации, организацию данных на физическом уровне.</w:t>
      </w:r>
    </w:p>
    <w:p w:rsidR="00631625" w:rsidRPr="00F73426" w:rsidRDefault="00631625" w:rsidP="00767C7D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59034E" wp14:editId="7A29B74D">
            <wp:extent cx="5940425" cy="22739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25" w:rsidRPr="00F73426" w:rsidRDefault="00631625" w:rsidP="00767C7D">
      <w:pPr>
        <w:rPr>
          <w:rFonts w:ascii="Times New Roman" w:hAnsi="Times New Roman" w:cs="Times New Roman"/>
          <w:sz w:val="28"/>
          <w:szCs w:val="28"/>
        </w:rPr>
      </w:pPr>
    </w:p>
    <w:p w:rsidR="00911842" w:rsidRPr="00F73426" w:rsidRDefault="00631625" w:rsidP="00767C7D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МОДЕЛЬ «4+1» ПРЕДСТАВЛЕНИЯ АРХИТЕКТУРЫ </w:t>
      </w:r>
    </w:p>
    <w:p w:rsidR="00631625" w:rsidRPr="00F73426" w:rsidRDefault="00631625" w:rsidP="00767C7D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Модель «4+1» была предложена Филиппом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Кручтеном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Philippe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Kruchten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) в 1995 году и была ориентирована на построение информационных систем различного уровня сложности. Считается, что данная методика позволяет внедрять не только информационные системы, но разрабатывать архитектуру предприятия. В основе методики разделение заложено процесса проектирования системы на пять </w:t>
      </w:r>
      <w:proofErr w:type="gramStart"/>
      <w:r w:rsidRPr="00F73426">
        <w:rPr>
          <w:rFonts w:ascii="Times New Roman" w:hAnsi="Times New Roman" w:cs="Times New Roman"/>
          <w:sz w:val="28"/>
          <w:szCs w:val="28"/>
        </w:rPr>
        <w:t>логических уровней</w:t>
      </w:r>
      <w:proofErr w:type="gramEnd"/>
      <w:r w:rsidRPr="00F73426">
        <w:rPr>
          <w:rFonts w:ascii="Times New Roman" w:hAnsi="Times New Roman" w:cs="Times New Roman"/>
          <w:sz w:val="28"/>
          <w:szCs w:val="28"/>
        </w:rPr>
        <w:t xml:space="preserve"> соответствующих уровням абстракции при проектировании систем.</w:t>
      </w:r>
    </w:p>
    <w:p w:rsidR="00631625" w:rsidRPr="00F73426" w:rsidRDefault="00631625" w:rsidP="00767C7D">
      <w:pPr>
        <w:rPr>
          <w:rFonts w:ascii="Times New Roman" w:hAnsi="Times New Roman" w:cs="Times New Roman"/>
          <w:sz w:val="28"/>
          <w:szCs w:val="28"/>
        </w:rPr>
      </w:pPr>
    </w:p>
    <w:p w:rsidR="00911842" w:rsidRPr="00F73426" w:rsidRDefault="00911842" w:rsidP="00767C7D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ПРЕДСТАВЛЕНИЯ В МОДЕЛИ 4+1</w:t>
      </w:r>
    </w:p>
    <w:p w:rsidR="00911842" w:rsidRPr="00F73426" w:rsidRDefault="00911842" w:rsidP="00767C7D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Логическое представление – описывает архитектуру и функциональность с точки зрения конечного пользователя. Является объектной моделью проектирования. Основу этого уровня составляет описание функциональных требований. </w:t>
      </w:r>
    </w:p>
    <w:p w:rsidR="00911842" w:rsidRPr="00F73426" w:rsidRDefault="00911842" w:rsidP="00767C7D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Процессное представление – описывает модель с точки зрения системных интеграторов и оперирует такими понятиями, как производительность и «масштабируемость». Включает вопросы параллельного исполнения и синхронизации процессов. Учитывает некоторые нефункциональные требования к системе, включая производительность и доступность. </w:t>
      </w:r>
    </w:p>
    <w:p w:rsidR="00911842" w:rsidRPr="00F73426" w:rsidRDefault="00911842" w:rsidP="00767C7D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Физическое представление – это взгляд системного инженера на архитектуру, включающий, в первую очередь информацию о топологии и коммуникациях. Описывает размещение программно-аппаратных средств и физическое расположение приложений. </w:t>
      </w:r>
    </w:p>
    <w:p w:rsidR="00911842" w:rsidRPr="00F73426" w:rsidRDefault="00911842" w:rsidP="00767C7D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Представление уровня разработки </w:t>
      </w:r>
      <w:proofErr w:type="gramStart"/>
      <w:r w:rsidRPr="00F73426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73426">
        <w:rPr>
          <w:rFonts w:ascii="Times New Roman" w:hAnsi="Times New Roman" w:cs="Times New Roman"/>
          <w:sz w:val="28"/>
          <w:szCs w:val="28"/>
        </w:rPr>
        <w:t xml:space="preserve"> уровень разработчиков программного обеспечения, включающий информацию об управлении разработкой программного обеспечения (ПО). Описывает статическую организацию ПО в среде разработки.</w:t>
      </w:r>
    </w:p>
    <w:p w:rsidR="00911842" w:rsidRPr="00F73426" w:rsidRDefault="00911842" w:rsidP="00767C7D">
      <w:pPr>
        <w:rPr>
          <w:rFonts w:ascii="Times New Roman" w:hAnsi="Times New Roman" w:cs="Times New Roman"/>
          <w:sz w:val="28"/>
          <w:szCs w:val="28"/>
        </w:rPr>
      </w:pPr>
    </w:p>
    <w:p w:rsidR="00911842" w:rsidRPr="00F73426" w:rsidRDefault="00911842" w:rsidP="00767C7D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СТРАТЕГИЧЕСКАЯ МОДЕЛЬ АРХИТЕКТУРЫ SAM </w:t>
      </w:r>
    </w:p>
    <w:p w:rsidR="00911842" w:rsidRPr="00F73426" w:rsidRDefault="00911842" w:rsidP="00767C7D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Стратегическая архитектуры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Architecture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SAM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>) модель (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Strategic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 является инструментом, обеспечивающим анализ и документирование архитектуры предприятия. </w:t>
      </w:r>
      <w:proofErr w:type="gramStart"/>
      <w:r w:rsidRPr="00F73426">
        <w:rPr>
          <w:rFonts w:ascii="Times New Roman" w:hAnsi="Times New Roman" w:cs="Times New Roman"/>
          <w:sz w:val="28"/>
          <w:szCs w:val="28"/>
        </w:rPr>
        <w:t>В заложена</w:t>
      </w:r>
      <w:proofErr w:type="gramEnd"/>
      <w:r w:rsidRPr="00F73426">
        <w:rPr>
          <w:rFonts w:ascii="Times New Roman" w:hAnsi="Times New Roman" w:cs="Times New Roman"/>
          <w:sz w:val="28"/>
          <w:szCs w:val="28"/>
        </w:rPr>
        <w:t xml:space="preserve"> основе нотация методики «сфер интересов». Нотация описывает набор основных объектов, обеспечивающих функционирование предприятия, связанных между собой (рисунок).</w:t>
      </w:r>
    </w:p>
    <w:p w:rsidR="00911842" w:rsidRPr="00F73426" w:rsidRDefault="00911842" w:rsidP="00767C7D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29BB87" wp14:editId="27FE2712">
            <wp:extent cx="5940425" cy="39490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842" w:rsidRPr="00F73426" w:rsidRDefault="00911842" w:rsidP="00767C7D">
      <w:pPr>
        <w:rPr>
          <w:rFonts w:ascii="Times New Roman" w:hAnsi="Times New Roman" w:cs="Times New Roman"/>
          <w:sz w:val="28"/>
          <w:szCs w:val="28"/>
        </w:rPr>
      </w:pPr>
    </w:p>
    <w:p w:rsidR="00EC3AE5" w:rsidRPr="00F73426" w:rsidRDefault="00911842" w:rsidP="00767C7D">
      <w:p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SAM является надстройкой модели </w:t>
      </w:r>
      <w:proofErr w:type="spellStart"/>
      <w:r w:rsidRPr="00F73426">
        <w:rPr>
          <w:rFonts w:ascii="Times New Roman" w:hAnsi="Times New Roman" w:cs="Times New Roman"/>
          <w:sz w:val="28"/>
          <w:szCs w:val="28"/>
        </w:rPr>
        <w:t>Захмана</w:t>
      </w:r>
      <w:proofErr w:type="spellEnd"/>
      <w:r w:rsidRPr="00F73426">
        <w:rPr>
          <w:rFonts w:ascii="Times New Roman" w:hAnsi="Times New Roman" w:cs="Times New Roman"/>
          <w:sz w:val="28"/>
          <w:szCs w:val="28"/>
        </w:rPr>
        <w:t xml:space="preserve">, обеспечивающей общий анализ и документирование всей информации по архитектуре предприятия. Методика позволяет легко систематизировать информацию, имеющую отношение к основным объектам архитектуры. В методике SAM выделяется три категории сфер: </w:t>
      </w:r>
    </w:p>
    <w:p w:rsidR="00EC3AE5" w:rsidRPr="00F73426" w:rsidRDefault="00911842" w:rsidP="00EC3AE5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Стабильные. Эти сферы включают в себя набор объектов, изменения в которых растягиваются на длительные промежутки времени и, как правило, являются дорогостоящими. </w:t>
      </w:r>
    </w:p>
    <w:p w:rsidR="00EC3AE5" w:rsidRPr="00F73426" w:rsidRDefault="00911842" w:rsidP="00EC3AE5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 xml:space="preserve">Подвижные. Эта область описывает, легко изменяемые объекты. При этом, их модернизация может привести к существенным эффектам для бизнеса компании. Эти сферы могут находиться в процессе постоянных изменений (например, новые релизы ИС). </w:t>
      </w:r>
    </w:p>
    <w:p w:rsidR="00911842" w:rsidRPr="00F73426" w:rsidRDefault="00911842" w:rsidP="00EC3AE5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73426">
        <w:rPr>
          <w:rFonts w:ascii="Times New Roman" w:hAnsi="Times New Roman" w:cs="Times New Roman"/>
          <w:sz w:val="28"/>
          <w:szCs w:val="28"/>
        </w:rPr>
        <w:t>Динамичные. Сферы, которые задают направление бизнеса и претерпевают постоянные изменения. Они описывают основные области, в которых работает предприятие и усилия, требующиеся для достижения целей и задач.</w:t>
      </w:r>
    </w:p>
    <w:p w:rsidR="00EC3AE5" w:rsidRPr="00F73426" w:rsidRDefault="00EC3AE5" w:rsidP="00EC3AE5">
      <w:pPr>
        <w:rPr>
          <w:rFonts w:ascii="Times New Roman" w:hAnsi="Times New Roman" w:cs="Times New Roman"/>
          <w:sz w:val="28"/>
          <w:szCs w:val="28"/>
        </w:rPr>
      </w:pPr>
    </w:p>
    <w:sectPr w:rsidR="00EC3AE5" w:rsidRPr="00F73426">
      <w:headerReference w:type="default" r:id="rId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2163F" w:rsidRDefault="0012163F" w:rsidP="00F6179C">
      <w:pPr>
        <w:spacing w:after="0" w:line="240" w:lineRule="auto"/>
      </w:pPr>
      <w:r>
        <w:separator/>
      </w:r>
    </w:p>
  </w:endnote>
  <w:endnote w:type="continuationSeparator" w:id="0">
    <w:p w:rsidR="0012163F" w:rsidRDefault="0012163F" w:rsidP="00F617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2163F" w:rsidRDefault="0012163F" w:rsidP="00F6179C">
      <w:pPr>
        <w:spacing w:after="0" w:line="240" w:lineRule="auto"/>
      </w:pPr>
      <w:r>
        <w:separator/>
      </w:r>
    </w:p>
  </w:footnote>
  <w:footnote w:type="continuationSeparator" w:id="0">
    <w:p w:rsidR="0012163F" w:rsidRDefault="0012163F" w:rsidP="00F617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6179C" w:rsidRDefault="00F73426">
    <w:pPr>
      <w:pStyle w:val="a4"/>
    </w:pPr>
    <w:r>
      <w:t>Козырьков</w:t>
    </w:r>
    <w:r w:rsidR="00F6179C">
      <w:t xml:space="preserve"> </w:t>
    </w:r>
    <w:r>
      <w:t>И.В.</w:t>
    </w:r>
    <w:r w:rsidR="00F6179C">
      <w:t xml:space="preserve"> отчет 1.2</w:t>
    </w:r>
  </w:p>
  <w:p w:rsidR="00F6179C" w:rsidRDefault="00F6179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236D1"/>
    <w:multiLevelType w:val="hybridMultilevel"/>
    <w:tmpl w:val="694AAD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0C53DF"/>
    <w:multiLevelType w:val="hybridMultilevel"/>
    <w:tmpl w:val="B2E0AB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E4767F"/>
    <w:multiLevelType w:val="hybridMultilevel"/>
    <w:tmpl w:val="52E48E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9137DB"/>
    <w:multiLevelType w:val="hybridMultilevel"/>
    <w:tmpl w:val="0E08AD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92737A"/>
    <w:multiLevelType w:val="hybridMultilevel"/>
    <w:tmpl w:val="B20AAC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205978"/>
    <w:multiLevelType w:val="hybridMultilevel"/>
    <w:tmpl w:val="2EBAF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7D1B82"/>
    <w:multiLevelType w:val="hybridMultilevel"/>
    <w:tmpl w:val="0BE24F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9F08BE"/>
    <w:multiLevelType w:val="hybridMultilevel"/>
    <w:tmpl w:val="29EED2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100130"/>
    <w:multiLevelType w:val="hybridMultilevel"/>
    <w:tmpl w:val="A5E02C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747BA6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9738D9"/>
    <w:multiLevelType w:val="hybridMultilevel"/>
    <w:tmpl w:val="42842C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BA517B"/>
    <w:multiLevelType w:val="hybridMultilevel"/>
    <w:tmpl w:val="66924D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B957F3"/>
    <w:multiLevelType w:val="hybridMultilevel"/>
    <w:tmpl w:val="871264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D9120F"/>
    <w:multiLevelType w:val="hybridMultilevel"/>
    <w:tmpl w:val="E9E0C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287A85"/>
    <w:multiLevelType w:val="hybridMultilevel"/>
    <w:tmpl w:val="09B85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13"/>
  </w:num>
  <w:num w:numId="4">
    <w:abstractNumId w:val="0"/>
  </w:num>
  <w:num w:numId="5">
    <w:abstractNumId w:val="12"/>
  </w:num>
  <w:num w:numId="6">
    <w:abstractNumId w:val="4"/>
  </w:num>
  <w:num w:numId="7">
    <w:abstractNumId w:val="3"/>
  </w:num>
  <w:num w:numId="8">
    <w:abstractNumId w:val="8"/>
  </w:num>
  <w:num w:numId="9">
    <w:abstractNumId w:val="6"/>
  </w:num>
  <w:num w:numId="10">
    <w:abstractNumId w:val="2"/>
  </w:num>
  <w:num w:numId="11">
    <w:abstractNumId w:val="11"/>
  </w:num>
  <w:num w:numId="12">
    <w:abstractNumId w:val="1"/>
  </w:num>
  <w:num w:numId="13">
    <w:abstractNumId w:val="1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653"/>
    <w:rsid w:val="0012163F"/>
    <w:rsid w:val="00127AD6"/>
    <w:rsid w:val="001974E1"/>
    <w:rsid w:val="002B344F"/>
    <w:rsid w:val="003A628A"/>
    <w:rsid w:val="00631625"/>
    <w:rsid w:val="00641656"/>
    <w:rsid w:val="006F7060"/>
    <w:rsid w:val="00722E50"/>
    <w:rsid w:val="007270B2"/>
    <w:rsid w:val="00767C7D"/>
    <w:rsid w:val="00911842"/>
    <w:rsid w:val="00A22AAE"/>
    <w:rsid w:val="00A44F4E"/>
    <w:rsid w:val="00AA2653"/>
    <w:rsid w:val="00AB3568"/>
    <w:rsid w:val="00C07140"/>
    <w:rsid w:val="00D32143"/>
    <w:rsid w:val="00EC3AE5"/>
    <w:rsid w:val="00F6179C"/>
    <w:rsid w:val="00F73426"/>
    <w:rsid w:val="00FB4A43"/>
    <w:rsid w:val="00FC1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DB4327"/>
  <w15:chartTrackingRefBased/>
  <w15:docId w15:val="{BEC31905-FBE8-4940-AE28-B784F8117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265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617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6179C"/>
  </w:style>
  <w:style w:type="paragraph" w:styleId="a6">
    <w:name w:val="footer"/>
    <w:basedOn w:val="a"/>
    <w:link w:val="a7"/>
    <w:uiPriority w:val="99"/>
    <w:unhideWhenUsed/>
    <w:rsid w:val="00F617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617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12</Pages>
  <Words>2840</Words>
  <Characters>16193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Kozyrkov</dc:creator>
  <cp:keywords/>
  <dc:description/>
  <cp:lastModifiedBy>Igor Kozyrkov</cp:lastModifiedBy>
  <cp:revision>5</cp:revision>
  <dcterms:created xsi:type="dcterms:W3CDTF">2021-11-12T17:42:00Z</dcterms:created>
  <dcterms:modified xsi:type="dcterms:W3CDTF">2021-12-22T11:15:00Z</dcterms:modified>
</cp:coreProperties>
</file>