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7D" w:rsidRPr="00751120" w:rsidRDefault="0082480F" w:rsidP="008248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751120">
        <w:rPr>
          <w:rFonts w:ascii="Times New Roman" w:hAnsi="Times New Roman" w:cs="Times New Roman"/>
          <w:sz w:val="24"/>
          <w:szCs w:val="24"/>
        </w:rPr>
        <w:t xml:space="preserve">Команды форматирования в </w:t>
      </w:r>
      <w:proofErr w:type="spellStart"/>
      <w:r w:rsidRPr="00751120">
        <w:rPr>
          <w:rFonts w:ascii="Times New Roman" w:hAnsi="Times New Roman" w:cs="Times New Roman"/>
          <w:sz w:val="24"/>
          <w:szCs w:val="24"/>
        </w:rPr>
        <w:t>LaTe</w:t>
      </w:r>
      <w:proofErr w:type="spellEnd"/>
      <w:r w:rsidRPr="00751120">
        <w:rPr>
          <w:rFonts w:ascii="Times New Roman" w:hAnsi="Times New Roman" w:cs="Times New Roman"/>
          <w:sz w:val="24"/>
          <w:szCs w:val="24"/>
          <w:lang w:val="en-US"/>
        </w:rPr>
        <w:t>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480F" w:rsidRPr="00751120" w:rsidTr="0082480F">
        <w:tc>
          <w:tcPr>
            <w:tcW w:w="4785" w:type="dxa"/>
          </w:tcPr>
          <w:p w:rsidR="0082480F" w:rsidRPr="00751120" w:rsidRDefault="00184D62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Написание команды</w:t>
            </w:r>
          </w:p>
        </w:tc>
        <w:tc>
          <w:tcPr>
            <w:tcW w:w="4786" w:type="dxa"/>
          </w:tcPr>
          <w:p w:rsidR="0082480F" w:rsidRPr="00751120" w:rsidRDefault="00184D62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Назначение команды</w:t>
            </w:r>
          </w:p>
        </w:tc>
      </w:tr>
      <w:tr w:rsidR="0082480F" w:rsidRPr="00751120" w:rsidTr="0082480F">
        <w:tc>
          <w:tcPr>
            <w:tcW w:w="4785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linespread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интервал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адани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межстрочного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интервала</w:t>
            </w:r>
            <w:proofErr w:type="spellEnd"/>
          </w:p>
        </w:tc>
      </w:tr>
      <w:tr w:rsidR="0082480F" w:rsidRPr="00751120" w:rsidTr="0082480F">
        <w:tc>
          <w:tcPr>
            <w:tcW w:w="4785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4786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Неразрывный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пробел</w:t>
            </w:r>
            <w:proofErr w:type="spellEnd"/>
          </w:p>
        </w:tc>
      </w:tr>
      <w:tr w:rsidR="0082480F" w:rsidRPr="00751120" w:rsidTr="0082480F">
        <w:tc>
          <w:tcPr>
            <w:tcW w:w="4785" w:type="dxa"/>
          </w:tcPr>
          <w:p w:rsidR="0082480F" w:rsidRPr="00751120" w:rsidRDefault="007A382D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quad</w:t>
            </w: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82480F" w:rsidRPr="00751120" w:rsidRDefault="007A382D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Задаёт горизонтальный пробел шириной в 1em </w:t>
            </w:r>
          </w:p>
        </w:tc>
      </w:tr>
      <w:tr w:rsidR="0082480F" w:rsidRPr="00751120" w:rsidTr="0082480F">
        <w:tc>
          <w:tcPr>
            <w:tcW w:w="4785" w:type="dxa"/>
          </w:tcPr>
          <w:p w:rsidR="0082480F" w:rsidRPr="00751120" w:rsidRDefault="007A382D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qquad</w:t>
            </w:r>
            <w:proofErr w:type="spellEnd"/>
          </w:p>
        </w:tc>
        <w:tc>
          <w:tcPr>
            <w:tcW w:w="4786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Удвоенный 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quad</w:t>
            </w:r>
            <w:proofErr w:type="spellEnd"/>
          </w:p>
        </w:tc>
      </w:tr>
      <w:tr w:rsidR="0082480F" w:rsidRPr="00751120" w:rsidTr="0082480F">
        <w:tc>
          <w:tcPr>
            <w:tcW w:w="4785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hfill</w:t>
            </w:r>
            <w:proofErr w:type="spellEnd"/>
          </w:p>
        </w:tc>
        <w:tc>
          <w:tcPr>
            <w:tcW w:w="4786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Растяжимый горизонтальный пробел, прижимающий остальную часть строки к правому полю</w:t>
            </w:r>
          </w:p>
        </w:tc>
      </w:tr>
      <w:tr w:rsidR="0082480F" w:rsidRPr="00751120" w:rsidTr="0082480F">
        <w:tc>
          <w:tcPr>
            <w:tcW w:w="4785" w:type="dxa"/>
          </w:tcPr>
          <w:p w:rsidR="0082480F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mbox</w:t>
            </w:r>
            <w:proofErr w:type="spellEnd"/>
          </w:p>
        </w:tc>
        <w:tc>
          <w:tcPr>
            <w:tcW w:w="4786" w:type="dxa"/>
          </w:tcPr>
          <w:p w:rsidR="0082480F" w:rsidRPr="00751120" w:rsidRDefault="007A382D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Запрет переносов в слове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7A382D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&lt;&lt;Текст&gt;&gt;</w:t>
            </w:r>
          </w:p>
        </w:tc>
        <w:tc>
          <w:tcPr>
            <w:tcW w:w="4786" w:type="dxa"/>
          </w:tcPr>
          <w:p w:rsidR="007A382D" w:rsidRPr="00751120" w:rsidRDefault="007A382D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Кавычки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7A382D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ldots</w:t>
            </w:r>
            <w:proofErr w:type="spellEnd"/>
          </w:p>
        </w:tc>
        <w:tc>
          <w:tcPr>
            <w:tcW w:w="4786" w:type="dxa"/>
          </w:tcPr>
          <w:p w:rsidR="007A382D" w:rsidRPr="00751120" w:rsidRDefault="007A382D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Многоточие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7A382D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  <w:proofErr w:type="spellEnd"/>
          </w:p>
        </w:tc>
        <w:tc>
          <w:tcPr>
            <w:tcW w:w="4786" w:type="dxa"/>
          </w:tcPr>
          <w:p w:rsidR="007A382D" w:rsidRPr="00751120" w:rsidRDefault="007A382D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Окончание абзаца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7A382D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parskip</w:t>
            </w:r>
            <w:proofErr w:type="spellEnd"/>
          </w:p>
        </w:tc>
        <w:tc>
          <w:tcPr>
            <w:tcW w:w="4786" w:type="dxa"/>
          </w:tcPr>
          <w:p w:rsidR="007A382D" w:rsidRPr="00751120" w:rsidRDefault="007A382D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Величина вертикального промежутка перед абзацем 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7A382D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parindent</w:t>
            </w:r>
            <w:proofErr w:type="spellEnd"/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Величина отступа первой строки каждого абзаца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noindent</w:t>
            </w:r>
            <w:proofErr w:type="spellEnd"/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Подавляет отступ в начале абзаца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indent</w:t>
            </w:r>
            <w:proofErr w:type="spellEnd"/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Делает горизонтальный пробел, равный значению 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parindent</w:t>
            </w:r>
            <w:proofErr w:type="spellEnd"/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proofErr w:type="gram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baselinestretch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Изменение междустрочного интервала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newpage</w:t>
            </w:r>
            <w:proofErr w:type="spellEnd"/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Переход на новую страницу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Списки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\begin{itemize} items \end{itemize}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Маркированные списки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\begin{enumerate} items \end{enumerate}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Нумерованные списки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\begin{description} items \end{description}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Списки описаний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\begin{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trivlist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items \end{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trivlist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Примитивный список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 . . . 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Центрирование всех строк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flushleft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 . . . 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flushleft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7A382D" w:rsidRPr="00751120" w:rsidRDefault="001614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Прижимание к левому краю всех строк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flushright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 . . . 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flushright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7A382D" w:rsidRPr="00751120" w:rsidRDefault="001614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Прижимание к правому краю всех строк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makebox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]{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Создаёт бокс шириной 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 и печатает в нём 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 в одну строку</w:t>
            </w:r>
          </w:p>
        </w:tc>
      </w:tr>
      <w:tr w:rsidR="007A382D" w:rsidRPr="00751120" w:rsidTr="0082480F">
        <w:tc>
          <w:tcPr>
            <w:tcW w:w="4785" w:type="dxa"/>
          </w:tcPr>
          <w:p w:rsidR="0016146B" w:rsidRPr="00751120" w:rsidRDefault="001614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\begin{tabular}[align]{keys}</w:t>
            </w:r>
          </w:p>
          <w:p w:rsidR="0016146B" w:rsidRPr="00751120" w:rsidRDefault="001614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strings</w:t>
            </w:r>
          </w:p>
          <w:p w:rsidR="007A382D" w:rsidRPr="00751120" w:rsidRDefault="001614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\end{tabular}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614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textbf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{текст}</w:t>
            </w:r>
          </w:p>
        </w:tc>
        <w:tc>
          <w:tcPr>
            <w:tcW w:w="4786" w:type="dxa"/>
          </w:tcPr>
          <w:p w:rsidR="007A382D" w:rsidRPr="00751120" w:rsidRDefault="001614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Полужирный текст</w:t>
            </w:r>
          </w:p>
        </w:tc>
      </w:tr>
      <w:tr w:rsidR="007A382D" w:rsidRPr="00751120" w:rsidTr="0082480F">
        <w:tc>
          <w:tcPr>
            <w:tcW w:w="4785" w:type="dxa"/>
          </w:tcPr>
          <w:p w:rsidR="007A382D" w:rsidRPr="00751120" w:rsidRDefault="00176F2F" w:rsidP="00176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textit</w:t>
            </w:r>
            <w:proofErr w:type="spellEnd"/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{текст}</w:t>
            </w:r>
          </w:p>
        </w:tc>
        <w:tc>
          <w:tcPr>
            <w:tcW w:w="4786" w:type="dxa"/>
          </w:tcPr>
          <w:p w:rsidR="007A382D" w:rsidRPr="00751120" w:rsidRDefault="00176F2F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120">
              <w:rPr>
                <w:rFonts w:ascii="Times New Roman" w:hAnsi="Times New Roman" w:cs="Times New Roman"/>
                <w:sz w:val="24"/>
                <w:szCs w:val="24"/>
              </w:rPr>
              <w:t>Текст курсивом</w:t>
            </w:r>
          </w:p>
        </w:tc>
      </w:tr>
      <w:bookmarkEnd w:id="0"/>
    </w:tbl>
    <w:p w:rsidR="0082480F" w:rsidRPr="00751120" w:rsidRDefault="0082480F" w:rsidP="0082480F">
      <w:pPr>
        <w:rPr>
          <w:rFonts w:ascii="Times New Roman" w:hAnsi="Times New Roman" w:cs="Times New Roman"/>
          <w:sz w:val="24"/>
          <w:szCs w:val="24"/>
        </w:rPr>
      </w:pPr>
    </w:p>
    <w:sectPr w:rsidR="0082480F" w:rsidRPr="0075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80F"/>
    <w:rsid w:val="0016146B"/>
    <w:rsid w:val="00176F2F"/>
    <w:rsid w:val="00184D62"/>
    <w:rsid w:val="002360F8"/>
    <w:rsid w:val="0033077D"/>
    <w:rsid w:val="00751120"/>
    <w:rsid w:val="007A382D"/>
    <w:rsid w:val="008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91D8E-15AC-48C8-A8AF-A7F3945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5</cp:revision>
  <dcterms:created xsi:type="dcterms:W3CDTF">2019-12-12T09:01:00Z</dcterms:created>
  <dcterms:modified xsi:type="dcterms:W3CDTF">2021-11-06T17:03:00Z</dcterms:modified>
</cp:coreProperties>
</file>