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38D" w:rsidRPr="00F70460" w:rsidRDefault="00D7738D" w:rsidP="00D7738D">
      <w:pPr>
        <w:pStyle w:val="a4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b/>
          <w:sz w:val="28"/>
          <w:szCs w:val="28"/>
        </w:rPr>
        <w:t>Система трехмерной реконструкции дорожного покрытия</w:t>
      </w:r>
      <w:r w:rsidRPr="00F70460">
        <w:rPr>
          <w:rFonts w:ascii="Times New Roman" w:hAnsi="Times New Roman" w:cs="Times New Roman"/>
          <w:sz w:val="28"/>
          <w:szCs w:val="28"/>
        </w:rPr>
        <w:t>, разработанная компанией "Когнитивные системы и технологии" под руководством гендиректора Юрия Дубенко, представляет собой инновационный подход к диагностике и реконструкции дорожной инфраструктуры. Основной целью проекта является создание цифровой платформы, которая позволит оценивать состояние дорожного покрытия и прилегающей инфраструктуры, определять наличие дефектов и проблемных участков, а также предлагать рекомендации по их устранению.</w:t>
      </w: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sz w:val="28"/>
          <w:szCs w:val="28"/>
        </w:rPr>
        <w:t>Основным преимуществом системы является ее способность обрабатывать любые данные, полученные с помощью различных инструментов и методов, включая видео- и фотосъемку, лазерное сканирование и другие технологии. Использование методов искусственного интеллекта позволяет проводить точную диагностику состояния дороги и предоставлять более точные данные для принятия решений.</w:t>
      </w: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sz w:val="28"/>
          <w:szCs w:val="28"/>
        </w:rPr>
        <w:t>Создание трехмерной модели дорожного покрытия позволяет визуализировать все дефекты и проблемные участки, а также учесть все особенности ландшафта и инфраструктуры в окружающей среде. Это позволяет инженерам и специалистам по дорожному строительству проводить точный анализ и принимать обоснованные решения по реконструкции и улучшению дорожной инфраструктуры.</w:t>
      </w: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sz w:val="28"/>
          <w:szCs w:val="28"/>
        </w:rPr>
        <w:t>По мнению Юрия Дубенко, внедрение инновационных технологий в дорожную инфраструктуру позволит значительно улучшить безопасность на дорогах, снизить затраты на реконструкцию и обслуживание дорожной сети, а также повысить качество жизни людей в городах и регионах.</w:t>
      </w:r>
    </w:p>
    <w:p w:rsidR="00D7738D" w:rsidRPr="00F70460" w:rsidRDefault="00D7738D" w:rsidP="00D7738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70460">
        <w:rPr>
          <w:rFonts w:ascii="Times New Roman" w:hAnsi="Times New Roman" w:cs="Times New Roman"/>
          <w:b/>
          <w:sz w:val="28"/>
          <w:szCs w:val="28"/>
        </w:rPr>
        <w:t>Бережливый покупатель</w:t>
      </w: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sz w:val="28"/>
          <w:szCs w:val="28"/>
        </w:rPr>
        <w:t xml:space="preserve">Помимо решения проблемы с дефицитом чековой ленты, приложение «Бережливый покупатель» предоставляет пользователям множество других возможностей. Например, оно позволяет пользователям получать персонализированные предложения и скидки от 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ритейлеров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>, основанные на их покупательском поведении и предпочтениях. Благодаря использованию ИИ, приложение может предлагать пользователям товары и услуги, которые наиболее соответствуют их интересам и потребностям.</w:t>
      </w: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sz w:val="28"/>
          <w:szCs w:val="28"/>
        </w:rPr>
        <w:t xml:space="preserve">Кроме того, приложение позволяет пользователям вести учет своих расходов и доходов, что помогает им контролировать свои финансы. В функционал приложения входит возможность создания бюджета на месяц, отслеживания </w:t>
      </w:r>
      <w:r w:rsidRPr="00F70460">
        <w:rPr>
          <w:rFonts w:ascii="Times New Roman" w:hAnsi="Times New Roman" w:cs="Times New Roman"/>
          <w:sz w:val="28"/>
          <w:szCs w:val="28"/>
        </w:rPr>
        <w:br/>
        <w:t>расходов и доходов, а также анализа своей финансовой деятельности. Это особенно полезно для тех, кто стремится к экономии и планированию своих расходов.</w:t>
      </w: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sz w:val="28"/>
          <w:szCs w:val="28"/>
        </w:rPr>
        <w:lastRenderedPageBreak/>
        <w:t xml:space="preserve">Команда проекта готова к расширению приложения и улучшению его функционала. Они также заинтересованы в партнерстве с другими компаниями и 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ритейлерами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 xml:space="preserve">, чтобы предложить пользователям еще больше возможностей и удобства. Разработчики готовы к сотрудничеству с инвесторами, которые могут помочь им в продвижении и развитии проекта. Кроме того, команда проекта планирует расширить свой охват на новые рынки, такие как Белоруссия и Казахстан, чтобы предложить приложение большему количеству пользователей и 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ритейлеров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>.</w:t>
      </w:r>
    </w:p>
    <w:p w:rsidR="003F7ED6" w:rsidRPr="00F70460" w:rsidRDefault="003F7ED6" w:rsidP="00D7738D">
      <w:pPr>
        <w:rPr>
          <w:rFonts w:ascii="Times New Roman" w:hAnsi="Times New Roman" w:cs="Times New Roman"/>
          <w:sz w:val="28"/>
          <w:szCs w:val="28"/>
        </w:rPr>
      </w:pPr>
    </w:p>
    <w:p w:rsidR="00D7738D" w:rsidRPr="00F70460" w:rsidRDefault="00D7738D" w:rsidP="00D7738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70460">
        <w:rPr>
          <w:rFonts w:ascii="Times New Roman" w:hAnsi="Times New Roman" w:cs="Times New Roman"/>
          <w:b/>
          <w:sz w:val="28"/>
          <w:szCs w:val="28"/>
        </w:rPr>
        <w:t xml:space="preserve"> Облачная платформа </w:t>
      </w:r>
      <w:proofErr w:type="spellStart"/>
      <w:r w:rsidRPr="00F70460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70460">
        <w:rPr>
          <w:rFonts w:ascii="Times New Roman" w:hAnsi="Times New Roman" w:cs="Times New Roman"/>
          <w:b/>
          <w:sz w:val="28"/>
          <w:szCs w:val="28"/>
        </w:rPr>
        <w:instrText xml:space="preserve"> HYPERLINK "https://ekspa.io/" </w:instrText>
      </w:r>
      <w:r w:rsidRPr="00F70460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70460">
        <w:rPr>
          <w:rStyle w:val="a5"/>
          <w:rFonts w:ascii="Times New Roman" w:hAnsi="Times New Roman" w:cs="Times New Roman"/>
          <w:b/>
          <w:color w:val="auto"/>
          <w:sz w:val="28"/>
          <w:szCs w:val="28"/>
          <w:u w:val="none"/>
        </w:rPr>
        <w:t>Ekspa</w:t>
      </w:r>
      <w:proofErr w:type="spellEnd"/>
      <w:r w:rsidRPr="00F70460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F70460">
        <w:rPr>
          <w:rFonts w:ascii="Times New Roman" w:hAnsi="Times New Roman" w:cs="Times New Roman"/>
          <w:b/>
          <w:sz w:val="28"/>
          <w:szCs w:val="28"/>
        </w:rPr>
        <w:t> </w:t>
      </w:r>
    </w:p>
    <w:p w:rsidR="00D7738D" w:rsidRPr="00F70460" w:rsidRDefault="00D7738D" w:rsidP="00D7738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sz w:val="28"/>
          <w:szCs w:val="28"/>
        </w:rPr>
        <w:t xml:space="preserve">Облачная платформа 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Ekspa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 xml:space="preserve"> представляет собой технологическое решение для 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 xml:space="preserve"> предприятий. Она позволяет создавать информационные системы и технологические решения, например, для оптимизации обеспечения складов.</w:t>
      </w: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sz w:val="28"/>
          <w:szCs w:val="28"/>
        </w:rPr>
        <w:t xml:space="preserve">Платформа состоит из четырех решений: 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маркетплейс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 xml:space="preserve"> для предприятий и дилеров; сервис учета с использованием искусственного интеллекта для закупки товаров, их хранения и распределения; сервис работы с клиентами; сервис по работе с дистрибьюторами. Все эти решения объединяют бизнес-процессы предприятий, обеспечивают их устойчивость и непрерывность.</w:t>
      </w: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sz w:val="28"/>
          <w:szCs w:val="28"/>
        </w:rPr>
        <w:t xml:space="preserve">С использованием платформы 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Ekspa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 xml:space="preserve"> предприятия смогут сократить издержки, увеличить прибыль и обеспечить экономический рост до 30-40%. Кроме того, это решение может заменить импортные продукты, такие как 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>, IT-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Interprise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 xml:space="preserve">, SAP и 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Infor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>.</w:t>
      </w: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Ekspa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 xml:space="preserve"> запросила информационную поддержку и помощь в представлении решения крупным компаниям. Это может включать организацию работы с профильными министерствами и продвижение платформы в различных регионах, включая Белоруссию и Казахстан.</w:t>
      </w: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</w:p>
    <w:p w:rsidR="00D7738D" w:rsidRPr="00F70460" w:rsidRDefault="00D7738D" w:rsidP="00D7738D">
      <w:pPr>
        <w:pStyle w:val="a4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F70460">
        <w:rPr>
          <w:rFonts w:ascii="Times New Roman" w:hAnsi="Times New Roman" w:cs="Times New Roman"/>
          <w:b/>
          <w:sz w:val="28"/>
          <w:szCs w:val="28"/>
        </w:rPr>
        <w:t>ЦеновикPro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 xml:space="preserve"> представляет собой систему управления ценообразованием и 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 xml:space="preserve"> закупок, оснащенную технологией искусственного интеллекта. Система позволяет автоматизировать расчет начальной цены контракта, используя данные сотен ценовых предложений от поставщиков товаров и услуг. Решение состоит из трех модулей: сбора и аналитики цен, автоматизации закупок и прогнозирования.</w:t>
      </w: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0460">
        <w:rPr>
          <w:rFonts w:ascii="Times New Roman" w:hAnsi="Times New Roman" w:cs="Times New Roman"/>
          <w:sz w:val="28"/>
          <w:szCs w:val="28"/>
        </w:rPr>
        <w:t>ЦеновикPro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 xml:space="preserve"> помогает определять ценовые тренды и снижать экономические риски, а также сокращать время расчета до нескольких минут на одну </w:t>
      </w:r>
      <w:bookmarkStart w:id="0" w:name="_GoBack"/>
      <w:r w:rsidRPr="00F70460">
        <w:rPr>
          <w:rFonts w:ascii="Times New Roman" w:hAnsi="Times New Roman" w:cs="Times New Roman"/>
          <w:sz w:val="28"/>
          <w:szCs w:val="28"/>
        </w:rPr>
        <w:lastRenderedPageBreak/>
        <w:t xml:space="preserve">позицию товара. В результате внедрения комплекса в корпорациях, </w:t>
      </w:r>
      <w:bookmarkEnd w:id="0"/>
      <w:r w:rsidRPr="00F70460">
        <w:rPr>
          <w:rFonts w:ascii="Times New Roman" w:hAnsi="Times New Roman" w:cs="Times New Roman"/>
          <w:sz w:val="28"/>
          <w:szCs w:val="28"/>
        </w:rPr>
        <w:t>повышается эффективность закупочных процессов на 50 % и управление цепочками поставок. Экономия бюджета закупок составит 3-10 %.</w:t>
      </w: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sz w:val="28"/>
          <w:szCs w:val="28"/>
        </w:rPr>
        <w:t xml:space="preserve">Проекту 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ЦеновикPro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 xml:space="preserve"> требуется поддержка в предоставлении решения для крупных компаний и региональное продвижение. Руководство компании ищет партнеров, которые могут помочь им расширить рынок и получить дополнительные заказы.</w:t>
      </w:r>
    </w:p>
    <w:p w:rsidR="00F70460" w:rsidRPr="00F70460" w:rsidRDefault="00F70460" w:rsidP="00D7738D">
      <w:pPr>
        <w:rPr>
          <w:rFonts w:ascii="Times New Roman" w:hAnsi="Times New Roman" w:cs="Times New Roman"/>
          <w:sz w:val="28"/>
          <w:szCs w:val="28"/>
        </w:rPr>
      </w:pPr>
    </w:p>
    <w:p w:rsidR="00F70460" w:rsidRPr="00F70460" w:rsidRDefault="00F70460" w:rsidP="00F70460">
      <w:pPr>
        <w:pStyle w:val="a4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b/>
          <w:sz w:val="28"/>
          <w:szCs w:val="28"/>
        </w:rPr>
        <w:t xml:space="preserve">Система управления строительством </w:t>
      </w:r>
      <w:proofErr w:type="spellStart"/>
      <w:r w:rsidRPr="00F70460">
        <w:rPr>
          <w:rFonts w:ascii="Times New Roman" w:hAnsi="Times New Roman" w:cs="Times New Roman"/>
          <w:b/>
          <w:sz w:val="28"/>
          <w:szCs w:val="28"/>
        </w:rPr>
        <w:t>Sodis</w:t>
      </w:r>
      <w:proofErr w:type="spellEnd"/>
      <w:r w:rsidRPr="00F70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0460">
        <w:rPr>
          <w:rFonts w:ascii="Times New Roman" w:hAnsi="Times New Roman" w:cs="Times New Roman"/>
          <w:b/>
          <w:sz w:val="28"/>
          <w:szCs w:val="28"/>
        </w:rPr>
        <w:t>Building</w:t>
      </w:r>
      <w:proofErr w:type="spellEnd"/>
      <w:r w:rsidRPr="00F70460">
        <w:rPr>
          <w:rFonts w:ascii="Times New Roman" w:hAnsi="Times New Roman" w:cs="Times New Roman"/>
          <w:b/>
          <w:sz w:val="28"/>
          <w:szCs w:val="28"/>
        </w:rPr>
        <w:t xml:space="preserve"> CM</w:t>
      </w:r>
      <w:r w:rsidRPr="00F70460">
        <w:rPr>
          <w:rFonts w:ascii="Times New Roman" w:hAnsi="Times New Roman" w:cs="Times New Roman"/>
          <w:sz w:val="28"/>
          <w:szCs w:val="28"/>
        </w:rPr>
        <w:t xml:space="preserve"> представляет собой интегрированную платформу, которая позволяет управлять всеми процессами строительства, начиная от проектирования и заканчивая сдачей объекта в эксплуатацию. Система основана на использовании технологии BIM, которая позволяет создавать трехмерные модели объектов, управлять проектами, оптимизировать бюджет и сроки строительства.</w:t>
      </w:r>
    </w:p>
    <w:p w:rsidR="00F70460" w:rsidRPr="00F70460" w:rsidRDefault="00F70460" w:rsidP="00F70460">
      <w:pPr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Содис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460"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Pr="00F70460">
        <w:rPr>
          <w:rFonts w:ascii="Times New Roman" w:hAnsi="Times New Roman" w:cs="Times New Roman"/>
          <w:sz w:val="28"/>
          <w:szCs w:val="28"/>
        </w:rPr>
        <w:t>» разрабатывает и предлагает свое решение крупным строительным компаниям, чтобы помочь им сократить время и расходы на строительство, а также повысить эффективность управления проектами. Кроме того, компания заинтересована в экспорте своей технологии и ищет партнеров для консультирования по экспортному продвижению.</w:t>
      </w:r>
    </w:p>
    <w:p w:rsidR="00F70460" w:rsidRPr="00F70460" w:rsidRDefault="00F70460" w:rsidP="00F70460">
      <w:pPr>
        <w:rPr>
          <w:rFonts w:ascii="Times New Roman" w:hAnsi="Times New Roman" w:cs="Times New Roman"/>
          <w:sz w:val="28"/>
          <w:szCs w:val="28"/>
        </w:rPr>
      </w:pPr>
      <w:r w:rsidRPr="00F70460">
        <w:rPr>
          <w:rFonts w:ascii="Times New Roman" w:hAnsi="Times New Roman" w:cs="Times New Roman"/>
          <w:sz w:val="28"/>
          <w:szCs w:val="28"/>
        </w:rPr>
        <w:t>Для того чтобы помочь компании продвинуть свое решение, можно порекомендовать ей обратиться к ассоциациям и организациям, которые объединяют строительные компании и участвуют в организации выставок и конференций. Также стоит проводить маркетинговые исследования для выявления потенциальных рынков и конкурентов, и создать маркетинговую стратегию для продвижения своего решения на международном рынке.</w:t>
      </w:r>
    </w:p>
    <w:p w:rsidR="00F70460" w:rsidRPr="00F70460" w:rsidRDefault="00F70460" w:rsidP="00D7738D">
      <w:pPr>
        <w:rPr>
          <w:rFonts w:ascii="Times New Roman" w:hAnsi="Times New Roman" w:cs="Times New Roman"/>
          <w:sz w:val="28"/>
          <w:szCs w:val="28"/>
        </w:rPr>
      </w:pPr>
    </w:p>
    <w:p w:rsidR="00D7738D" w:rsidRPr="00F70460" w:rsidRDefault="00D7738D" w:rsidP="00D7738D">
      <w:pPr>
        <w:rPr>
          <w:rFonts w:ascii="Times New Roman" w:hAnsi="Times New Roman" w:cs="Times New Roman"/>
          <w:sz w:val="28"/>
          <w:szCs w:val="28"/>
        </w:rPr>
      </w:pPr>
    </w:p>
    <w:p w:rsidR="00D7738D" w:rsidRPr="00F70460" w:rsidRDefault="00D7738D" w:rsidP="00D7738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D7738D" w:rsidRPr="00F70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D81"/>
    <w:multiLevelType w:val="hybridMultilevel"/>
    <w:tmpl w:val="19924F90"/>
    <w:lvl w:ilvl="0" w:tplc="E71E1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8A"/>
    <w:rsid w:val="003F7ED6"/>
    <w:rsid w:val="0056598A"/>
    <w:rsid w:val="00D7738D"/>
    <w:rsid w:val="00F7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E77D"/>
  <w15:chartTrackingRefBased/>
  <w15:docId w15:val="{FEC6A727-4180-474A-A95F-3036BAE2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7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7738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77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2274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1445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289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57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59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64569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728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287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75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031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2023-03-28T21:40:00Z</dcterms:created>
  <dcterms:modified xsi:type="dcterms:W3CDTF">2023-03-28T21:56:00Z</dcterms:modified>
</cp:coreProperties>
</file>