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DBB" w:rsidRPr="003A4D0B" w:rsidRDefault="00F10DBB" w:rsidP="00F10DBB">
      <w:pPr>
        <w:rPr>
          <w:rFonts w:ascii="Times New Roman" w:hAnsi="Times New Roman" w:cs="Times New Roman"/>
          <w:sz w:val="28"/>
          <w:szCs w:val="28"/>
        </w:rPr>
      </w:pPr>
      <w:r w:rsidRPr="003A4D0B">
        <w:rPr>
          <w:rFonts w:ascii="Times New Roman" w:hAnsi="Times New Roman" w:cs="Times New Roman"/>
          <w:b/>
          <w:sz w:val="28"/>
          <w:szCs w:val="28"/>
        </w:rPr>
        <w:t>Дизайн-мышление (</w:t>
      </w:r>
      <w:proofErr w:type="spellStart"/>
      <w:r w:rsidRPr="003A4D0B">
        <w:rPr>
          <w:rFonts w:ascii="Times New Roman" w:hAnsi="Times New Roman" w:cs="Times New Roman"/>
          <w:b/>
          <w:sz w:val="28"/>
          <w:szCs w:val="28"/>
        </w:rPr>
        <w:t>Design</w:t>
      </w:r>
      <w:proofErr w:type="spellEnd"/>
      <w:r w:rsidRPr="003A4D0B">
        <w:rPr>
          <w:rFonts w:ascii="Times New Roman" w:hAnsi="Times New Roman" w:cs="Times New Roman"/>
          <w:b/>
          <w:sz w:val="28"/>
          <w:szCs w:val="28"/>
        </w:rPr>
        <w:t xml:space="preserve"> </w:t>
      </w:r>
      <w:proofErr w:type="spellStart"/>
      <w:r w:rsidRPr="003A4D0B">
        <w:rPr>
          <w:rFonts w:ascii="Times New Roman" w:hAnsi="Times New Roman" w:cs="Times New Roman"/>
          <w:b/>
          <w:sz w:val="28"/>
          <w:szCs w:val="28"/>
        </w:rPr>
        <w:t>Thinking</w:t>
      </w:r>
      <w:proofErr w:type="spellEnd"/>
      <w:r w:rsidRPr="003A4D0B">
        <w:rPr>
          <w:rFonts w:ascii="Times New Roman" w:hAnsi="Times New Roman" w:cs="Times New Roman"/>
          <w:b/>
          <w:sz w:val="28"/>
          <w:szCs w:val="28"/>
        </w:rPr>
        <w:t>)</w:t>
      </w:r>
      <w:r w:rsidRPr="003A4D0B">
        <w:rPr>
          <w:rFonts w:ascii="Times New Roman" w:hAnsi="Times New Roman" w:cs="Times New Roman"/>
          <w:sz w:val="28"/>
          <w:szCs w:val="28"/>
        </w:rPr>
        <w:t xml:space="preserve"> - это методологический подход к решению проблем, который был разработан в дизайн-индустрии и в настоящее время активно используется в различных областях, включая бизнес, технологии, образование и здравоохранение. Он основывается на творческом и инновационном мышлении, которое помогает найти нестандартные решения проблем.</w:t>
      </w:r>
    </w:p>
    <w:p w:rsidR="00F10DBB" w:rsidRPr="003A4D0B" w:rsidRDefault="00F10DBB" w:rsidP="00F10DBB">
      <w:pPr>
        <w:ind w:firstLine="708"/>
        <w:rPr>
          <w:rFonts w:ascii="Times New Roman" w:hAnsi="Times New Roman" w:cs="Times New Roman"/>
          <w:sz w:val="28"/>
          <w:szCs w:val="28"/>
        </w:rPr>
      </w:pPr>
      <w:r w:rsidRPr="003A4D0B">
        <w:rPr>
          <w:rFonts w:ascii="Times New Roman" w:hAnsi="Times New Roman" w:cs="Times New Roman"/>
          <w:sz w:val="28"/>
          <w:szCs w:val="28"/>
        </w:rPr>
        <w:t>Основная идея дизайн-мышления заключается в том, что решение проблем должно начинаться с понимания нужд и потребностей пользователей, а не технических ограничений или экономических целей. Поэтому в центре методологии находятся пользователи и их опыт, которые помогают определить проблемы, которые нужно решить.</w:t>
      </w:r>
    </w:p>
    <w:p w:rsidR="00F10DBB" w:rsidRPr="003A4D0B" w:rsidRDefault="00F10DBB" w:rsidP="00F10DBB">
      <w:pPr>
        <w:rPr>
          <w:rFonts w:ascii="Times New Roman" w:hAnsi="Times New Roman" w:cs="Times New Roman"/>
          <w:b/>
          <w:sz w:val="28"/>
          <w:szCs w:val="28"/>
        </w:rPr>
      </w:pPr>
      <w:r w:rsidRPr="003A4D0B">
        <w:rPr>
          <w:rFonts w:ascii="Times New Roman" w:hAnsi="Times New Roman" w:cs="Times New Roman"/>
          <w:b/>
          <w:sz w:val="28"/>
          <w:szCs w:val="28"/>
        </w:rPr>
        <w:t>Процесс дизайн-мышления включает в себя несколько этапов:</w:t>
      </w:r>
    </w:p>
    <w:p w:rsidR="00F10DBB" w:rsidRPr="003A4D0B" w:rsidRDefault="00F10DBB" w:rsidP="00F10DBB">
      <w:pPr>
        <w:spacing w:after="0"/>
        <w:rPr>
          <w:rFonts w:ascii="Times New Roman" w:hAnsi="Times New Roman" w:cs="Times New Roman"/>
          <w:sz w:val="28"/>
          <w:szCs w:val="28"/>
        </w:rPr>
      </w:pPr>
      <w:r w:rsidRPr="003A4D0B">
        <w:rPr>
          <w:rFonts w:ascii="Times New Roman" w:hAnsi="Times New Roman" w:cs="Times New Roman"/>
          <w:sz w:val="28"/>
          <w:szCs w:val="28"/>
        </w:rPr>
        <w:t>Понимание проблемы: на этом этапе необходимо определить, какая проблема должна быть решена, а также определить круг пользователей, которые столкнулись с этой проблемой.</w:t>
      </w:r>
    </w:p>
    <w:p w:rsidR="00F10DBB" w:rsidRPr="003A4D0B" w:rsidRDefault="00F10DBB" w:rsidP="00F10DBB">
      <w:pPr>
        <w:spacing w:after="0"/>
        <w:rPr>
          <w:rFonts w:ascii="Times New Roman" w:hAnsi="Times New Roman" w:cs="Times New Roman"/>
          <w:sz w:val="28"/>
          <w:szCs w:val="28"/>
        </w:rPr>
      </w:pPr>
      <w:r w:rsidRPr="003A4D0B">
        <w:rPr>
          <w:rFonts w:ascii="Times New Roman" w:hAnsi="Times New Roman" w:cs="Times New Roman"/>
          <w:sz w:val="28"/>
          <w:szCs w:val="28"/>
        </w:rPr>
        <w:t>Исследование пользователей: на этом этапе нужно понять, как пользователи используют продукты или услуги, связанные с решением проблемы, и как эти продукты или услуги влияют на их жизнь.</w:t>
      </w:r>
    </w:p>
    <w:p w:rsidR="003A4D0B" w:rsidRPr="003A4D0B" w:rsidRDefault="003A4D0B" w:rsidP="00F10DBB">
      <w:pPr>
        <w:spacing w:after="0"/>
        <w:rPr>
          <w:rFonts w:ascii="Times New Roman" w:hAnsi="Times New Roman" w:cs="Times New Roman"/>
          <w:sz w:val="28"/>
          <w:szCs w:val="28"/>
        </w:rPr>
      </w:pPr>
    </w:p>
    <w:p w:rsidR="00F10DBB" w:rsidRPr="003A4D0B" w:rsidRDefault="00F10DBB" w:rsidP="00F10DBB">
      <w:pPr>
        <w:spacing w:after="0"/>
        <w:rPr>
          <w:rFonts w:ascii="Times New Roman" w:hAnsi="Times New Roman" w:cs="Times New Roman"/>
          <w:sz w:val="28"/>
          <w:szCs w:val="28"/>
        </w:rPr>
      </w:pPr>
      <w:r w:rsidRPr="003A4D0B">
        <w:rPr>
          <w:rFonts w:ascii="Times New Roman" w:hAnsi="Times New Roman" w:cs="Times New Roman"/>
          <w:b/>
          <w:sz w:val="28"/>
          <w:szCs w:val="28"/>
        </w:rPr>
        <w:t>Генерация идей:</w:t>
      </w:r>
      <w:r w:rsidRPr="003A4D0B">
        <w:rPr>
          <w:rFonts w:ascii="Times New Roman" w:hAnsi="Times New Roman" w:cs="Times New Roman"/>
          <w:sz w:val="28"/>
          <w:szCs w:val="28"/>
        </w:rPr>
        <w:t xml:space="preserve"> на этом этапе необходимо собрать команду и провести креативный процесс, в ходе которого будет сгенерировано как можно больше идей, как можно более разнообразных и необычных.</w:t>
      </w:r>
    </w:p>
    <w:p w:rsidR="00F10DBB" w:rsidRPr="003A4D0B" w:rsidRDefault="00F10DBB" w:rsidP="00F10DBB">
      <w:pPr>
        <w:spacing w:after="0"/>
        <w:rPr>
          <w:rFonts w:ascii="Times New Roman" w:hAnsi="Times New Roman" w:cs="Times New Roman"/>
          <w:sz w:val="28"/>
          <w:szCs w:val="28"/>
        </w:rPr>
      </w:pPr>
    </w:p>
    <w:p w:rsidR="00F10DBB" w:rsidRPr="003A4D0B" w:rsidRDefault="00F10DBB" w:rsidP="00F10DBB">
      <w:pPr>
        <w:rPr>
          <w:rFonts w:ascii="Times New Roman" w:hAnsi="Times New Roman" w:cs="Times New Roman"/>
          <w:sz w:val="28"/>
          <w:szCs w:val="28"/>
        </w:rPr>
      </w:pPr>
      <w:proofErr w:type="spellStart"/>
      <w:r w:rsidRPr="003A4D0B">
        <w:rPr>
          <w:rFonts w:ascii="Times New Roman" w:hAnsi="Times New Roman" w:cs="Times New Roman"/>
          <w:b/>
          <w:sz w:val="28"/>
          <w:szCs w:val="28"/>
        </w:rPr>
        <w:t>Прототипирование</w:t>
      </w:r>
      <w:proofErr w:type="spellEnd"/>
      <w:r w:rsidRPr="003A4D0B">
        <w:rPr>
          <w:rFonts w:ascii="Times New Roman" w:hAnsi="Times New Roman" w:cs="Times New Roman"/>
          <w:sz w:val="28"/>
          <w:szCs w:val="28"/>
        </w:rPr>
        <w:t>: на этом этапе создаются прототипы решений, которые были сгенерированы на предыдущем этапе. Прототипы используются для тестирования и дальнейшего улучшения решения.</w:t>
      </w:r>
    </w:p>
    <w:p w:rsidR="00F10DBB" w:rsidRPr="003A4D0B" w:rsidRDefault="00F10DBB" w:rsidP="00F10DBB">
      <w:pPr>
        <w:rPr>
          <w:rFonts w:ascii="Times New Roman" w:hAnsi="Times New Roman" w:cs="Times New Roman"/>
          <w:sz w:val="28"/>
          <w:szCs w:val="28"/>
        </w:rPr>
      </w:pPr>
      <w:r w:rsidRPr="003A4D0B">
        <w:rPr>
          <w:rFonts w:ascii="Times New Roman" w:hAnsi="Times New Roman" w:cs="Times New Roman"/>
          <w:b/>
          <w:sz w:val="28"/>
          <w:szCs w:val="28"/>
        </w:rPr>
        <w:t>Тестирование:</w:t>
      </w:r>
      <w:r w:rsidRPr="003A4D0B">
        <w:rPr>
          <w:rFonts w:ascii="Times New Roman" w:hAnsi="Times New Roman" w:cs="Times New Roman"/>
          <w:sz w:val="28"/>
          <w:szCs w:val="28"/>
        </w:rPr>
        <w:t xml:space="preserve"> на этом этапе тестируются прототипы на пользователей, чтобы получить обратную связь и убедиться в эффективности решения.</w:t>
      </w:r>
    </w:p>
    <w:p w:rsidR="00F10DBB" w:rsidRPr="003A4D0B" w:rsidRDefault="00F10DBB" w:rsidP="00F10DBB">
      <w:pPr>
        <w:rPr>
          <w:rFonts w:ascii="Times New Roman" w:hAnsi="Times New Roman" w:cs="Times New Roman"/>
          <w:sz w:val="28"/>
          <w:szCs w:val="28"/>
        </w:rPr>
      </w:pPr>
      <w:r w:rsidRPr="003A4D0B">
        <w:rPr>
          <w:rFonts w:ascii="Times New Roman" w:hAnsi="Times New Roman" w:cs="Times New Roman"/>
          <w:sz w:val="28"/>
          <w:szCs w:val="28"/>
        </w:rPr>
        <w:t>Дизайн-мышление имеет множество преимуществ. Он позволяет создавать инновационные и эффективные решения, которые учитывают потребности пользователей. Он способствует развитию креативного мышления и умения работать в команде. Он также позволяет сократить время и затраты на разработки</w:t>
      </w:r>
      <w:r w:rsidR="003A4D0B" w:rsidRPr="003A4D0B">
        <w:rPr>
          <w:rFonts w:ascii="Times New Roman" w:hAnsi="Times New Roman" w:cs="Times New Roman"/>
          <w:sz w:val="28"/>
          <w:szCs w:val="28"/>
        </w:rPr>
        <w:t xml:space="preserve"> </w:t>
      </w:r>
      <w:r w:rsidRPr="003A4D0B">
        <w:rPr>
          <w:rFonts w:ascii="Times New Roman" w:hAnsi="Times New Roman" w:cs="Times New Roman"/>
          <w:sz w:val="28"/>
          <w:szCs w:val="28"/>
        </w:rPr>
        <w:t>новых продуктов или услуг, так как решения тестируются и уточняются в ранних стадиях разработки.</w:t>
      </w:r>
    </w:p>
    <w:p w:rsidR="00F10DBB" w:rsidRPr="003A4D0B" w:rsidRDefault="00F10DBB" w:rsidP="00F10DBB">
      <w:pPr>
        <w:rPr>
          <w:rFonts w:ascii="Times New Roman" w:hAnsi="Times New Roman" w:cs="Times New Roman"/>
          <w:sz w:val="28"/>
          <w:szCs w:val="28"/>
        </w:rPr>
      </w:pPr>
      <w:r w:rsidRPr="003A4D0B">
        <w:rPr>
          <w:rFonts w:ascii="Times New Roman" w:hAnsi="Times New Roman" w:cs="Times New Roman"/>
          <w:sz w:val="28"/>
          <w:szCs w:val="28"/>
        </w:rPr>
        <w:t xml:space="preserve">Однако у методологии дизайн-мышления также есть некоторые недостатки. Например, он может быть неэффективен, если команда не имеет достаточно времени или ресурсов для проведения всех этапов процесса. Кроме того, методология может быть слишком ориентирована на потребности </w:t>
      </w:r>
      <w:bookmarkStart w:id="0" w:name="_GoBack"/>
      <w:bookmarkEnd w:id="0"/>
      <w:r w:rsidRPr="003A4D0B">
        <w:rPr>
          <w:rFonts w:ascii="Times New Roman" w:hAnsi="Times New Roman" w:cs="Times New Roman"/>
          <w:sz w:val="28"/>
          <w:szCs w:val="28"/>
        </w:rPr>
        <w:lastRenderedPageBreak/>
        <w:t>пользователей, игнорируя технические ограничения и экономические факторы.</w:t>
      </w:r>
    </w:p>
    <w:p w:rsidR="00F10DBB" w:rsidRPr="003A4D0B" w:rsidRDefault="00F10DBB" w:rsidP="00F10DBB">
      <w:pPr>
        <w:rPr>
          <w:rFonts w:ascii="Times New Roman" w:hAnsi="Times New Roman" w:cs="Times New Roman"/>
          <w:sz w:val="28"/>
          <w:szCs w:val="28"/>
        </w:rPr>
      </w:pPr>
      <w:r w:rsidRPr="003A4D0B">
        <w:rPr>
          <w:rFonts w:ascii="Times New Roman" w:hAnsi="Times New Roman" w:cs="Times New Roman"/>
          <w:sz w:val="28"/>
          <w:szCs w:val="28"/>
        </w:rPr>
        <w:t>В целом, дизайн-мышление - это эффективный методологический подход, который может быть использован для решения различных проблем и создания новых продуктов или услуг. Он помогает командам развивать креативное мышление и находить нестандартные решения проблем, учитывая потребности пользователей. Однако для эффективного применения методологии необходимо иметь достаточное количество времени, ресурсов и компетентных специалистов.</w:t>
      </w:r>
    </w:p>
    <w:p w:rsidR="00F10DBB" w:rsidRPr="003A4D0B" w:rsidRDefault="00F10DBB" w:rsidP="00F10DBB">
      <w:pPr>
        <w:rPr>
          <w:rFonts w:ascii="Times New Roman" w:hAnsi="Times New Roman" w:cs="Times New Roman"/>
          <w:sz w:val="28"/>
          <w:szCs w:val="28"/>
        </w:rPr>
      </w:pPr>
    </w:p>
    <w:p w:rsidR="00B52104" w:rsidRPr="003A4D0B" w:rsidRDefault="00B52104" w:rsidP="00F10DBB">
      <w:pPr>
        <w:rPr>
          <w:rFonts w:ascii="Times New Roman" w:hAnsi="Times New Roman" w:cs="Times New Roman"/>
          <w:sz w:val="28"/>
          <w:szCs w:val="28"/>
        </w:rPr>
      </w:pPr>
    </w:p>
    <w:sectPr w:rsidR="00B52104" w:rsidRPr="003A4D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C4CD3"/>
    <w:multiLevelType w:val="multilevel"/>
    <w:tmpl w:val="08F2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338"/>
    <w:rsid w:val="003A4D0B"/>
    <w:rsid w:val="00AB7338"/>
    <w:rsid w:val="00B52104"/>
    <w:rsid w:val="00F10D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5BE2"/>
  <w15:chartTrackingRefBased/>
  <w15:docId w15:val="{CBF9B10E-523D-418F-8A2B-E4FDF0B9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10D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0D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10D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9856">
      <w:bodyDiv w:val="1"/>
      <w:marLeft w:val="0"/>
      <w:marRight w:val="0"/>
      <w:marTop w:val="0"/>
      <w:marBottom w:val="0"/>
      <w:divBdr>
        <w:top w:val="none" w:sz="0" w:space="0" w:color="auto"/>
        <w:left w:val="none" w:sz="0" w:space="0" w:color="auto"/>
        <w:bottom w:val="none" w:sz="0" w:space="0" w:color="auto"/>
        <w:right w:val="none" w:sz="0" w:space="0" w:color="auto"/>
      </w:divBdr>
    </w:div>
    <w:div w:id="615449297">
      <w:bodyDiv w:val="1"/>
      <w:marLeft w:val="0"/>
      <w:marRight w:val="0"/>
      <w:marTop w:val="0"/>
      <w:marBottom w:val="0"/>
      <w:divBdr>
        <w:top w:val="none" w:sz="0" w:space="0" w:color="auto"/>
        <w:left w:val="none" w:sz="0" w:space="0" w:color="auto"/>
        <w:bottom w:val="none" w:sz="0" w:space="0" w:color="auto"/>
        <w:right w:val="none" w:sz="0" w:space="0" w:color="auto"/>
      </w:divBdr>
    </w:div>
    <w:div w:id="1083912261">
      <w:bodyDiv w:val="1"/>
      <w:marLeft w:val="0"/>
      <w:marRight w:val="0"/>
      <w:marTop w:val="0"/>
      <w:marBottom w:val="0"/>
      <w:divBdr>
        <w:top w:val="none" w:sz="0" w:space="0" w:color="auto"/>
        <w:left w:val="none" w:sz="0" w:space="0" w:color="auto"/>
        <w:bottom w:val="none" w:sz="0" w:space="0" w:color="auto"/>
        <w:right w:val="none" w:sz="0" w:space="0" w:color="auto"/>
      </w:divBdr>
    </w:div>
    <w:div w:id="183680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1F8AA-5E5B-49AF-84E9-DC455270F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410</Words>
  <Characters>2338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Kozyrkov</dc:creator>
  <cp:keywords/>
  <dc:description/>
  <cp:lastModifiedBy>Igor Kozyrkov</cp:lastModifiedBy>
  <cp:revision>2</cp:revision>
  <dcterms:created xsi:type="dcterms:W3CDTF">2023-03-27T19:42:00Z</dcterms:created>
  <dcterms:modified xsi:type="dcterms:W3CDTF">2023-03-27T19:54:00Z</dcterms:modified>
</cp:coreProperties>
</file>