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87" w:rsidRPr="00492087" w:rsidRDefault="00492087" w:rsidP="004920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2087">
        <w:rPr>
          <w:rFonts w:ascii="Times New Roman" w:hAnsi="Times New Roman" w:cs="Times New Roman"/>
          <w:sz w:val="28"/>
          <w:szCs w:val="28"/>
        </w:rPr>
        <w:t xml:space="preserve">Для начала процесса разработки обучающего игрового приложения необходимо провести анализ литературы, чтобы изучить существующие технологии и методы разработки игр и обучающих приложений. Этот этап поможет определить технические требования к созданию обучающего игрового приложения на базе </w:t>
      </w:r>
      <w:proofErr w:type="spellStart"/>
      <w:r w:rsidRPr="00492087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492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087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492087">
        <w:rPr>
          <w:rFonts w:ascii="Times New Roman" w:hAnsi="Times New Roman" w:cs="Times New Roman"/>
          <w:sz w:val="28"/>
          <w:szCs w:val="28"/>
        </w:rPr>
        <w:t>.</w:t>
      </w:r>
    </w:p>
    <w:p w:rsidR="00492087" w:rsidRPr="00492087" w:rsidRDefault="00492087" w:rsidP="00492087">
      <w:pPr>
        <w:rPr>
          <w:rFonts w:ascii="Times New Roman" w:hAnsi="Times New Roman" w:cs="Times New Roman"/>
          <w:sz w:val="28"/>
          <w:szCs w:val="28"/>
        </w:rPr>
      </w:pPr>
      <w:r w:rsidRPr="00492087">
        <w:rPr>
          <w:rFonts w:ascii="Times New Roman" w:hAnsi="Times New Roman" w:cs="Times New Roman"/>
          <w:sz w:val="28"/>
          <w:szCs w:val="28"/>
        </w:rPr>
        <w:t>Далее следует перейти к проектированию и разработке обучающего игрового приложения. Это включает в себя создание прототипа приложения и тестирование его на пользователях. В результате этого этапа будет создан полноценный прототип, который позволит проверить эффективность обучения и интерес пользователей.</w:t>
      </w:r>
    </w:p>
    <w:p w:rsidR="00492087" w:rsidRPr="00492087" w:rsidRDefault="00492087" w:rsidP="00492087">
      <w:pPr>
        <w:rPr>
          <w:rFonts w:ascii="Times New Roman" w:hAnsi="Times New Roman" w:cs="Times New Roman"/>
          <w:sz w:val="28"/>
          <w:szCs w:val="28"/>
        </w:rPr>
      </w:pPr>
      <w:r w:rsidRPr="00492087">
        <w:rPr>
          <w:rFonts w:ascii="Times New Roman" w:hAnsi="Times New Roman" w:cs="Times New Roman"/>
          <w:sz w:val="28"/>
          <w:szCs w:val="28"/>
        </w:rPr>
        <w:t>Следующим этапом является тестирование и анализ результатов, которое поможет оцени</w:t>
      </w:r>
      <w:bookmarkStart w:id="0" w:name="_GoBack"/>
      <w:bookmarkEnd w:id="0"/>
      <w:r w:rsidRPr="00492087">
        <w:rPr>
          <w:rFonts w:ascii="Times New Roman" w:hAnsi="Times New Roman" w:cs="Times New Roman"/>
          <w:sz w:val="28"/>
          <w:szCs w:val="28"/>
        </w:rPr>
        <w:t>ть эффективность обучающего процесса в приложении и определить потенциальные улучшения и доработки.</w:t>
      </w:r>
    </w:p>
    <w:p w:rsidR="00492087" w:rsidRPr="00492087" w:rsidRDefault="00492087" w:rsidP="00492087">
      <w:pPr>
        <w:rPr>
          <w:rFonts w:ascii="Times New Roman" w:hAnsi="Times New Roman" w:cs="Times New Roman"/>
          <w:sz w:val="28"/>
          <w:szCs w:val="28"/>
        </w:rPr>
      </w:pPr>
      <w:r w:rsidRPr="00492087">
        <w:rPr>
          <w:rFonts w:ascii="Times New Roman" w:hAnsi="Times New Roman" w:cs="Times New Roman"/>
          <w:sz w:val="28"/>
          <w:szCs w:val="28"/>
        </w:rPr>
        <w:t>В конечном итоге, для оценки эффективности приложения и сравнения его с другими методами обучения, необходимо провести экспериментальное исследование. Например, можно сравнить обучающее игровое приложение с традиционными методами обучения или с другими обучающими игровыми приложениями.</w:t>
      </w:r>
    </w:p>
    <w:p w:rsidR="00492087" w:rsidRPr="00492087" w:rsidRDefault="00492087" w:rsidP="00492087">
      <w:pPr>
        <w:rPr>
          <w:rFonts w:ascii="Times New Roman" w:hAnsi="Times New Roman" w:cs="Times New Roman"/>
          <w:sz w:val="28"/>
          <w:szCs w:val="28"/>
        </w:rPr>
      </w:pPr>
      <w:r w:rsidRPr="00492087">
        <w:rPr>
          <w:rFonts w:ascii="Times New Roman" w:hAnsi="Times New Roman" w:cs="Times New Roman"/>
          <w:sz w:val="28"/>
          <w:szCs w:val="28"/>
        </w:rPr>
        <w:t xml:space="preserve">В результате выбранные методы исследования помогут создать полноценное и эффективное обучающее игровое приложение на базе </w:t>
      </w:r>
      <w:proofErr w:type="spellStart"/>
      <w:r w:rsidRPr="00492087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492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087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492087">
        <w:rPr>
          <w:rFonts w:ascii="Times New Roman" w:hAnsi="Times New Roman" w:cs="Times New Roman"/>
          <w:sz w:val="28"/>
          <w:szCs w:val="28"/>
        </w:rPr>
        <w:t xml:space="preserve"> и оценить его эффективность в процессе обучения.</w:t>
      </w:r>
    </w:p>
    <w:p w:rsidR="00C47664" w:rsidRPr="00492087" w:rsidRDefault="00C47664" w:rsidP="00492087">
      <w:pPr>
        <w:rPr>
          <w:rFonts w:ascii="Times New Roman" w:hAnsi="Times New Roman" w:cs="Times New Roman"/>
          <w:sz w:val="28"/>
          <w:szCs w:val="28"/>
        </w:rPr>
      </w:pPr>
    </w:p>
    <w:sectPr w:rsidR="00C47664" w:rsidRPr="0049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3E"/>
    <w:rsid w:val="002C423E"/>
    <w:rsid w:val="00492087"/>
    <w:rsid w:val="00C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8D61"/>
  <w15:chartTrackingRefBased/>
  <w15:docId w15:val="{B96B1E9D-95D1-4623-A6DC-51230507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2023-04-17T18:24:00Z</dcterms:created>
  <dcterms:modified xsi:type="dcterms:W3CDTF">2023-04-17T18:24:00Z</dcterms:modified>
</cp:coreProperties>
</file>