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21695">
        <w:rPr>
          <w:rFonts w:ascii="Times New Roman" w:hAnsi="Times New Roman" w:cs="Times New Roman"/>
          <w:sz w:val="28"/>
          <w:szCs w:val="28"/>
        </w:rPr>
        <w:t xml:space="preserve">1."Black </w:t>
      </w:r>
      <w:proofErr w:type="spellStart"/>
      <w:r w:rsidRPr="00921695">
        <w:rPr>
          <w:rFonts w:ascii="Times New Roman" w:hAnsi="Times New Roman" w:cs="Times New Roman"/>
          <w:sz w:val="28"/>
          <w:szCs w:val="28"/>
        </w:rPr>
        <w:t>Mirror</w:t>
      </w:r>
      <w:proofErr w:type="spellEnd"/>
      <w:r w:rsidRPr="00921695">
        <w:rPr>
          <w:rFonts w:ascii="Times New Roman" w:hAnsi="Times New Roman" w:cs="Times New Roman"/>
          <w:sz w:val="28"/>
          <w:szCs w:val="28"/>
        </w:rPr>
        <w:t>" (телесериал, 2011-н.в.)</w:t>
      </w:r>
    </w:p>
    <w:bookmarkEnd w:id="0"/>
    <w:p w:rsid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  <w:r w:rsidRPr="0092169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21695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921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95">
        <w:rPr>
          <w:rFonts w:ascii="Times New Roman" w:hAnsi="Times New Roman" w:cs="Times New Roman"/>
          <w:sz w:val="28"/>
          <w:szCs w:val="28"/>
        </w:rPr>
        <w:t>Mirror</w:t>
      </w:r>
      <w:proofErr w:type="spellEnd"/>
      <w:r w:rsidRPr="00921695">
        <w:rPr>
          <w:rFonts w:ascii="Times New Roman" w:hAnsi="Times New Roman" w:cs="Times New Roman"/>
          <w:sz w:val="28"/>
          <w:szCs w:val="28"/>
        </w:rPr>
        <w:t>" - это антология научно-фантастических историй, которые рассказывают о том, как технологии влияют на жизнь людей. Фрагменты этого сериала показывают различные отношения людей к технологиям - от зависимости до полного отказа от них.</w:t>
      </w: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  <w:r w:rsidRPr="00921695">
        <w:rPr>
          <w:rFonts w:ascii="Times New Roman" w:hAnsi="Times New Roman" w:cs="Times New Roman"/>
          <w:sz w:val="28"/>
          <w:szCs w:val="28"/>
        </w:rPr>
        <w:t>2."Терминатор 2: Судный день" (фильм, 1991)</w:t>
      </w:r>
    </w:p>
    <w:p w:rsid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  <w:r w:rsidRPr="00921695">
        <w:rPr>
          <w:rFonts w:ascii="Times New Roman" w:hAnsi="Times New Roman" w:cs="Times New Roman"/>
          <w:sz w:val="28"/>
          <w:szCs w:val="28"/>
        </w:rPr>
        <w:t>"Терминатор 2" - это культовый фильм, который показывает, как технологии могут стать угрозой для человечества. В этом фильме главный герой борется против роботов-убийц, которые были созданы для уничтожения людей.</w:t>
      </w: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  <w:r w:rsidRPr="00921695">
        <w:rPr>
          <w:rFonts w:ascii="Times New Roman" w:hAnsi="Times New Roman" w:cs="Times New Roman"/>
          <w:sz w:val="28"/>
          <w:szCs w:val="28"/>
        </w:rPr>
        <w:t>3."Социальная сеть" (фильм, 2010)</w:t>
      </w: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  <w:r w:rsidRPr="00921695">
        <w:rPr>
          <w:rFonts w:ascii="Times New Roman" w:hAnsi="Times New Roman" w:cs="Times New Roman"/>
          <w:sz w:val="28"/>
          <w:szCs w:val="28"/>
        </w:rPr>
        <w:t xml:space="preserve">"Социальная сеть" - это фильм о создании </w:t>
      </w:r>
      <w:proofErr w:type="spellStart"/>
      <w:r w:rsidRPr="00921695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921695">
        <w:rPr>
          <w:rFonts w:ascii="Times New Roman" w:hAnsi="Times New Roman" w:cs="Times New Roman"/>
          <w:sz w:val="28"/>
          <w:szCs w:val="28"/>
        </w:rPr>
        <w:t xml:space="preserve"> и его основателе Марке </w:t>
      </w:r>
      <w:proofErr w:type="spellStart"/>
      <w:r w:rsidRPr="00921695">
        <w:rPr>
          <w:rFonts w:ascii="Times New Roman" w:hAnsi="Times New Roman" w:cs="Times New Roman"/>
          <w:sz w:val="28"/>
          <w:szCs w:val="28"/>
        </w:rPr>
        <w:t>Цукерберге</w:t>
      </w:r>
      <w:proofErr w:type="spellEnd"/>
      <w:r w:rsidRPr="00921695">
        <w:rPr>
          <w:rFonts w:ascii="Times New Roman" w:hAnsi="Times New Roman" w:cs="Times New Roman"/>
          <w:sz w:val="28"/>
          <w:szCs w:val="28"/>
        </w:rPr>
        <w:t>. Фильм показывает, как технологии могут привести к успеху и богатству, но также показывает, как технологии могут повлиять на наши отношения и личную жизнь.</w:t>
      </w:r>
    </w:p>
    <w:p w:rsidR="009B0C45" w:rsidRPr="00921695" w:rsidRDefault="009B0C45" w:rsidP="00921695">
      <w:pPr>
        <w:rPr>
          <w:rFonts w:ascii="Times New Roman" w:hAnsi="Times New Roman" w:cs="Times New Roman"/>
          <w:sz w:val="28"/>
          <w:szCs w:val="28"/>
        </w:rPr>
      </w:pP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  <w:r w:rsidRPr="00921695">
        <w:rPr>
          <w:rFonts w:ascii="Times New Roman" w:hAnsi="Times New Roman" w:cs="Times New Roman"/>
          <w:sz w:val="28"/>
          <w:szCs w:val="28"/>
        </w:rPr>
        <w:t>4."Теория большого взрыва" (2007-2019) - американский комедийный сериал, в котором главные герои являются учеными-физиками. В сериале регулярно упоминаются современные технологии, такие как социальные сети, мобильные приложения и другие инновации, что демонстрирует значимость их влияния на современную жизнь.</w:t>
      </w: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  <w:r w:rsidRPr="00921695">
        <w:rPr>
          <w:rFonts w:ascii="Times New Roman" w:hAnsi="Times New Roman" w:cs="Times New Roman"/>
          <w:sz w:val="28"/>
          <w:szCs w:val="28"/>
        </w:rPr>
        <w:t>5.Я – Робот </w:t>
      </w: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  <w:r w:rsidRPr="00921695">
        <w:rPr>
          <w:rFonts w:ascii="Times New Roman" w:hAnsi="Times New Roman" w:cs="Times New Roman"/>
          <w:sz w:val="28"/>
          <w:szCs w:val="28"/>
        </w:rPr>
        <w:t>Действие фильма происходит в будущем (2035 г.), где роботы являются обычными помощниками человека. Главный герой – полицейский, «не переваривающий» роботов, расследует дело об убийстве, в которое оказывается вовлечен робот.</w:t>
      </w: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  <w:r w:rsidRPr="00921695">
        <w:rPr>
          <w:rFonts w:ascii="Times New Roman" w:hAnsi="Times New Roman" w:cs="Times New Roman"/>
          <w:sz w:val="28"/>
          <w:szCs w:val="28"/>
        </w:rPr>
        <w:t>Речь идет о возможном нарушении «Закона о Роботах» (робот никогда не поднимет руки на человека), что в принципе невозможно. Ситуация близка к катастрофической: если машины могут нарушать этот закон, то уже ничто не остановит их от захвата контроля над людьми, тем более что человечество уже давно стало полностью зависимо от роботов…</w:t>
      </w:r>
    </w:p>
    <w:p w:rsidR="00921695" w:rsidRPr="00921695" w:rsidRDefault="00921695" w:rsidP="00921695">
      <w:pPr>
        <w:rPr>
          <w:rFonts w:ascii="Times New Roman" w:hAnsi="Times New Roman" w:cs="Times New Roman"/>
          <w:sz w:val="28"/>
          <w:szCs w:val="28"/>
        </w:rPr>
      </w:pPr>
    </w:p>
    <w:sectPr w:rsidR="00921695" w:rsidRPr="0092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0164"/>
    <w:multiLevelType w:val="multilevel"/>
    <w:tmpl w:val="F26CB0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C44F4"/>
    <w:multiLevelType w:val="multilevel"/>
    <w:tmpl w:val="F680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A3AB9"/>
    <w:multiLevelType w:val="multilevel"/>
    <w:tmpl w:val="F482CA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960F4"/>
    <w:multiLevelType w:val="multilevel"/>
    <w:tmpl w:val="61E87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769CE"/>
    <w:multiLevelType w:val="multilevel"/>
    <w:tmpl w:val="7DD6F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916C2"/>
    <w:multiLevelType w:val="multilevel"/>
    <w:tmpl w:val="9810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A4C6C"/>
    <w:multiLevelType w:val="multilevel"/>
    <w:tmpl w:val="0E704B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B1"/>
    <w:rsid w:val="00064DB1"/>
    <w:rsid w:val="00921695"/>
    <w:rsid w:val="009B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277E"/>
  <w15:chartTrackingRefBased/>
  <w15:docId w15:val="{2924540F-F6A4-472A-A753-D226733E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2023-04-09T17:47:00Z</dcterms:created>
  <dcterms:modified xsi:type="dcterms:W3CDTF">2023-04-09T17:54:00Z</dcterms:modified>
</cp:coreProperties>
</file>