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jc w:val="center"/>
        <w:rPr>
          <w:rFonts w:ascii="Bookman Old Style" w:cs="Bookman Old Style" w:eastAsia="Bookman Old Style" w:hAnsi="Bookman Old Style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color w:val="000000"/>
          <w:rtl w:val="0"/>
        </w:rPr>
        <w:t xml:space="preserve">STANDAR KOMPETENSI JABATAN PENGAWAS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hanging="2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40" w:tblpY="0"/>
        <w:tblW w:w="9498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75"/>
        <w:gridCol w:w="283"/>
        <w:gridCol w:w="6340"/>
        <w:tblGridChange w:id="0">
          <w:tblGrid>
            <w:gridCol w:w="2875"/>
            <w:gridCol w:w="283"/>
            <w:gridCol w:w="6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Nama Jabatan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Kepala Subbagian Protokol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Kelompok Jabatan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Pengawas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Urusan Pemerintah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Pengawas Obat dan Makanan, Kesekretariatan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Kode Jabatan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tabs>
                <w:tab w:val="left" w:leader="none" w:pos="2977"/>
              </w:tabs>
              <w:spacing w:after="0" w:line="360" w:lineRule="auto"/>
              <w:ind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1"/>
                <w:szCs w:val="21"/>
                <w:highlight w:val="white"/>
                <w:rtl w:val="0"/>
              </w:rPr>
              <w:t xml:space="preserve">2-05-16-01-07-410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2975"/>
          <w:tab w:val="left" w:leader="none" w:pos="3119"/>
        </w:tabs>
        <w:spacing w:after="0" w:lineRule="auto"/>
        <w:ind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1"/>
        <w:gridCol w:w="704"/>
        <w:gridCol w:w="319"/>
        <w:gridCol w:w="804"/>
        <w:gridCol w:w="1862"/>
        <w:gridCol w:w="195"/>
        <w:gridCol w:w="1065"/>
        <w:gridCol w:w="1417"/>
        <w:gridCol w:w="1559"/>
        <w:tblGridChange w:id="0">
          <w:tblGrid>
            <w:gridCol w:w="1711"/>
            <w:gridCol w:w="704"/>
            <w:gridCol w:w="319"/>
            <w:gridCol w:w="804"/>
            <w:gridCol w:w="1862"/>
            <w:gridCol w:w="195"/>
            <w:gridCol w:w="1065"/>
            <w:gridCol w:w="1417"/>
            <w:gridCol w:w="1559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JABATAN PENGAWAS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Ikhtisar Jabatan</w:t>
            </w:r>
          </w:p>
          <w:p w:rsidR="00000000" w:rsidDel="00000000" w:rsidP="00000000" w:rsidRDefault="00000000" w:rsidRPr="00000000" w14:paraId="00000023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Melaksanakan perencanaan, pelaksanaan dan evaluasia urusan tata usaha pimpinan dan keprotokolan BPOM.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STANDAR KOMPETENSI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Kompetensi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Level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Deskripsi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Indikator Kompetensi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A.  Manajerial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1. Integritas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B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mengingatkan, mengajak rekan kerja untuk bertindak sesuai nilai, norma, dan etika organisasi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D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Mengingatkan rekan kerja untuk bertindak sesuai dengan nilai, norma, dan etika organisasi dalam segala situasi dan kondisi; Mengajak orang lain untuk bertindak sesuai etika dan kode etik;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Menerapkan norma-norma secara konsisten dalam setiap situasi, pada unit kerja terkecil/kelompok kerjanya;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Memberikan informasi yang dapat dipercaya sesuai dengan etika organisasi.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2. Kerjasama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Menumbuhkan tim kerja yang partisipatif dan efektif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8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orang lain dalam menyelesaikan tugas-tugas mereka untuk mendukung sasaran tim;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Berbagi informasi yang relevan atau bermanfaat pada anggota tim; mempertimbangkan masukan dan keahlian anggota dalam tim/kelompok kerja serta bersedia untuk belajar dari orang lain;</w:t>
            </w:r>
          </w:p>
          <w:p w:rsidR="00000000" w:rsidDel="00000000" w:rsidP="00000000" w:rsidRDefault="00000000" w:rsidRPr="00000000" w14:paraId="0000005A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Membangun komitmen yang tinggi untuk menyelesaikan tugas tim.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3. Komunikasi</w:t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Aktif menjalankan komunikasi secara formal dan informal ; Bersedia mendengarkan orang lain, menginterpretasikan pesan dengan respon yang sesuai, mampu menyusun materi presentasi, pidato, naskah, laporan, dll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3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Menggunakan gaya komunikasi informal untuk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meningkatkan hubungan profesional;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Mendengarkan pihak lain secara aktif; menangkap dan menginterpretasikan pesan-pesan dari orang lain, serta memberikan respon yang sesuai;</w:t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Membuat materi presentasi, pidato, draft naskah, laporan dll sesuai arahan pimpinan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4. Orientasi pada hasil</w:t>
            </w:r>
          </w:p>
        </w:tc>
        <w:tc>
          <w:tcPr/>
          <w:p w:rsidR="00000000" w:rsidDel="00000000" w:rsidP="00000000" w:rsidRDefault="00000000" w:rsidRPr="00000000" w14:paraId="0000006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Berupaya meningkatkan hasil kerja pribadi yang lebih tinggi dari standar yang ditetapkan, mencari, mencoba metode alternatif untuk peningkatan kinerja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Menetapkan dan  berupaya mencapai standar kerja pribadi yang lebih tinggi dari standar kerja yang ditetapkan organisasi;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Mencari, mencoba metode kerja alternatif untuk meningkatkan hasil kerjanya;</w:t>
            </w:r>
          </w:p>
          <w:p w:rsidR="00000000" w:rsidDel="00000000" w:rsidP="00000000" w:rsidRDefault="00000000" w:rsidRPr="00000000" w14:paraId="00000070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Memberi contoh kepada orang-orang di unit kerjanya untuk mencoba menerapkan metode kerja yang lebih efektif yang sudah dilakukannya.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5.  Pelayanan Publik</w:t>
            </w:r>
          </w:p>
        </w:tc>
        <w:tc>
          <w:tcPr/>
          <w:p w:rsidR="00000000" w:rsidDel="00000000" w:rsidP="00000000" w:rsidRDefault="00000000" w:rsidRPr="00000000" w14:paraId="0000007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mensupervisi/ mengawasi/menyelia dan menjelaskan proses pelaksanaan tugas tugas pemerintahan/ pelayanan publik secara transparan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9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Menunjukan sikap yakin dalam mengerjakan tugas-tugas pemerintahan/pelayanan publik, mampu menyelia dan menjelaskan secara obyektif bila ada yang mempertanyakan kebijakan yang diambil;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Secara aktif mencari informasi untuk mengenali kebutuhan pemangku kepentingan agar dapat menjalankan pelaksanaan tugas pemerintahan, pembangunan dan pelayanan publik secara cepat dan tanggap;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mengenali dan memanfaatkan kebiasaan, tatacara, situasi tertentu sehingga apa yang disampaikan menjadi perhatian pemangku kepentingan dalam hal penyelesaian tugas-tugas pemerintahan, pembangunan dan pelayanan publik.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6.  Pengembangan diri dan orang lain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Meningkatkan kemampuan bawahan dengan memberikan contoh dan penjelasan cara melaksanakan suatu pekerjaan</w:t>
            </w:r>
          </w:p>
          <w:p w:rsidR="00000000" w:rsidDel="00000000" w:rsidP="00000000" w:rsidRDefault="00000000" w:rsidRPr="00000000" w14:paraId="00000083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5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Meningkatkan kemampuan bawahan dengan memberikan contoh, instruksi, penjelasan dan petunjuk praktis yang jelas kepada bawahan dalam menyelesaikan suatu pekerjaan;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Membantu bawahan untuk mempelajari proses, program atau sistem baru;</w:t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Menggunakan metode lain untuk meyakinkan bahwa orang lain telah memahami penjelasan atau pengarahan.</w:t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7. Mengelola Perubahan</w:t>
            </w:r>
          </w:p>
        </w:tc>
        <w:tc>
          <w:tcPr/>
          <w:p w:rsidR="00000000" w:rsidDel="00000000" w:rsidP="00000000" w:rsidRDefault="00000000" w:rsidRPr="00000000" w14:paraId="0000008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E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Proaktif beradaptasi mengikuti perubahan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0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Menyesuaikan cara kerja lama dengan menerapkan metode/proses baru selaras dengan ketentuan yang berlaku tanpa arahan orang lain;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Mengembangkan kemampuan diri untuk menghadapi perubahan;</w:t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Cepat dan tanggap dalam menerima perubahan.</w:t>
            </w:r>
          </w:p>
        </w:tc>
      </w:tr>
      <w:tr>
        <w:trPr>
          <w:cantSplit w:val="0"/>
          <w:trHeight w:val="4358.7421875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8. Pengambilan Keputusan</w:t>
            </w:r>
          </w:p>
        </w:tc>
        <w:tc>
          <w:tcPr/>
          <w:p w:rsidR="00000000" w:rsidDel="00000000" w:rsidP="00000000" w:rsidRDefault="00000000" w:rsidRPr="00000000" w14:paraId="0000009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9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Menganalisis masalah secara mendalam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B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Melakukan analisis secara mendalam terhadap informasi yang tersedia dalam upaya mencari solusi;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Mempertimbangkan berbagai alternatif yang ada sebelum membuat kesimpulan; 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Membuat keputusan operasional berdasarkan kesimpulan dari berbagai sumber informasi sesuai dengan pedoman yang ada.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color w:val="000000"/>
                <w:sz w:val="22"/>
                <w:szCs w:val="22"/>
                <w:rtl w:val="0"/>
              </w:rPr>
              <w:t xml:space="preserve">B   Sosial Kultural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9.  Perekat Bangsa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Aktif mengembangkan sikap saling menghargai, menekankan persamaan dan persatuan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Menampilkan sikap dan perilaku yang peduli akan nilai-nilai keberagaman dan menghargai perbedaan;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Membangun hubungan baik antar individu dalam organisasi, mitra kerja, pemangku kepentingan;</w:t>
            </w:r>
          </w:p>
          <w:p w:rsidR="00000000" w:rsidDel="00000000" w:rsidP="00000000" w:rsidRDefault="00000000" w:rsidRPr="00000000" w14:paraId="000000B1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Bersikap tenang, mampu mengendalikan emosi, kemarahan dan frustasi dalam menghadapi pertentangan yang ditimbulkan oleh perbedaan latar belakang, agama/kepercayaan, suku, jender, sosial ekonomi, preferensi politik di lingkungan unit kerjanya.</w:t>
            </w:r>
          </w:p>
        </w:tc>
      </w:tr>
      <w:tr>
        <w:trPr>
          <w:cantSplit w:val="0"/>
          <w:trHeight w:val="8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sz w:val="22"/>
                <w:szCs w:val="22"/>
                <w:rtl w:val="0"/>
              </w:rPr>
              <w:t xml:space="preserve">C. 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10.Manajemen Perkantoran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Mampu melaksanakan manajemen perkantoran sesuai pedoman/petunjuk teknis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mengumpulkan data-data yang mencakup pengelolaan persuratan, barang milik negara, kearsipan, keprotokolan, dan kesekretariatan.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menyajikan data keuangan.</w:t>
            </w:r>
          </w:p>
          <w:p w:rsidR="00000000" w:rsidDel="00000000" w:rsidP="00000000" w:rsidRDefault="00000000" w:rsidRPr="00000000" w14:paraId="000000C5">
            <w:pPr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mengolah data-data yang mencakup pengelolaan persuratan, barang milik negara, kearsipan, keprotokolan, dan kesekretariatan.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11.Penyusunan Laporan Pimpinan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Menyusun laporan pimpinan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mengidentifikasi kebutuhan data informasi untuk penyusunan laporan pimpinan.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mengumpulkan serta mengelompokkan data dan bahan untuk penyusunan laporan pimpinan.</w:t>
            </w:r>
          </w:p>
          <w:p w:rsidR="00000000" w:rsidDel="00000000" w:rsidP="00000000" w:rsidRDefault="00000000" w:rsidRPr="00000000" w14:paraId="000000D0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Mampu menyusun konsep laporan pimpinan.</w:t>
            </w:r>
          </w:p>
        </w:tc>
      </w:tr>
      <w:tr>
        <w:trPr>
          <w:cantSplit w:val="0"/>
          <w:trHeight w:val="54" w:hRule="atLeast"/>
          <w:tblHeader w:val="0"/>
        </w:trPr>
        <w:tc>
          <w:tcPr>
            <w:gridSpan w:val="3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12. Keprotokolan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Menyelenggarakan keprotokolan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u w:val="no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menerapkan aturan tata tempat sesuai situasi dan kondisi pelaksanaan acara resmi Kementerian dan acara formal Pimpinan lainnya.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menerapkan aturan tata upacara sesuai situasi dan kondisi pelaksanaan acara resmi Kementerian dan acara formal Pimpinan lainnya.</w:t>
            </w:r>
          </w:p>
          <w:p w:rsidR="00000000" w:rsidDel="00000000" w:rsidP="00000000" w:rsidRDefault="00000000" w:rsidRPr="00000000" w14:paraId="000000DB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450" w:hanging="450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highlight w:val="white"/>
                <w:rtl w:val="0"/>
              </w:rPr>
              <w:t xml:space="preserve">Mampu menerapkan aturan tata penghormatan sesuai situasi dan kondisi pelaksanaan acara resmi Kementerian dan acara formal Pimpinan lainnya.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firstLine="0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gridSpan w:val="9"/>
            <w:tcBorders>
              <w:left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III.  PERSYARATAN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Jenis Persyaratan</w:t>
            </w:r>
          </w:p>
        </w:tc>
        <w:tc>
          <w:tcPr>
            <w:vMerge w:val="restart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Uraian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Tingkat pentingnya thd jabatan</w:t>
            </w:r>
          </w:p>
        </w:tc>
      </w:tr>
      <w:tr>
        <w:trPr>
          <w:cantSplit w:val="1"/>
          <w:trHeight w:val="79" w:hRule="atLeast"/>
          <w:tblHeader w:val="0"/>
        </w:trPr>
        <w:tc>
          <w:tcPr>
            <w:gridSpan w:val="4"/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Mutlak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Penting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Perlu</w:t>
            </w:r>
          </w:p>
        </w:tc>
      </w:tr>
      <w:tr>
        <w:trPr>
          <w:cantSplit w:val="1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A. Pendidikan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 Jenjang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5">
            <w:pPr>
              <w:ind w:left="0" w:hanging="2"/>
              <w:jc w:val="both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Memiliki kualifikasi dan tingkat pendidikan paling rendah diploma III atau yang setara</w:t>
            </w:r>
          </w:p>
        </w:tc>
      </w:tr>
      <w:tr>
        <w:trPr>
          <w:cantSplit w:val="1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 Bidang Ilmu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E">
            <w:pPr>
              <w:numPr>
                <w:ilvl w:val="3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Farmasi/ Apoteker;</w:t>
            </w:r>
          </w:p>
          <w:p w:rsidR="00000000" w:rsidDel="00000000" w:rsidP="00000000" w:rsidRDefault="00000000" w:rsidRPr="00000000" w14:paraId="0000010F">
            <w:pPr>
              <w:numPr>
                <w:ilvl w:val="3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Ekonomi/ Keuangan;</w:t>
            </w:r>
          </w:p>
          <w:p w:rsidR="00000000" w:rsidDel="00000000" w:rsidP="00000000" w:rsidRDefault="00000000" w:rsidRPr="00000000" w14:paraId="00000110">
            <w:pPr>
              <w:numPr>
                <w:ilvl w:val="3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Pertanian/ Pangan/ Peternakan;</w:t>
            </w:r>
          </w:p>
          <w:p w:rsidR="00000000" w:rsidDel="00000000" w:rsidP="00000000" w:rsidRDefault="00000000" w:rsidRPr="00000000" w14:paraId="00000111">
            <w:pPr>
              <w:numPr>
                <w:ilvl w:val="3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Dokter;</w:t>
            </w:r>
          </w:p>
          <w:p w:rsidR="00000000" w:rsidDel="00000000" w:rsidP="00000000" w:rsidRDefault="00000000" w:rsidRPr="00000000" w14:paraId="00000112">
            <w:pPr>
              <w:numPr>
                <w:ilvl w:val="3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Kesehatan;</w:t>
            </w:r>
          </w:p>
          <w:p w:rsidR="00000000" w:rsidDel="00000000" w:rsidP="00000000" w:rsidRDefault="00000000" w:rsidRPr="00000000" w14:paraId="00000113">
            <w:pPr>
              <w:numPr>
                <w:ilvl w:val="3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Kebijakan Publik/ Sosial;</w:t>
            </w:r>
          </w:p>
          <w:p w:rsidR="00000000" w:rsidDel="00000000" w:rsidP="00000000" w:rsidRDefault="00000000" w:rsidRPr="00000000" w14:paraId="00000114">
            <w:pPr>
              <w:numPr>
                <w:ilvl w:val="3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Teknik Sipil; atau</w:t>
            </w:r>
          </w:p>
          <w:p w:rsidR="00000000" w:rsidDel="00000000" w:rsidP="00000000" w:rsidRDefault="00000000" w:rsidRPr="00000000" w14:paraId="00000115">
            <w:pPr>
              <w:numPr>
                <w:ilvl w:val="3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jc w:val="both"/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2"/>
                <w:szCs w:val="22"/>
                <w:rtl w:val="0"/>
              </w:rPr>
              <w:t xml:space="preserve">Kualifikasi pendidikan yang relevan dengan tugas jabatan.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B. Pelatihan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1  Manajerial</w:t>
            </w:r>
          </w:p>
        </w:tc>
        <w:tc>
          <w:tcPr/>
          <w:p w:rsidR="00000000" w:rsidDel="00000000" w:rsidP="00000000" w:rsidRDefault="00000000" w:rsidRPr="00000000" w14:paraId="0000011E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KepemimpinanTingkat IV (PIM IV) atau yang setara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2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ind w:left="0" w:hanging="2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Manajerial lain yang sesuai dengan Kebutuhan Jenjang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8">
            <w:pPr>
              <w:ind w:left="0" w:hanging="2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2  Teknis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76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Perencanaan Program dan Anggaran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4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76" w:lineRule="auto"/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Kearsipan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3D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Layanan Keprotokolan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Manajemen SDM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C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Kepemimpinan Administrator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5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ind w:left="0" w:hanging="2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Teknis lain yang sesuai dengan Kebutuhan Jenjang 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E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3  Fungsional</w:t>
            </w:r>
          </w:p>
        </w:tc>
        <w:tc>
          <w:tcPr/>
          <w:p w:rsidR="00000000" w:rsidDel="00000000" w:rsidP="00000000" w:rsidRDefault="00000000" w:rsidRPr="00000000" w14:paraId="00000166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Pelatihan Fungsional lain yang sesuai dengan Kebutuhan Jenjang Pendidikan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6A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C. Pengalaman kerja</w:t>
            </w:r>
          </w:p>
        </w:tc>
        <w:tc>
          <w:tcPr/>
          <w:p w:rsidR="00000000" w:rsidDel="00000000" w:rsidP="00000000" w:rsidRDefault="00000000" w:rsidRPr="00000000" w14:paraId="0000016F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Memiliki pengalaman dalam Jabatan pelaksana paling singkat 4 (empat) tahun atau JF yang setingkat dengan Jabatan pelaksana sesuai dengan bidang tugas Jabatan yang akan diduduki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0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172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ind w:left="0" w:hanging="2"/>
              <w:jc w:val="center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D. Pangkat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78">
            <w:pP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Paling Rendah Penata Muda Tingkat I (III/b)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E. Indikator Kinerja Jabatan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67" w:right="0" w:hanging="467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Persentase keberhasilan koordinasi dalam layanan keprotokolan dan kesekretariatan pimpinan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467" w:right="0" w:hanging="467"/>
              <w:jc w:val="both"/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Indeks kepuasan internal BPOM terhadap Layanan Biro Umum</w:t>
            </w:r>
          </w:p>
        </w:tc>
      </w:tr>
    </w:tbl>
    <w:p w:rsidR="00000000" w:rsidDel="00000000" w:rsidP="00000000" w:rsidRDefault="00000000" w:rsidRPr="00000000" w14:paraId="00000187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hanging="2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720"/>
      </w:pPr>
      <w:rPr>
        <w:rFonts w:ascii="Bookman Old Style" w:cs="Bookman Old Style" w:eastAsia="Bookman Old Style" w:hAnsi="Bookman Old Styl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4"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5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16" w:hanging="720"/>
      </w:pPr>
      <w:rPr/>
    </w:lvl>
    <w:lvl w:ilvl="3">
      <w:start w:val="1"/>
      <w:numFmt w:val="decimal"/>
      <w:lvlText w:val="%1.%2.%3.%4"/>
      <w:lvlJc w:val="left"/>
      <w:pPr>
        <w:ind w:left="714" w:hanging="720"/>
      </w:pPr>
      <w:rPr/>
    </w:lvl>
    <w:lvl w:ilvl="4">
      <w:start w:val="1"/>
      <w:numFmt w:val="decimal"/>
      <w:lvlText w:val="%1.%2.%3.%4.%5"/>
      <w:lvlJc w:val="left"/>
      <w:pPr>
        <w:ind w:left="1072" w:hanging="1080"/>
      </w:pPr>
      <w:rPr/>
    </w:lvl>
    <w:lvl w:ilvl="5">
      <w:start w:val="1"/>
      <w:numFmt w:val="decimal"/>
      <w:lvlText w:val="%1.%2.%3.%4.%5.%6"/>
      <w:lvlJc w:val="left"/>
      <w:pPr>
        <w:ind w:left="1070" w:hanging="1080"/>
      </w:pPr>
      <w:rPr/>
    </w:lvl>
    <w:lvl w:ilvl="6">
      <w:start w:val="1"/>
      <w:numFmt w:val="decimal"/>
      <w:lvlText w:val="%1.%2.%3.%4.%5.%6.%7"/>
      <w:lvlJc w:val="left"/>
      <w:pPr>
        <w:ind w:left="1428" w:hanging="1440"/>
      </w:pPr>
      <w:rPr/>
    </w:lvl>
    <w:lvl w:ilvl="7">
      <w:start w:val="1"/>
      <w:numFmt w:val="decimal"/>
      <w:lvlText w:val="%1.%2.%3.%4.%5.%6.%7.%8"/>
      <w:lvlJc w:val="left"/>
      <w:pPr>
        <w:ind w:left="1426" w:hanging="1440"/>
      </w:pPr>
      <w:rPr/>
    </w:lvl>
    <w:lvl w:ilvl="8">
      <w:start w:val="1"/>
      <w:numFmt w:val="decimal"/>
      <w:lvlText w:val="%1.%2.%3.%4.%5.%6.%7.%8.%9"/>
      <w:lvlJc w:val="left"/>
      <w:pPr>
        <w:ind w:left="1784" w:hanging="1800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7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16" w:hanging="720"/>
      </w:pPr>
      <w:rPr/>
    </w:lvl>
    <w:lvl w:ilvl="3">
      <w:start w:val="1"/>
      <w:numFmt w:val="decimal"/>
      <w:lvlText w:val="%1.%2.%3.%4"/>
      <w:lvlJc w:val="left"/>
      <w:pPr>
        <w:ind w:left="714" w:hanging="720"/>
      </w:pPr>
      <w:rPr/>
    </w:lvl>
    <w:lvl w:ilvl="4">
      <w:start w:val="1"/>
      <w:numFmt w:val="decimal"/>
      <w:lvlText w:val="%1.%2.%3.%4.%5"/>
      <w:lvlJc w:val="left"/>
      <w:pPr>
        <w:ind w:left="1072" w:hanging="1080"/>
      </w:pPr>
      <w:rPr/>
    </w:lvl>
    <w:lvl w:ilvl="5">
      <w:start w:val="1"/>
      <w:numFmt w:val="decimal"/>
      <w:lvlText w:val="%1.%2.%3.%4.%5.%6"/>
      <w:lvlJc w:val="left"/>
      <w:pPr>
        <w:ind w:left="1070" w:hanging="1080"/>
      </w:pPr>
      <w:rPr/>
    </w:lvl>
    <w:lvl w:ilvl="6">
      <w:start w:val="1"/>
      <w:numFmt w:val="decimal"/>
      <w:lvlText w:val="%1.%2.%3.%4.%5.%6.%7"/>
      <w:lvlJc w:val="left"/>
      <w:pPr>
        <w:ind w:left="1428" w:hanging="1440"/>
      </w:pPr>
      <w:rPr/>
    </w:lvl>
    <w:lvl w:ilvl="7">
      <w:start w:val="1"/>
      <w:numFmt w:val="decimal"/>
      <w:lvlText w:val="%1.%2.%3.%4.%5.%6.%7.%8"/>
      <w:lvlJc w:val="left"/>
      <w:pPr>
        <w:ind w:left="1426" w:hanging="1440"/>
      </w:pPr>
      <w:rPr/>
    </w:lvl>
    <w:lvl w:ilvl="8">
      <w:start w:val="1"/>
      <w:numFmt w:val="decimal"/>
      <w:lvlText w:val="%1.%2.%3.%4.%5.%6.%7.%8.%9"/>
      <w:lvlJc w:val="left"/>
      <w:pPr>
        <w:ind w:left="1784" w:hanging="1800"/>
      </w:pPr>
      <w:rPr/>
    </w:lvl>
  </w:abstractNum>
  <w:abstractNum w:abstractNumId="8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50" w:hanging="450"/>
      </w:pPr>
      <w:rPr/>
    </w:lvl>
    <w:lvl w:ilvl="2">
      <w:start w:val="1"/>
      <w:numFmt w:val="decimal"/>
      <w:lvlText w:val="%1.%2.%3"/>
      <w:lvlJc w:val="left"/>
      <w:pPr>
        <w:ind w:left="716" w:hanging="720"/>
      </w:pPr>
      <w:rPr/>
    </w:lvl>
    <w:lvl w:ilvl="3">
      <w:start w:val="1"/>
      <w:numFmt w:val="decimal"/>
      <w:lvlText w:val="%1.%2.%3.%4"/>
      <w:lvlJc w:val="left"/>
      <w:pPr>
        <w:ind w:left="714" w:hanging="720"/>
      </w:pPr>
      <w:rPr/>
    </w:lvl>
    <w:lvl w:ilvl="4">
      <w:start w:val="1"/>
      <w:numFmt w:val="decimal"/>
      <w:lvlText w:val="%1.%2.%3.%4.%5"/>
      <w:lvlJc w:val="left"/>
      <w:pPr>
        <w:ind w:left="1072" w:hanging="1080"/>
      </w:pPr>
      <w:rPr/>
    </w:lvl>
    <w:lvl w:ilvl="5">
      <w:start w:val="1"/>
      <w:numFmt w:val="decimal"/>
      <w:lvlText w:val="%1.%2.%3.%4.%5.%6"/>
      <w:lvlJc w:val="left"/>
      <w:pPr>
        <w:ind w:left="1070" w:hanging="1080"/>
      </w:pPr>
      <w:rPr/>
    </w:lvl>
    <w:lvl w:ilvl="6">
      <w:start w:val="1"/>
      <w:numFmt w:val="decimal"/>
      <w:lvlText w:val="%1.%2.%3.%4.%5.%6.%7"/>
      <w:lvlJc w:val="left"/>
      <w:pPr>
        <w:ind w:left="1428" w:hanging="1440"/>
      </w:pPr>
      <w:rPr/>
    </w:lvl>
    <w:lvl w:ilvl="7">
      <w:start w:val="1"/>
      <w:numFmt w:val="decimal"/>
      <w:lvlText w:val="%1.%2.%3.%4.%5.%6.%7.%8"/>
      <w:lvlJc w:val="left"/>
      <w:pPr>
        <w:ind w:left="1426" w:hanging="1440"/>
      </w:pPr>
      <w:rPr/>
    </w:lvl>
    <w:lvl w:ilvl="8">
      <w:start w:val="1"/>
      <w:numFmt w:val="decimal"/>
      <w:lvlText w:val="%1.%2.%3.%4.%5.%6.%7.%8.%9"/>
      <w:lvlJc w:val="left"/>
      <w:pPr>
        <w:ind w:left="1784" w:hanging="1800"/>
      </w:pPr>
      <w:rPr/>
    </w:lvl>
  </w:abstractNum>
  <w:abstractNum w:abstractNumId="10"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11"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12"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13"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abstractNum w:abstractNumId="14"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450" w:hanging="45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/>
    </w:pPr>
    <w:rPr>
      <w:sz w:val="20"/>
      <w:szCs w:val="20"/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gY4xW/vh1EIFyK/ru74Vrs7GQ==">CgMxLjA4AHIhMV8zeDJwVmdhSk05RU12bzhlcGdaOHFnaEUyR19GQnBT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