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1" w:space="0" w:color="0284C7"/>
          <w:left w:val="single" w:sz="1" w:space="0" w:color="0284C7"/>
          <w:bottom w:val="single" w:sz="1" w:space="0" w:color="0284C7"/>
          <w:right w:val="single" w:sz="1" w:space="0" w:color="0284C7"/>
          <w:insideH w:val="single" w:sz="1" w:space="0" w:color="0284C7"/>
          <w:insideV w:val="single" w:sz="1" w:space="0" w:color="028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057D" w14:paraId="4E78F82F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EFD76CA" w14:textId="77777777" w:rsidR="00533F15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2"/>
                <w:szCs w:val="32"/>
              </w:rPr>
              <w:t xml:space="preserve">⚖️ </w:t>
            </w:r>
            <w:r>
              <w:rPr>
                <w:rFonts w:cs="TH Sarabun New"/>
                <w:b/>
                <w:bCs/>
                <w:color w:val="0284C7"/>
                <w:sz w:val="32"/>
                <w:szCs w:val="32"/>
              </w:rPr>
              <w:t>คู่มือการทดลองที่ 3</w:t>
            </w:r>
          </w:p>
          <w:p w14:paraId="1CC309F6" w14:textId="77777777" w:rsidR="00533F15" w:rsidRDefault="00000000">
            <w:pPr>
              <w:jc w:val="center"/>
            </w:pPr>
            <w:r>
              <w:rPr>
                <w:rFonts w:cs="TH Sarabun New"/>
                <w:b/>
                <w:bCs/>
                <w:color w:val="1E3A5F"/>
                <w:sz w:val="44"/>
                <w:szCs w:val="44"/>
              </w:rPr>
              <w:t>สมดุลของทอร์กบนไม้บรรทัด</w:t>
            </w:r>
          </w:p>
          <w:p w14:paraId="0161EF66" w14:textId="77777777" w:rsidR="00533F15" w:rsidRDefault="00000000">
            <w:pPr>
              <w:jc w:val="center"/>
            </w:pPr>
            <w:r>
              <w:rPr>
                <w:rFonts w:cs="TH Sarabun New"/>
                <w:color w:val="64748B"/>
                <w:sz w:val="28"/>
                <w:szCs w:val="28"/>
              </w:rPr>
              <w:t>Torque Equilibrium on a Ruler</w:t>
            </w:r>
          </w:p>
          <w:p w14:paraId="2529C50B" w14:textId="77777777" w:rsidR="00533F15" w:rsidRDefault="00000000">
            <w:pPr>
              <w:spacing w:before="120"/>
              <w:jc w:val="center"/>
            </w:pPr>
            <w:r>
              <w:rPr>
                <w:rFonts w:cs="TH Sarabun New"/>
                <w:color w:val="64748B"/>
                <w:sz w:val="20"/>
                <w:szCs w:val="20"/>
              </w:rPr>
              <w:t>ฟิสิกส์ ม.4–5  |  สมดุลของทอร์กและเงื่อนไขความสมดุล</w:t>
            </w:r>
          </w:p>
        </w:tc>
      </w:tr>
    </w:tbl>
    <w:p w14:paraId="11D60978" w14:textId="77777777" w:rsidR="00533F15" w:rsidRDefault="00533F15">
      <w:pPr>
        <w:spacing w:after="60"/>
      </w:pPr>
    </w:p>
    <w:tbl>
      <w:tblPr>
        <w:tblW w:w="9360" w:type="dxa"/>
        <w:tblBorders>
          <w:top w:val="single" w:sz="1" w:space="0" w:color="0284C7"/>
          <w:left w:val="single" w:sz="1" w:space="0" w:color="0284C7"/>
          <w:bottom w:val="single" w:sz="1" w:space="0" w:color="0284C7"/>
          <w:right w:val="single" w:sz="1" w:space="0" w:color="0284C7"/>
          <w:insideH w:val="single" w:sz="1" w:space="0" w:color="0284C7"/>
          <w:insideV w:val="single" w:sz="1" w:space="0" w:color="028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057D" w14:paraId="62D6274C" w14:textId="77777777"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5E90E" w14:textId="77777777" w:rsidR="00533F15" w:rsidRDefault="00000000">
            <w:pPr>
              <w:jc w:val="center"/>
            </w:pPr>
            <w:r>
              <w:rPr>
                <w:rFonts w:cs="TH Sarabun New"/>
                <w:b/>
                <w:bCs/>
                <w:color w:val="0284C7"/>
                <w:sz w:val="20"/>
                <w:szCs w:val="20"/>
              </w:rPr>
              <w:t>🎯 วัตถุประสงค์</w:t>
            </w:r>
          </w:p>
          <w:p w14:paraId="3E3A9B39" w14:textId="77777777" w:rsidR="00533F15" w:rsidRDefault="00000000">
            <w:pPr>
              <w:jc w:val="center"/>
            </w:pPr>
            <w:r>
              <w:rPr>
                <w:rFonts w:cs="TH Sarabun New"/>
                <w:sz w:val="18"/>
                <w:szCs w:val="18"/>
              </w:rPr>
              <w:t>สมดุลของทอร์กและ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1AB14" w14:textId="77777777" w:rsidR="00533F15" w:rsidRDefault="00000000">
            <w:pPr>
              <w:jc w:val="center"/>
            </w:pPr>
            <w:r>
              <w:rPr>
                <w:rFonts w:cs="TH Sarabun New"/>
                <w:b/>
                <w:bCs/>
                <w:color w:val="059669"/>
                <w:sz w:val="20"/>
                <w:szCs w:val="20"/>
              </w:rPr>
              <w:t>🏧 ระดับชั้น</w:t>
            </w:r>
          </w:p>
          <w:p w14:paraId="62ED0225" w14:textId="77777777" w:rsidR="00533F15" w:rsidRDefault="00000000">
            <w:pPr>
              <w:jc w:val="center"/>
            </w:pPr>
            <w:r>
              <w:rPr>
                <w:rFonts w:cs="TH Sarabun New"/>
                <w:sz w:val="18"/>
                <w:szCs w:val="18"/>
              </w:rPr>
              <w:t>มัธยมศึกษาปีที่ 4–5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82427" w14:textId="77777777" w:rsidR="00533F15" w:rsidRDefault="00000000">
            <w:pPr>
              <w:jc w:val="center"/>
            </w:pPr>
            <w:r>
              <w:rPr>
                <w:rFonts w:cs="TH Sarabun New"/>
                <w:b/>
                <w:bCs/>
                <w:color w:val="EA580C"/>
                <w:sz w:val="20"/>
                <w:szCs w:val="20"/>
              </w:rPr>
              <w:t>⏱ เวลาที่ใช้</w:t>
            </w:r>
          </w:p>
          <w:p w14:paraId="510FB66C" w14:textId="77777777" w:rsidR="00533F15" w:rsidRDefault="00000000">
            <w:pPr>
              <w:jc w:val="center"/>
            </w:pPr>
            <w:r>
              <w:rPr>
                <w:rFonts w:cs="TH Sarabun New"/>
                <w:sz w:val="18"/>
                <w:szCs w:val="18"/>
              </w:rPr>
              <w:t>100 นาที (2 คาบ)</w:t>
            </w:r>
          </w:p>
        </w:tc>
      </w:tr>
    </w:tbl>
    <w:p w14:paraId="4CAE7530" w14:textId="77777777" w:rsidR="00533F15" w:rsidRDefault="00533F15">
      <w:pPr>
        <w:spacing w:after="60"/>
      </w:pPr>
    </w:p>
    <w:p w14:paraId="5BD27F76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1. วัตถุประสงค์การเรียนรู้</w:t>
      </w:r>
    </w:p>
    <w:p w14:paraId="3570C795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1.1 จุดประสงค์ด้านความรู้ (Knowledge)</w:t>
      </w:r>
    </w:p>
    <w:p w14:paraId="42A56051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อธิบายความหมายของทอร์ก (τ) และระบุตัวแปรที่เกี่ยวข้องในสมการ τ = F × r ได้</w:t>
      </w:r>
    </w:p>
    <w:p w14:paraId="5D6CDE50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อธิบายเงื่อนไขสมดุลของทอร์กและเขียนสมการ Σ τ(ตาม) = Σ τ(ทวน) ได้</w:t>
      </w:r>
    </w:p>
    <w:p w14:paraId="34998991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คำนวณหาค่ามวลที่ไม่ทราบค่าโดยใช้หลักสมดุลของทอร์กได้</w:t>
      </w:r>
    </w:p>
    <w:p w14:paraId="013F45BD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1.2 จุดประสงค์ด้านทักษะ (Skills)</w:t>
      </w:r>
    </w:p>
    <w:p w14:paraId="736310C4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วัดตำแหน่งและคำนวณระยะแขนแรงจากจุดหมุนบนไม้บรรทัดจำลองได้</w:t>
      </w:r>
    </w:p>
    <w:p w14:paraId="3A871662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บันทึกผลการทดลอง คำนวณ %Error และประเมินความน่าเชื่อถือของผลได้</w:t>
      </w:r>
    </w:p>
    <w:p w14:paraId="6B727142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เปรียบเทียบผลทดลอง Mode A และ Mode B พร้อมระบุแหล่งที่มาของความคลาดเคลื่อนได้</w:t>
      </w:r>
    </w:p>
    <w:p w14:paraId="206FF201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1.3 จุดประสงค์ด้านเจตคติ (Attitude)</w:t>
      </w:r>
    </w:p>
    <w:p w14:paraId="01A3E21D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แสดงความรับผิดชอบและความละเอียดรอบคอบในการอ่านค่าและบันทึกผลการทดลอง</w:t>
      </w:r>
    </w:p>
    <w:p w14:paraId="07262C89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ตระหนักถึงความสำคัญของการตรวจสอบผลด้วยหลายวิธีเพื่อเพิ่มความน่าเชื่อถือ</w:t>
      </w:r>
    </w:p>
    <w:p w14:paraId="5E872783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เชื่อมโยงหลักการสมดุลของทอร์กกับชีวิตจริง เช่น คันโยก ตาชั่ง และเครื่องจักรกล</w:t>
      </w:r>
    </w:p>
    <w:p w14:paraId="0203A439" w14:textId="77777777" w:rsidR="00533F15" w:rsidRPr="00202A0C" w:rsidRDefault="00533F15">
      <w:pPr>
        <w:spacing w:after="60"/>
        <w:rPr>
          <w:sz w:val="28"/>
          <w:szCs w:val="28"/>
        </w:rPr>
      </w:pPr>
    </w:p>
    <w:p w14:paraId="60BFCF69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2. ทฤษฎีพื้นฐาน</w:t>
      </w:r>
    </w:p>
    <w:p w14:paraId="3984CB89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2.1 ทอร์ก (Torque)</w:t>
      </w:r>
    </w:p>
    <w:p w14:paraId="36810FD3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ทอร์ก (τ) คือปริมาณที่บอกถึงประสิทธิภาพของแรงในการทำให้วัตถุหมุนรอบจุดหมุน (pivot) นิยามด้วยสมการ:</w:t>
      </w:r>
    </w:p>
    <w:p w14:paraId="1048EF51" w14:textId="77777777" w:rsidR="00533F15" w:rsidRPr="00202A0C" w:rsidRDefault="00000000">
      <w:pPr>
        <w:spacing w:before="80" w:after="80"/>
        <w:jc w:val="center"/>
        <w:rPr>
          <w:sz w:val="28"/>
          <w:szCs w:val="28"/>
        </w:rPr>
      </w:pPr>
      <w:r w:rsidRPr="00202A0C">
        <w:rPr>
          <w:rFonts w:cs="TH Sarabun New"/>
          <w:b/>
          <w:bCs/>
          <w:color w:val="0284C7"/>
          <w:sz w:val="28"/>
          <w:szCs w:val="28"/>
        </w:rPr>
        <w:t>τ = F × r</w:t>
      </w:r>
    </w:p>
    <w:p w14:paraId="5911ABD9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เมื่อ  τ = ทอร์ก (หน่วย N·m),  F = ขนาดแรงที่กระทำตั้งฉากกับแขนแรง (N),  r = ระยะแขนแรง (m)</w:t>
      </w:r>
    </w:p>
    <w:p w14:paraId="15FA913B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2.2 เงื่อนไขสมดุลของทอร์ก</w:t>
      </w:r>
    </w:p>
    <w:p w14:paraId="48A23F67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วัตถุจะอยู่ในสมดุลการหมุนเมื่อผลรวมของทอร์กทุกตัวรอบจุดหมุนมีค่าเป็นศูนย์:</w:t>
      </w:r>
    </w:p>
    <w:p w14:paraId="13672A63" w14:textId="77777777" w:rsidR="00533F15" w:rsidRPr="00202A0C" w:rsidRDefault="00000000">
      <w:pPr>
        <w:spacing w:before="80" w:after="80"/>
        <w:jc w:val="center"/>
        <w:rPr>
          <w:sz w:val="28"/>
          <w:szCs w:val="28"/>
        </w:rPr>
      </w:pPr>
      <w:r w:rsidRPr="00202A0C">
        <w:rPr>
          <w:rFonts w:cs="TH Sarabun New"/>
          <w:b/>
          <w:bCs/>
          <w:color w:val="0284C7"/>
          <w:sz w:val="28"/>
          <w:szCs w:val="28"/>
        </w:rPr>
        <w:t>Σ τ(ตามเข็ม) = Σ τ(ทวนเข็ม)</w:t>
      </w:r>
    </w:p>
    <w:p w14:paraId="77D1D4E1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lastRenderedPageBreak/>
        <w:t>บนไม้บรรทัดแนวนอน มวล M₁ ทางขวา มวล M₂ ทางซ้ายของจุดหมุน:</w:t>
      </w:r>
    </w:p>
    <w:p w14:paraId="47E0AF6D" w14:textId="77777777" w:rsidR="00533F15" w:rsidRPr="00202A0C" w:rsidRDefault="00000000">
      <w:pPr>
        <w:spacing w:before="80" w:after="80"/>
        <w:jc w:val="center"/>
        <w:rPr>
          <w:sz w:val="28"/>
          <w:szCs w:val="28"/>
        </w:rPr>
      </w:pPr>
      <w:r w:rsidRPr="00202A0C">
        <w:rPr>
          <w:rFonts w:cs="TH Sarabun New"/>
          <w:b/>
          <w:bCs/>
          <w:color w:val="0284C7"/>
          <w:sz w:val="28"/>
          <w:szCs w:val="28"/>
        </w:rPr>
        <w:t>M₁ × g × r₁ = M₂ × g × r₂</w:t>
      </w:r>
    </w:p>
    <w:p w14:paraId="11B6D3D3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เนื่องจาก g หักล้างกัน ทั้งสองข้าง จึงใช้เพียง  M₁ × r₁ = M₂ × r₂  ก็ได้</w:t>
      </w:r>
    </w:p>
    <w:p w14:paraId="2DE8F65B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2.3 การหาน้ำหนักมวลที่ไม่ทราบค่า (Mode B)</w:t>
      </w:r>
    </w:p>
    <w:p w14:paraId="5D3FDD72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ใช้มวลอ้างอิงที่ทราบค่า (G₁) และปรับตำแหน่งจนระบบสมดุล จากนั้นคำนวณ:</w:t>
      </w:r>
    </w:p>
    <w:p w14:paraId="761F36D4" w14:textId="77777777" w:rsidR="00533F15" w:rsidRPr="00202A0C" w:rsidRDefault="00000000">
      <w:pPr>
        <w:spacing w:before="80" w:after="80"/>
        <w:jc w:val="center"/>
        <w:rPr>
          <w:sz w:val="28"/>
          <w:szCs w:val="28"/>
        </w:rPr>
      </w:pPr>
      <w:r w:rsidRPr="00202A0C">
        <w:rPr>
          <w:rFonts w:cs="TH Sarabun New"/>
          <w:b/>
          <w:bCs/>
          <w:color w:val="0284C7"/>
          <w:sz w:val="28"/>
          <w:szCs w:val="28"/>
        </w:rPr>
        <w:t>G₂ = G₁ × S₁ / S₂</w:t>
      </w:r>
    </w:p>
    <w:p w14:paraId="268749BF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เมื่อ  G₁ = น้ำหนักอ้างอิงที่ทราบ (N),  S₁ = ระยะห่างของ G₁ จากจุดหมุน (cm),  S₂ = ระยะห่างของ G₂ จากจุดหมุน (cm)</w:t>
      </w:r>
    </w:p>
    <w:p w14:paraId="2F24D910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2.4 ร้อยละความคลาดเคลื่อน (%Error)</w:t>
      </w:r>
    </w:p>
    <w:p w14:paraId="33A808E4" w14:textId="77777777" w:rsidR="00533F15" w:rsidRPr="00202A0C" w:rsidRDefault="00000000">
      <w:pPr>
        <w:spacing w:before="80" w:after="80"/>
        <w:jc w:val="center"/>
        <w:rPr>
          <w:sz w:val="28"/>
          <w:szCs w:val="28"/>
        </w:rPr>
      </w:pPr>
      <w:r w:rsidRPr="00202A0C">
        <w:rPr>
          <w:rFonts w:cs="TH Sarabun New"/>
          <w:b/>
          <w:bCs/>
          <w:color w:val="0284C7"/>
          <w:sz w:val="28"/>
          <w:szCs w:val="28"/>
        </w:rPr>
        <w:t>%Error = |G₁ − G₂| / G₁ × 100%</w:t>
      </w:r>
    </w:p>
    <w:p w14:paraId="5069D0A5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เมื่อ G₁ = ค่าจริง (ค่าที่ทราบ),  G₂ = ค่าที่คำนวณได้จากการทดลอง</w:t>
      </w:r>
    </w:p>
    <w:p w14:paraId="06761E2A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2.5 ตัวอย่างการคำนวณ</w:t>
      </w:r>
    </w:p>
    <w:p w14:paraId="7C6FEB06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กำหนดให้: X₀ = 50.0 cm, M₁ = 100 g ที่ X₁ = 70.0 cm, M₂ = 200 g ที่ X₂ = 40.0 cm</w:t>
      </w:r>
    </w:p>
    <w:p w14:paraId="6C98471A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r₁ = |70.0 − 50.0| = 20.0 cm = 0.200 m</w:t>
      </w:r>
    </w:p>
    <w:p w14:paraId="28ECAF73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r₂ = |40.0 − 50.0| = 10.0 cm = 0.100 m</w:t>
      </w:r>
    </w:p>
    <w:p w14:paraId="1B13A420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τ₁ = (0.100 kg)(9.8 m/s²)(0.200 m) = 0.196 N·m</w:t>
      </w:r>
    </w:p>
    <w:p w14:paraId="5B8C0ED4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τ₂ = (0.200 kg)(9.8 m/s²)(0.100 m) = 0.196 N·m   ∴ ระบบอยู่ในสมดุล ✓</w:t>
      </w:r>
    </w:p>
    <w:p w14:paraId="2721C57E" w14:textId="77777777" w:rsidR="00533F15" w:rsidRPr="00202A0C" w:rsidRDefault="00533F15">
      <w:pPr>
        <w:spacing w:after="60"/>
        <w:rPr>
          <w:sz w:val="28"/>
          <w:szCs w:val="28"/>
        </w:rPr>
      </w:pPr>
    </w:p>
    <w:p w14:paraId="55A22A85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3. วัสดุและอุปกรณ์</w:t>
      </w:r>
    </w:p>
    <w:p w14:paraId="49460F8D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3.1 อุปกรณ์จริงสำหรับอ้างอิง</w:t>
      </w:r>
    </w:p>
    <w:p w14:paraId="1FCF68E5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ไม้บรรทัด (เมตร) พร้อมขาตั้งตรงกลาง</w:t>
      </w:r>
    </w:p>
    <w:p w14:paraId="72F7D668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ตุ้มมวลมาตรฐาน 100 g, 200 g พร้อมตะขอแขวน</w:t>
      </w:r>
    </w:p>
    <w:p w14:paraId="28E93CFB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ไม้บรรทัด 30 cm สำหรับวัดระยะแขนแรง</w:t>
      </w:r>
    </w:p>
    <w:p w14:paraId="16D543ED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กระดาษบันทึกผลและปากกา</w:t>
      </w:r>
    </w:p>
    <w:p w14:paraId="0E9B8D4E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3.2 โปรแกรมจำลอง (Simulation)</w:t>
      </w:r>
    </w:p>
    <w:p w14:paraId="00889147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เครื่องคอมพิวเตอร์ / แท็บเล็ต พร้อมเบราว์เซอร์ (Chrome / Safari / Firefox)</w:t>
      </w:r>
    </w:p>
    <w:p w14:paraId="1239FD27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ไฟล์ 3. torques_simulation.html (เปิดในเบราว์เซอร์โดยตรง)</w:t>
      </w:r>
    </w:p>
    <w:p w14:paraId="55B18906" w14:textId="77777777" w:rsidR="00533F15" w:rsidRDefault="00533F15">
      <w:pPr>
        <w:spacing w:after="60"/>
        <w:rPr>
          <w:sz w:val="28"/>
          <w:szCs w:val="28"/>
        </w:rPr>
      </w:pPr>
    </w:p>
    <w:p w14:paraId="674A1B08" w14:textId="77777777" w:rsidR="00202A0C" w:rsidRDefault="00202A0C">
      <w:pPr>
        <w:spacing w:after="60"/>
        <w:rPr>
          <w:sz w:val="28"/>
          <w:szCs w:val="28"/>
        </w:rPr>
      </w:pPr>
    </w:p>
    <w:p w14:paraId="7A88B047" w14:textId="77777777" w:rsidR="00202A0C" w:rsidRDefault="00202A0C">
      <w:pPr>
        <w:spacing w:after="60"/>
        <w:rPr>
          <w:sz w:val="28"/>
          <w:szCs w:val="28"/>
        </w:rPr>
      </w:pPr>
    </w:p>
    <w:p w14:paraId="6390F724" w14:textId="77777777" w:rsidR="00202A0C" w:rsidRPr="00202A0C" w:rsidRDefault="00202A0C">
      <w:pPr>
        <w:spacing w:after="60"/>
        <w:rPr>
          <w:sz w:val="28"/>
          <w:szCs w:val="28"/>
        </w:rPr>
      </w:pPr>
    </w:p>
    <w:p w14:paraId="16E297F1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lastRenderedPageBreak/>
        <w:t>4. ขั้นตอนการทดลอง</w:t>
      </w:r>
    </w:p>
    <w:p w14:paraId="0DEBB1CD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4.1 โหมด A — ตรวจสอบสมดุลของทอร์กด้วยมวลสองตัว</w:t>
      </w:r>
    </w:p>
    <w:p w14:paraId="2610B042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เปิดไฟล์ 3. torques_simulation.html ในเบราว์เซอร์ แล้วคลิกปุ่ม [Mode A]</w:t>
      </w:r>
    </w:p>
    <w:p w14:paraId="6946A2F3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สังเกตค่าเริ่มต้น: จุดหมุน X₀ = 50.0 cm, มวล M₁ = 100 g ที่ X₁ = 70.0 cm, M₂ = 200 g ที่ X₂ = 40.0 cm</w:t>
      </w:r>
    </w:p>
    <w:p w14:paraId="55E62F59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บันทึกค่า X₀, X₁, X₂, G₁ และ G₂ ที่แสดงในพาเนลด้านขวาลงในตารางใบบันทึกผล ข้อ 6.1</w:t>
      </w:r>
    </w:p>
    <w:p w14:paraId="7AB358D2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คำนวณระยะแขนแรง S₁ = |X₁ − X₀| และ S₂ = |X₂ − X₀| แล้วบันทึก</w:t>
      </w:r>
    </w:p>
    <w:p w14:paraId="4D637B48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คำนวณทอร์ก τ₁ = G₁ × S₁ และ τ₂ = G₂ × S₂ บันทึกและเปรียบเทียบ</w:t>
      </w:r>
    </w:p>
    <w:p w14:paraId="7C7D50E5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ลากแถบเลื่อนปรับค่า M₁, M₂ หรือตำแหน่ง X₁, X₂ ให้ได้สมดุลในชุดที่ 2 และ 3 บันทึกค่าแต่ละชุด</w:t>
      </w:r>
    </w:p>
    <w:p w14:paraId="6E9555ED" w14:textId="77777777" w:rsidR="00533F15" w:rsidRPr="00202A0C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สังเกตตัวบ่งชี้สมดุล (ไม้บรรทัดเอียงซ้าย/กึ่งกลาง/เอียงขวา) ตรงกับค่า %Error หรือไม่</w:t>
      </w:r>
    </w:p>
    <w:p w14:paraId="720E654C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4.2 โหมด B — ชั่งมวลที่ไม่ทราบค่าด้วยมวลอ้างอิง</w:t>
      </w:r>
    </w:p>
    <w:p w14:paraId="2D510CB9" w14:textId="77777777" w:rsidR="00533F15" w:rsidRPr="00202A0C" w:rsidRDefault="00000000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คลิกปุ่ม [Mode B] — โปรแกรมจะแสดงมวลอ้างอิง G₁ (ค่าทราบ) และมวลที่ไม่ทราบ G₂ (ซ่อนค่า)</w:t>
      </w:r>
    </w:p>
    <w:p w14:paraId="1961CF47" w14:textId="77777777" w:rsidR="00533F15" w:rsidRPr="00202A0C" w:rsidRDefault="00000000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ลากแถบเลื่อน X₀ (จุดหมุน) หรือ X₁ (ตำแหน่งมวลอ้างอิง) จนไม้บรรทัดอยู่ในแนวราบ (สมดุล)</w:t>
      </w:r>
    </w:p>
    <w:p w14:paraId="5859A7DD" w14:textId="77777777" w:rsidR="00533F15" w:rsidRPr="00202A0C" w:rsidRDefault="00000000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อ่านค่า S₁ และ S₂ จากพาเนลขวา บันทึกลงในตาราง ข้อ 6.2</w:t>
      </w:r>
    </w:p>
    <w:p w14:paraId="0289B7A9" w14:textId="77777777" w:rsidR="00533F15" w:rsidRPr="00202A0C" w:rsidRDefault="00000000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คำนวณ G₂(คำนวณ) = G₁ × S₁ / S₂ แล้วบันทึก</w:t>
      </w:r>
    </w:p>
    <w:p w14:paraId="785770DC" w14:textId="77777777" w:rsidR="00533F15" w:rsidRPr="00202A0C" w:rsidRDefault="00000000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กด [เฉลย] เพื่อดูค่าจริงของ G₂ แล้วคำนวณ %Error = |G₁ − G₂| / G₁ × 100%</w:t>
      </w:r>
    </w:p>
    <w:p w14:paraId="655C59C9" w14:textId="2B1D5E20" w:rsidR="00533F15" w:rsidRPr="00202A0C" w:rsidRDefault="00000000" w:rsidP="00202A0C">
      <w:pPr>
        <w:pStyle w:val="ListParagraph"/>
        <w:numPr>
          <w:ilvl w:val="0"/>
          <w:numId w:val="4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ทำซ้ำ 3 ชุดโดยเปลี่ยนค่ามวลอ้างอิง G₁ แต่ละครั้ง บันทึกและเปรียบเทียบผล</w:t>
      </w:r>
    </w:p>
    <w:p w14:paraId="22ED573A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5. แผนผังส่วนประกอบของโปรแกรม</w:t>
      </w:r>
    </w:p>
    <w:p w14:paraId="0638126F" w14:textId="77777777" w:rsidR="0039057D" w:rsidRPr="00202A0C" w:rsidRDefault="00000000">
      <w:pPr>
        <w:spacing w:before="80" w:after="40"/>
        <w:jc w:val="center"/>
        <w:rPr>
          <w:sz w:val="28"/>
          <w:szCs w:val="28"/>
        </w:rPr>
      </w:pPr>
      <w:r w:rsidRPr="00202A0C">
        <w:rPr>
          <w:noProof/>
          <w:sz w:val="28"/>
          <w:szCs w:val="28"/>
        </w:rPr>
        <w:drawing>
          <wp:inline distT="0" distB="0" distL="0" distR="0" wp14:anchorId="443FDABA" wp14:editId="60B6EABC">
            <wp:extent cx="5943600" cy="3698240"/>
            <wp:effectExtent l="0" t="0" r="0" b="0"/>
            <wp:docPr id="2" name="TorqueSim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EF1" w14:textId="77777777" w:rsidR="0039057D" w:rsidRPr="00202A0C" w:rsidRDefault="00000000">
      <w:pPr>
        <w:spacing w:before="20" w:after="60"/>
        <w:jc w:val="center"/>
        <w:rPr>
          <w:sz w:val="28"/>
          <w:szCs w:val="28"/>
        </w:rPr>
      </w:pPr>
      <w:r w:rsidRPr="00202A0C">
        <w:rPr>
          <w:rFonts w:cs="TH Sarabun New"/>
          <w:i/>
          <w:iCs/>
          <w:color w:val="64748B"/>
          <w:sz w:val="28"/>
          <w:szCs w:val="28"/>
        </w:rPr>
        <w:t>รูปที่ 1 : แผนผังอธิบายส่วนประกอบของโปรแกรม Simulation "สมดุลของทอร์กบนไม้บรรทัด"</w:t>
      </w:r>
    </w:p>
    <w:p w14:paraId="023ACA3F" w14:textId="77777777" w:rsidR="0039057D" w:rsidRPr="00202A0C" w:rsidRDefault="00000000">
      <w:pPr>
        <w:spacing w:before="8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lastRenderedPageBreak/>
        <w:t>คำอธิบายแต่ละส่วนและสิ่งที่ปรับได้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2246"/>
        <w:gridCol w:w="6052"/>
      </w:tblGrid>
      <w:tr w:rsidR="0039057D" w:rsidRPr="00202A0C" w14:paraId="46885C23" w14:textId="77777777" w:rsidTr="00AA0001">
        <w:trPr>
          <w:tblHeader/>
        </w:trPr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D8C6F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สัญลักษณ์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44FD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ชื่อส่วนประกอบ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04D0A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คำอธิบาย</w:t>
            </w:r>
          </w:p>
        </w:tc>
      </w:tr>
      <w:tr w:rsidR="0039057D" w:rsidRPr="00202A0C" w14:paraId="498098D3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38CF1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2FEC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ปุ่ม Mode A / Mode B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4CA4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เปลี่ยนโหมดการทดลอง: Mode A ใช้มวลสองตัวทราบค่า, Mode B ชั่งมวลไม่ทราบค่า</w:t>
            </w:r>
          </w:p>
        </w:tc>
      </w:tr>
      <w:tr w:rsidR="0039057D" w:rsidRPr="00202A0C" w14:paraId="7A0A0C40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3B5BC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FDA65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ตัวเลือกมวล M₁ (g)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A1A27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ปุ่มวนเลือกขนาดมวลตัวที่ 1 (50 / 100 / 150 / 200 g)</w:t>
            </w:r>
          </w:p>
        </w:tc>
      </w:tr>
      <w:tr w:rsidR="0039057D" w:rsidRPr="00202A0C" w14:paraId="41771C32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4FB64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D2D2D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ตัวเลือกมวล M₂ (g)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B0F4F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ปุ่มวนเลือกขนาดมวลตัวที่ 2 (100 / 200 / 300 / 400 g)</w:t>
            </w:r>
          </w:p>
        </w:tc>
      </w:tr>
      <w:tr w:rsidR="0039057D" w:rsidRPr="00202A0C" w14:paraId="1E926634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1837B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DCCF1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แถบเลื่อน X₀ (จุดหมุน)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C096D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ปรับตำแหน่งจุดหมุนบนไม้บรรทัดในช่วง 20–80 cm</w:t>
            </w:r>
          </w:p>
        </w:tc>
      </w:tr>
      <w:tr w:rsidR="0039057D" w:rsidRPr="00202A0C" w14:paraId="5D6175E5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796EE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6119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แถบเลื่อน X₁ (M₁)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D7B57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ปรับตำแหน่งแขวนมวล M₁ ในช่วง 10–90 cm</w:t>
            </w:r>
          </w:p>
        </w:tc>
      </w:tr>
      <w:tr w:rsidR="0039057D" w:rsidRPr="00202A0C" w14:paraId="78C8342D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4C25B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1A0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แถบเลื่อน X₂ (M₂)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0CA94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ปรับตำแหน่งแขวนมวล M₂ ในช่วง 10–90 cm</w:t>
            </w:r>
          </w:p>
        </w:tc>
      </w:tr>
      <w:tr w:rsidR="0039057D" w:rsidRPr="00202A0C" w14:paraId="5F9E7709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AD31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EFA9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พาเนลผลลัพธ์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0E2ED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แสดงค่า X₀, S₁, S₂ (cm), G₁, G₂ (N) และ %Error แบบ real-time</w:t>
            </w:r>
          </w:p>
        </w:tc>
      </w:tr>
      <w:tr w:rsidR="0039057D" w:rsidRPr="00202A0C" w14:paraId="196BB136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98569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FF19F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ตัวบ่งชี้สมดุล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550DA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ไม้บรรทัดจำลองเอียงซ้าย/แนวราบ/เอียงขวา ตามสภาพจริง</w:t>
            </w:r>
          </w:p>
        </w:tc>
      </w:tr>
      <w:tr w:rsidR="0039057D" w:rsidRPr="00202A0C" w14:paraId="67483CFD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A1B64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9CB4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พื้นที่ Canvas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62E8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ภาพจำลองไม้บรรทัด จุดหมุน และมวลแขวน พร้อมตัวเลขกำกับ</w:t>
            </w:r>
          </w:p>
        </w:tc>
      </w:tr>
      <w:tr w:rsidR="0039057D" w:rsidRPr="00202A0C" w14:paraId="2B1547FE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8A687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9631C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ปุ่ม เฉลย (Mode B)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BE962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เผยค่าจริงของมวลที่ไม่ทราบค่าเพื่อเปรียบเทียบ</w:t>
            </w:r>
          </w:p>
        </w:tc>
      </w:tr>
      <w:tr w:rsidR="0039057D" w:rsidRPr="00202A0C" w14:paraId="452D90C7" w14:textId="77777777"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7AA9F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97D51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ปุ่ม รีเซต</w:t>
            </w:r>
          </w:p>
        </w:tc>
        <w:tc>
          <w:tcPr>
            <w:tcW w:w="6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940F4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คืนค่าตัวแปรทุกตัวกลับค่าเริ่มต้น</w:t>
            </w:r>
          </w:p>
        </w:tc>
      </w:tr>
    </w:tbl>
    <w:p w14:paraId="00180EB8" w14:textId="77777777" w:rsidR="00533F15" w:rsidRPr="00202A0C" w:rsidRDefault="00533F15">
      <w:pPr>
        <w:spacing w:after="60"/>
        <w:rPr>
          <w:sz w:val="28"/>
          <w:szCs w:val="28"/>
        </w:rPr>
      </w:pPr>
    </w:p>
    <w:p w14:paraId="35F955F4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6. ใบบันทึกผลการทดลอง</w:t>
      </w:r>
    </w:p>
    <w:p w14:paraId="39633275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6.1 โหมด A — ตรวจสอบสมดุลของทอร์ก</w:t>
      </w:r>
    </w:p>
    <w:p w14:paraId="2D937830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ชื่อ–นามสกุล: _________________________  ชั้น/ห้อง: _______  เลขที่: _______  วันที่: ___________</w:t>
      </w:r>
    </w:p>
    <w:p w14:paraId="0D76A06F" w14:textId="77777777" w:rsidR="00533F15" w:rsidRPr="00202A0C" w:rsidRDefault="00533F15">
      <w:pPr>
        <w:spacing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1071"/>
        <w:gridCol w:w="1071"/>
        <w:gridCol w:w="1071"/>
        <w:gridCol w:w="1138"/>
        <w:gridCol w:w="1138"/>
        <w:gridCol w:w="1071"/>
        <w:gridCol w:w="1138"/>
        <w:gridCol w:w="1093"/>
      </w:tblGrid>
      <w:tr w:rsidR="0039057D" w:rsidRPr="00202A0C" w14:paraId="60D45198" w14:textId="77777777" w:rsidTr="00AA0001">
        <w:trPr>
          <w:tblHeader/>
        </w:trPr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57162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ชุด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B72C6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X₀ (cm)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EFC48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X₁ (cm)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134A5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X₂ (cm)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D534B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S₁ (cm)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12450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S₂ (cm)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AD026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G₁ (N)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03FC2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G₂ (N)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ADC5B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%Error</w:t>
            </w:r>
          </w:p>
        </w:tc>
      </w:tr>
      <w:tr w:rsidR="0039057D" w:rsidRPr="00202A0C" w14:paraId="419B224A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B1972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C1376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38908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CD8CA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91E7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B208F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CFF63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E7951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0F81C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39057D" w:rsidRPr="00202A0C" w14:paraId="1FBE43C6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F3BBC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386BE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51325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5067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550B8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65965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03428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D2C6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BD384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39057D" w:rsidRPr="00202A0C" w14:paraId="13DF8BC4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ACE15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0DC97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B41FB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F0BB4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EA36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5C9B9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88935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4AFA3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2E3F2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</w:tbl>
    <w:p w14:paraId="0201914F" w14:textId="77777777" w:rsidR="00533F15" w:rsidRPr="00202A0C" w:rsidRDefault="00533F15">
      <w:pPr>
        <w:spacing w:after="60"/>
        <w:rPr>
          <w:sz w:val="28"/>
          <w:szCs w:val="28"/>
        </w:rPr>
      </w:pPr>
    </w:p>
    <w:p w14:paraId="11303288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สรุปผล Mode A: ทอร์กทวนเข็มนาฬิกาและทอร์กตามเข็มนาฬิกา ____________________ กัน เพราะ ______________________________</w:t>
      </w:r>
    </w:p>
    <w:p w14:paraId="010F530B" w14:textId="77777777" w:rsidR="00533F15" w:rsidRPr="00202A0C" w:rsidRDefault="00533F15">
      <w:pPr>
        <w:spacing w:after="60"/>
        <w:rPr>
          <w:sz w:val="28"/>
          <w:szCs w:val="28"/>
        </w:rPr>
      </w:pPr>
    </w:p>
    <w:p w14:paraId="43F189FD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lastRenderedPageBreak/>
        <w:t>6.2 โหมด B — ชั่งมวลที่ไม่ทราบค่า</w:t>
      </w:r>
    </w:p>
    <w:p w14:paraId="24478335" w14:textId="77777777" w:rsidR="00533F15" w:rsidRPr="00202A0C" w:rsidRDefault="00533F15">
      <w:pPr>
        <w:spacing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1339"/>
        <w:gridCol w:w="1339"/>
        <w:gridCol w:w="1339"/>
        <w:gridCol w:w="1740"/>
        <w:gridCol w:w="1740"/>
        <w:gridCol w:w="1294"/>
      </w:tblGrid>
      <w:tr w:rsidR="0039057D" w:rsidRPr="00202A0C" w14:paraId="36ADB15F" w14:textId="77777777" w:rsidTr="00AA0001">
        <w:trPr>
          <w:tblHeader/>
        </w:trPr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15474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ชุด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1DBEE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G₁ (N)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F019F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S₁ (cm)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DE12B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S₂ (cm)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3EF23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G₂(คำนวณ) 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9D441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G₂(จริง) N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0807A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%Error</w:t>
            </w:r>
          </w:p>
        </w:tc>
      </w:tr>
      <w:tr w:rsidR="0039057D" w:rsidRPr="00202A0C" w14:paraId="7AFB912A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A5650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E1BDF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00790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F914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63EF9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A8D9B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74129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39057D" w:rsidRPr="00202A0C" w14:paraId="0BAC5089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CFF35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4CF9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0D98E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6E20C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AA872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CFF33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080B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39057D" w:rsidRPr="00202A0C" w14:paraId="4414009D" w14:textId="77777777"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A56A2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A7C46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E8F06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1D44A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9DF12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F7440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BBCBB" w14:textId="77777777" w:rsidR="00533F15" w:rsidRPr="00202A0C" w:rsidRDefault="00533F15">
            <w:pPr>
              <w:spacing w:before="20" w:after="20"/>
              <w:rPr>
                <w:sz w:val="28"/>
                <w:szCs w:val="28"/>
              </w:rPr>
            </w:pPr>
          </w:p>
        </w:tc>
      </w:tr>
    </w:tbl>
    <w:p w14:paraId="4E686718" w14:textId="77777777" w:rsidR="00533F15" w:rsidRPr="00202A0C" w:rsidRDefault="00533F15">
      <w:pPr>
        <w:spacing w:after="60"/>
        <w:rPr>
          <w:sz w:val="28"/>
          <w:szCs w:val="28"/>
        </w:rPr>
      </w:pPr>
    </w:p>
    <w:p w14:paraId="1647D851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6.3 คำถามท้ายการทดลอง</w:t>
      </w:r>
    </w:p>
    <w:p w14:paraId="5D4251AC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1.  หากเลื่อนจุดหมุน X₀ ออกจากกึ่งกลาง ระบบจะยังสมดุลได้หรือไม่? อธิบายเงื่อนไขที่จำเป็น</w:t>
      </w:r>
    </w:p>
    <w:p w14:paraId="544420CE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54AB5933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C89D59D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5ED4CAF0" w14:textId="77777777" w:rsidR="00533F15" w:rsidRPr="00202A0C" w:rsidRDefault="00533F15">
      <w:pPr>
        <w:spacing w:after="60"/>
        <w:rPr>
          <w:sz w:val="28"/>
          <w:szCs w:val="28"/>
        </w:rPr>
      </w:pPr>
    </w:p>
    <w:p w14:paraId="247A5067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2.  ใน Mode B ถ้าอ่านค่า S₁ คลาดเคลื่อนไป 1 cm จะส่งผลต่อค่า G₂ ที่คำนวณได้อย่างไร? คำนวณแสดง</w:t>
      </w:r>
    </w:p>
    <w:p w14:paraId="036B3286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27DED83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740D8238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549910F" w14:textId="77777777" w:rsidR="00533F15" w:rsidRPr="00202A0C" w:rsidRDefault="00533F15">
      <w:pPr>
        <w:spacing w:after="60"/>
        <w:rPr>
          <w:sz w:val="28"/>
          <w:szCs w:val="28"/>
        </w:rPr>
      </w:pPr>
    </w:p>
    <w:p w14:paraId="324EC9E3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3.  เปรียบเทียบ %Error ระหว่าง Mode A และ Mode B — วิธีใดให้ความแม่นยำสูงกว่า และเพราะเหตุใด?</w:t>
      </w:r>
    </w:p>
    <w:p w14:paraId="13A3D05A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0E7CB9BB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61EDF4C7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00D458D4" w14:textId="77777777" w:rsidR="00533F15" w:rsidRPr="00202A0C" w:rsidRDefault="00533F15">
      <w:pPr>
        <w:spacing w:after="60"/>
        <w:rPr>
          <w:sz w:val="28"/>
          <w:szCs w:val="28"/>
        </w:rPr>
      </w:pPr>
    </w:p>
    <w:p w14:paraId="6D606B05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4.  หลักการสมดุลของทอร์กนำไปใช้ประโยชน์ในเครื่องมือหรืออุปกรณ์ใดบ้าง? ยกตัวอย่างอย่างน้อย 3 กรณี</w:t>
      </w:r>
    </w:p>
    <w:p w14:paraId="26F68CE4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5B87BF66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01C68B38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38D78AAF" w14:textId="77777777" w:rsidR="00533F15" w:rsidRPr="00202A0C" w:rsidRDefault="00533F15">
      <w:pPr>
        <w:spacing w:after="60"/>
        <w:rPr>
          <w:sz w:val="28"/>
          <w:szCs w:val="28"/>
        </w:rPr>
      </w:pPr>
    </w:p>
    <w:p w14:paraId="3FF01CEA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5.  ถ้ามวล M₁ = M₂ ระบบจะสมดุลได้ก็ต่อเมื่อ S₁ และ S₂ มีความสัมพันธ์กันอย่างไร? พิสูจน์จากสมการ</w:t>
      </w:r>
    </w:p>
    <w:p w14:paraId="79921678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7474F526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5EDA0E0" w14:textId="77777777" w:rsidR="00533F15" w:rsidRPr="00202A0C" w:rsidRDefault="00000000">
      <w:pPr>
        <w:spacing w:before="40" w:after="40"/>
        <w:rPr>
          <w:sz w:val="28"/>
          <w:szCs w:val="28"/>
        </w:rPr>
      </w:pPr>
      <w:r w:rsidRPr="00202A0C">
        <w:rPr>
          <w:rFonts w:cs="TH Sarabun New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5A73E376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lastRenderedPageBreak/>
        <w:t>7. ข้อควรระวัง</w:t>
      </w:r>
    </w:p>
    <w:p w14:paraId="2AE9FA3D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7.1 ความถูกต้องในการอ่านค่า</w:t>
      </w:r>
    </w:p>
    <w:p w14:paraId="6D31BDDD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อ่านค่าตำแหน่งบนแถบเลื่อนให้ครบทศนิยมหนึ่งตำแหน่ง (เช่น 50.0 cm) เพื่อลดความคลาดเคลื่อน</w:t>
      </w:r>
    </w:p>
    <w:p w14:paraId="284DC0F8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บันทึกค่าที่แสดงในพาเนลผลลัพธ์ทันทีหลังปรับค่า ก่อนปรับครั้งถัดไป</w:t>
      </w:r>
    </w:p>
    <w:p w14:paraId="49F0C355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7.2 ข้อจำกัดของโปรแกรมจำลอง</w:t>
      </w:r>
    </w:p>
    <w:p w14:paraId="34827A88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โปรแกรมจำลองถือว่าไม้บรรทัดไม่มีมวล (massless ruler) ต่างจากการทดลองจริงที่ต้องชดเชยมวลไม้</w:t>
      </w:r>
    </w:p>
    <w:p w14:paraId="0CA38768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ค่า %Error คำนวณจาก |G₁ − G₂| / G₁ × 100% ตรวจสอบให้ถูกต้องก่อนเปรียบเทียบกับค่าที่คำนวณเอง</w:t>
      </w:r>
    </w:p>
    <w:p w14:paraId="788E45A5" w14:textId="77777777" w:rsidR="00533F15" w:rsidRPr="00202A0C" w:rsidRDefault="00000000">
      <w:pPr>
        <w:pStyle w:val="Heading2"/>
        <w:rPr>
          <w:sz w:val="28"/>
          <w:szCs w:val="28"/>
        </w:rPr>
      </w:pPr>
      <w:r w:rsidRPr="00202A0C">
        <w:rPr>
          <w:sz w:val="28"/>
          <w:szCs w:val="28"/>
        </w:rPr>
        <w:t>7.3 การใช้งานบนอุปกรณ์ต่าง ๆ</w:t>
      </w:r>
    </w:p>
    <w:p w14:paraId="0512B2DF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บนแท็บเล็ต (iPad/Android) ใช้นิ้วลากแถบเลื่อนช้า ๆ เพื่อให้ได้ค่าที่ต้องการแม่นยำ</w:t>
      </w:r>
    </w:p>
    <w:p w14:paraId="3964C617" w14:textId="77777777" w:rsidR="00533F15" w:rsidRPr="00202A0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202A0C">
        <w:rPr>
          <w:sz w:val="28"/>
          <w:szCs w:val="28"/>
        </w:rPr>
        <w:t>หน้าจอขนาดเล็กอาจแสดงพาเนลผลลัพธ์ต่อจาก Canvas — เลื่อนหน้าจอลงเพื่อดูค่าทั้งหมด</w:t>
      </w:r>
    </w:p>
    <w:p w14:paraId="6A103938" w14:textId="77777777" w:rsidR="00533F15" w:rsidRPr="00202A0C" w:rsidRDefault="00533F15">
      <w:pPr>
        <w:spacing w:after="60"/>
        <w:rPr>
          <w:sz w:val="28"/>
          <w:szCs w:val="28"/>
        </w:rPr>
      </w:pPr>
    </w:p>
    <w:p w14:paraId="0B700385" w14:textId="77777777" w:rsidR="00533F15" w:rsidRPr="00202A0C" w:rsidRDefault="00000000">
      <w:pPr>
        <w:pStyle w:val="Heading1"/>
        <w:rPr>
          <w:sz w:val="28"/>
          <w:szCs w:val="28"/>
        </w:rPr>
      </w:pPr>
      <w:r w:rsidRPr="00202A0C">
        <w:rPr>
          <w:sz w:val="28"/>
          <w:szCs w:val="28"/>
        </w:rPr>
        <w:t>8.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047"/>
        <w:gridCol w:w="1450"/>
        <w:gridCol w:w="1450"/>
        <w:gridCol w:w="1853"/>
      </w:tblGrid>
      <w:tr w:rsidR="0039057D" w:rsidRPr="00202A0C" w14:paraId="5A717960" w14:textId="77777777" w:rsidTr="00AA0001">
        <w:trPr>
          <w:tblHeader/>
        </w:trPr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3C78D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รายการประเมิน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B5BF1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ดีเยี่ยม (4)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2FFB8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ดี (3)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2783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พอใช้ (2)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D9533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ปรับปรุง (1)</w:t>
            </w:r>
          </w:p>
        </w:tc>
      </w:tr>
      <w:tr w:rsidR="0039057D" w:rsidRPr="00202A0C" w14:paraId="44256A31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A4C63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ความถูกต้องของการบันทึกผล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15D1E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บันทึกครบทุกช่อง ทศนิยมถูกต้อง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DF1A3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บันทึกครบ มีทศนิยมผิด 1–2 ช่อง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BB45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บันทึกไม่ครบ 1–2 ช่อง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57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บันทึกไม่ครบ &gt; 2 ช่อง</w:t>
            </w:r>
          </w:p>
        </w:tc>
      </w:tr>
      <w:tr w:rsidR="0039057D" w:rsidRPr="00202A0C" w14:paraId="4939FCE7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A9F9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ความถูกต้องของการคำนวณ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9CEF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คำนวณถูกต้องทุกข้อ มีหน่วย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150BF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คำนวณถูก แต่ขาดหน่วย 1–2 แห่ง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373A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คำนวณผิด 1–2 ข้อ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86CFE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คำนวณผิดมากกว่า 2 ข้อ</w:t>
            </w:r>
          </w:p>
        </w:tc>
      </w:tr>
      <w:tr w:rsidR="0039057D" w:rsidRPr="00202A0C" w14:paraId="0BF47C21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FF56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การตอบคำถาม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B62C7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ตอบถูกต้อง อธิบายชัดเจน ครบ 5 ข้อ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952A5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ตอบถูก 4 ข้อ พร้อมเหตุผล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4626E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ตอบถูก 2–3 ข้อ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0CB50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ตอบถูก 0–1 ข้อ</w:t>
            </w:r>
          </w:p>
        </w:tc>
      </w:tr>
      <w:tr w:rsidR="0039057D" w:rsidRPr="00202A0C" w14:paraId="21A226AC" w14:textId="77777777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ABD14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sz w:val="28"/>
                <w:szCs w:val="28"/>
              </w:rPr>
              <w:t>การเชื่อมโยงกับชีวิตจริง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47FD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ยกตัวอย่างได้ ≥ 3 กรณี อธิบายสัมพันธ์กับทฤษฎี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9DB5D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ยกตัวอย่างได้ 2 กรณี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13A5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ยกตัวอย่างได้ 1 กรณี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8780B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sz w:val="28"/>
                <w:szCs w:val="28"/>
              </w:rPr>
              <w:t>ไม่สามารถยกตัวอย่าง</w:t>
            </w:r>
          </w:p>
        </w:tc>
      </w:tr>
      <w:tr w:rsidR="0039057D" w:rsidRPr="00202A0C" w14:paraId="5B5EEAED" w14:textId="77777777">
        <w:tc>
          <w:tcPr>
            <w:tcW w:w="77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264CE" w14:textId="77777777" w:rsidR="00533F15" w:rsidRPr="00202A0C" w:rsidRDefault="00000000">
            <w:pPr>
              <w:spacing w:before="20" w:after="20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คะแนนรวม (เต็ม 16 คะแนน)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22840" w14:textId="77777777" w:rsidR="00533F15" w:rsidRPr="00202A0C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202A0C">
              <w:rPr>
                <w:rFonts w:cs="TH Sarabun New"/>
                <w:b/>
                <w:bCs/>
                <w:color w:val="1E3A5F"/>
                <w:sz w:val="28"/>
                <w:szCs w:val="28"/>
              </w:rPr>
              <w:t>_______ / 16</w:t>
            </w:r>
          </w:p>
        </w:tc>
      </w:tr>
    </w:tbl>
    <w:p w14:paraId="63677178" w14:textId="77777777" w:rsidR="00533F15" w:rsidRPr="00202A0C" w:rsidRDefault="00533F15">
      <w:pPr>
        <w:spacing w:after="60"/>
        <w:rPr>
          <w:sz w:val="28"/>
          <w:szCs w:val="28"/>
        </w:rPr>
      </w:pPr>
    </w:p>
    <w:p w14:paraId="1278ED9A" w14:textId="77777777" w:rsidR="00533F15" w:rsidRPr="00202A0C" w:rsidRDefault="00000000">
      <w:pPr>
        <w:spacing w:before="60" w:after="60"/>
        <w:rPr>
          <w:sz w:val="28"/>
          <w:szCs w:val="28"/>
        </w:rPr>
      </w:pPr>
      <w:r w:rsidRPr="00202A0C">
        <w:rPr>
          <w:rFonts w:cs="TH Sarabun New"/>
          <w:sz w:val="28"/>
          <w:szCs w:val="28"/>
        </w:rPr>
        <w:t>ลายมือชื่อผู้สอน: ____________________________  วันที่ตรวจ: ____________________</w:t>
      </w:r>
    </w:p>
    <w:sectPr w:rsidR="00533F15" w:rsidRPr="00202A0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F5E4" w14:textId="77777777" w:rsidR="001F74B3" w:rsidRDefault="001F74B3">
      <w:r>
        <w:separator/>
      </w:r>
    </w:p>
  </w:endnote>
  <w:endnote w:type="continuationSeparator" w:id="0">
    <w:p w14:paraId="3C8CB8F7" w14:textId="77777777" w:rsidR="001F74B3" w:rsidRDefault="001F7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51A5D" w14:textId="77777777" w:rsidR="00845590" w:rsidRDefault="00000000">
    <w:pPr>
      <w:pBdr>
        <w:top w:val="single" w:sz="4" w:space="0" w:color="CCCCCC"/>
      </w:pBdr>
      <w:spacing w:before="80"/>
      <w:jc w:val="right"/>
    </w:pPr>
    <w:r>
      <w:rPr>
        <w:rFonts w:cs="TH Sarabun New"/>
        <w:color w:val="64748B"/>
        <w:sz w:val="18"/>
        <w:szCs w:val="18"/>
      </w:rPr>
      <w:t xml:space="preserve">หน้า </w:t>
    </w:r>
    <w:r>
      <w:rPr>
        <w:rFonts w:cs="TH Sarabun New"/>
        <w:color w:val="64748B"/>
        <w:sz w:val="18"/>
        <w:szCs w:val="18"/>
      </w:rPr>
      <w:fldChar w:fldCharType="begin"/>
    </w:r>
    <w:r>
      <w:rPr>
        <w:rFonts w:cs="TH Sarabun New"/>
        <w:color w:val="64748B"/>
        <w:sz w:val="18"/>
        <w:szCs w:val="18"/>
      </w:rPr>
      <w:instrText>PAGE</w:instrText>
    </w:r>
    <w:r>
      <w:rPr>
        <w:rFonts w:cs="TH Sarabun New"/>
        <w:color w:val="64748B"/>
        <w:sz w:val="18"/>
        <w:szCs w:val="18"/>
      </w:rPr>
      <w:fldChar w:fldCharType="separate"/>
    </w:r>
    <w:r w:rsidR="0039172E">
      <w:rPr>
        <w:rFonts w:cs="TH Sarabun New"/>
        <w:noProof/>
        <w:color w:val="64748B"/>
        <w:sz w:val="18"/>
        <w:szCs w:val="18"/>
      </w:rPr>
      <w:t>1</w:t>
    </w:r>
    <w:r>
      <w:rPr>
        <w:rFonts w:cs="TH Sarabun New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B245" w14:textId="77777777" w:rsidR="001F74B3" w:rsidRDefault="001F74B3">
      <w:r>
        <w:separator/>
      </w:r>
    </w:p>
  </w:footnote>
  <w:footnote w:type="continuationSeparator" w:id="0">
    <w:p w14:paraId="06E7F895" w14:textId="77777777" w:rsidR="001F74B3" w:rsidRDefault="001F7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9FE7" w14:textId="77777777" w:rsidR="00845590" w:rsidRDefault="00000000">
    <w:pPr>
      <w:pBdr>
        <w:bottom w:val="single" w:sz="4" w:space="0" w:color="0284C7"/>
      </w:pBdr>
      <w:spacing w:after="80"/>
    </w:pPr>
    <w:r>
      <w:rPr>
        <w:rFonts w:cs="TH Sarabun New"/>
        <w:b/>
        <w:bCs/>
        <w:color w:val="0284C7"/>
        <w:sz w:val="18"/>
        <w:szCs w:val="18"/>
      </w:rPr>
      <w:t>คู่มือการทดลอง  |  การวัดด้วยความละเอียด (Measuring with Precision)</w:t>
    </w:r>
    <w:r>
      <w:rPr>
        <w:rFonts w:cs="TH Sarabun New"/>
      </w:rPr>
      <w:tab/>
    </w:r>
    <w:r>
      <w:rPr>
        <w:rFonts w:cs="TH Sarabun New"/>
        <w:color w:val="64748B"/>
        <w:sz w:val="18"/>
        <w:szCs w:val="18"/>
      </w:rPr>
      <w:t>KP Science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BFA"/>
    <w:multiLevelType w:val="hybridMultilevel"/>
    <w:tmpl w:val="32369B72"/>
    <w:lvl w:ilvl="0" w:tplc="CD387C98">
      <w:start w:val="1"/>
      <w:numFmt w:val="decimal"/>
      <w:lvlText w:val="%1."/>
      <w:lvlJc w:val="left"/>
      <w:pPr>
        <w:ind w:left="720" w:hanging="360"/>
      </w:pPr>
    </w:lvl>
    <w:lvl w:ilvl="1" w:tplc="3294E538">
      <w:numFmt w:val="decimal"/>
      <w:lvlText w:val=""/>
      <w:lvlJc w:val="left"/>
    </w:lvl>
    <w:lvl w:ilvl="2" w:tplc="381C1B8C">
      <w:numFmt w:val="decimal"/>
      <w:lvlText w:val=""/>
      <w:lvlJc w:val="left"/>
    </w:lvl>
    <w:lvl w:ilvl="3" w:tplc="0E9E1E50">
      <w:numFmt w:val="decimal"/>
      <w:lvlText w:val=""/>
      <w:lvlJc w:val="left"/>
    </w:lvl>
    <w:lvl w:ilvl="4" w:tplc="3B1C0DB0">
      <w:numFmt w:val="decimal"/>
      <w:lvlText w:val=""/>
      <w:lvlJc w:val="left"/>
    </w:lvl>
    <w:lvl w:ilvl="5" w:tplc="67220732">
      <w:numFmt w:val="decimal"/>
      <w:lvlText w:val=""/>
      <w:lvlJc w:val="left"/>
    </w:lvl>
    <w:lvl w:ilvl="6" w:tplc="8D78A240">
      <w:numFmt w:val="decimal"/>
      <w:lvlText w:val=""/>
      <w:lvlJc w:val="left"/>
    </w:lvl>
    <w:lvl w:ilvl="7" w:tplc="F5FA10FE">
      <w:numFmt w:val="decimal"/>
      <w:lvlText w:val=""/>
      <w:lvlJc w:val="left"/>
    </w:lvl>
    <w:lvl w:ilvl="8" w:tplc="43D004F2">
      <w:numFmt w:val="decimal"/>
      <w:lvlText w:val=""/>
      <w:lvlJc w:val="left"/>
    </w:lvl>
  </w:abstractNum>
  <w:abstractNum w:abstractNumId="1" w15:restartNumberingAfterBreak="0">
    <w:nsid w:val="4A655AB8"/>
    <w:multiLevelType w:val="hybridMultilevel"/>
    <w:tmpl w:val="3F5ADC0E"/>
    <w:lvl w:ilvl="0" w:tplc="C98CABAC">
      <w:start w:val="1"/>
      <w:numFmt w:val="bullet"/>
      <w:lvlText w:val="•"/>
      <w:lvlJc w:val="left"/>
      <w:pPr>
        <w:ind w:left="720" w:hanging="360"/>
      </w:pPr>
    </w:lvl>
    <w:lvl w:ilvl="1" w:tplc="8EF2589C">
      <w:numFmt w:val="decimal"/>
      <w:lvlText w:val=""/>
      <w:lvlJc w:val="left"/>
    </w:lvl>
    <w:lvl w:ilvl="2" w:tplc="DFEE3714">
      <w:numFmt w:val="decimal"/>
      <w:lvlText w:val=""/>
      <w:lvlJc w:val="left"/>
    </w:lvl>
    <w:lvl w:ilvl="3" w:tplc="7AC2EB1A">
      <w:numFmt w:val="decimal"/>
      <w:lvlText w:val=""/>
      <w:lvlJc w:val="left"/>
    </w:lvl>
    <w:lvl w:ilvl="4" w:tplc="E3F266A0">
      <w:numFmt w:val="decimal"/>
      <w:lvlText w:val=""/>
      <w:lvlJc w:val="left"/>
    </w:lvl>
    <w:lvl w:ilvl="5" w:tplc="7CB81426">
      <w:numFmt w:val="decimal"/>
      <w:lvlText w:val=""/>
      <w:lvlJc w:val="left"/>
    </w:lvl>
    <w:lvl w:ilvl="6" w:tplc="3B98AC34">
      <w:numFmt w:val="decimal"/>
      <w:lvlText w:val=""/>
      <w:lvlJc w:val="left"/>
    </w:lvl>
    <w:lvl w:ilvl="7" w:tplc="E6A2762C">
      <w:numFmt w:val="decimal"/>
      <w:lvlText w:val=""/>
      <w:lvlJc w:val="left"/>
    </w:lvl>
    <w:lvl w:ilvl="8" w:tplc="FC087206">
      <w:numFmt w:val="decimal"/>
      <w:lvlText w:val=""/>
      <w:lvlJc w:val="left"/>
    </w:lvl>
  </w:abstractNum>
  <w:abstractNum w:abstractNumId="2" w15:restartNumberingAfterBreak="0">
    <w:nsid w:val="7F4A060C"/>
    <w:multiLevelType w:val="hybridMultilevel"/>
    <w:tmpl w:val="5D9A4572"/>
    <w:lvl w:ilvl="0" w:tplc="839A2AE8">
      <w:start w:val="1"/>
      <w:numFmt w:val="bullet"/>
      <w:lvlText w:val="●"/>
      <w:lvlJc w:val="left"/>
      <w:pPr>
        <w:ind w:left="720" w:hanging="360"/>
      </w:pPr>
    </w:lvl>
    <w:lvl w:ilvl="1" w:tplc="6654FFC8">
      <w:start w:val="1"/>
      <w:numFmt w:val="bullet"/>
      <w:lvlText w:val="○"/>
      <w:lvlJc w:val="left"/>
      <w:pPr>
        <w:ind w:left="1440" w:hanging="360"/>
      </w:pPr>
    </w:lvl>
    <w:lvl w:ilvl="2" w:tplc="3DC4F7B6">
      <w:start w:val="1"/>
      <w:numFmt w:val="bullet"/>
      <w:lvlText w:val="■"/>
      <w:lvlJc w:val="left"/>
      <w:pPr>
        <w:ind w:left="2160" w:hanging="360"/>
      </w:pPr>
    </w:lvl>
    <w:lvl w:ilvl="3" w:tplc="B89815AC">
      <w:start w:val="1"/>
      <w:numFmt w:val="bullet"/>
      <w:lvlText w:val="●"/>
      <w:lvlJc w:val="left"/>
      <w:pPr>
        <w:ind w:left="2880" w:hanging="360"/>
      </w:pPr>
    </w:lvl>
    <w:lvl w:ilvl="4" w:tplc="EEBAECA4">
      <w:start w:val="1"/>
      <w:numFmt w:val="bullet"/>
      <w:lvlText w:val="○"/>
      <w:lvlJc w:val="left"/>
      <w:pPr>
        <w:ind w:left="3600" w:hanging="360"/>
      </w:pPr>
    </w:lvl>
    <w:lvl w:ilvl="5" w:tplc="EEB4147A">
      <w:start w:val="1"/>
      <w:numFmt w:val="bullet"/>
      <w:lvlText w:val="■"/>
      <w:lvlJc w:val="left"/>
      <w:pPr>
        <w:ind w:left="4320" w:hanging="360"/>
      </w:pPr>
    </w:lvl>
    <w:lvl w:ilvl="6" w:tplc="DA4EA550">
      <w:start w:val="1"/>
      <w:numFmt w:val="bullet"/>
      <w:lvlText w:val="●"/>
      <w:lvlJc w:val="left"/>
      <w:pPr>
        <w:ind w:left="5040" w:hanging="360"/>
      </w:pPr>
    </w:lvl>
    <w:lvl w:ilvl="7" w:tplc="638AFB0A">
      <w:start w:val="1"/>
      <w:numFmt w:val="bullet"/>
      <w:lvlText w:val="●"/>
      <w:lvlJc w:val="left"/>
      <w:pPr>
        <w:ind w:left="5760" w:hanging="360"/>
      </w:pPr>
    </w:lvl>
    <w:lvl w:ilvl="8" w:tplc="3AEA6DFE">
      <w:start w:val="1"/>
      <w:numFmt w:val="bullet"/>
      <w:lvlText w:val="●"/>
      <w:lvlJc w:val="left"/>
      <w:pPr>
        <w:ind w:left="6480" w:hanging="360"/>
      </w:pPr>
    </w:lvl>
  </w:abstractNum>
  <w:num w:numId="1" w16cid:durableId="1867325649">
    <w:abstractNumId w:val="2"/>
    <w:lvlOverride w:ilvl="0">
      <w:startOverride w:val="1"/>
    </w:lvlOverride>
  </w:num>
  <w:num w:numId="2" w16cid:durableId="1147746619">
    <w:abstractNumId w:val="1"/>
    <w:lvlOverride w:ilvl="0">
      <w:startOverride w:val="1"/>
    </w:lvlOverride>
  </w:num>
  <w:num w:numId="3" w16cid:durableId="981496325">
    <w:abstractNumId w:val="0"/>
    <w:lvlOverride w:ilvl="0">
      <w:startOverride w:val="1"/>
    </w:lvlOverride>
  </w:num>
  <w:num w:numId="4" w16cid:durableId="98149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90"/>
    <w:rsid w:val="001F74B3"/>
    <w:rsid w:val="00202A0C"/>
    <w:rsid w:val="002B51D1"/>
    <w:rsid w:val="0039057D"/>
    <w:rsid w:val="0039172E"/>
    <w:rsid w:val="00430DED"/>
    <w:rsid w:val="00533F15"/>
    <w:rsid w:val="00544A2E"/>
    <w:rsid w:val="00845590"/>
    <w:rsid w:val="008B5A15"/>
    <w:rsid w:val="00A764EF"/>
    <w:rsid w:val="00D265B3"/>
    <w:rsid w:val="00ED3895"/>
    <w:rsid w:val="00F103EC"/>
    <w:rsid w:val="00F3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D1D1A"/>
  <w15:docId w15:val="{DEFB2F01-3DF3-2947-9B74-6609ECF7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0284C7"/>
      </w:pBdr>
      <w:spacing w:before="240" w:after="120"/>
      <w:outlineLvl w:val="0"/>
    </w:pPr>
    <w:rPr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1554</Words>
  <Characters>7687</Characters>
  <Application>Microsoft Office Word</Application>
  <DocSecurity>0</DocSecurity>
  <Lines>280</Lines>
  <Paragraphs>198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6</cp:revision>
  <dcterms:created xsi:type="dcterms:W3CDTF">2026-04-07T17:30:00Z</dcterms:created>
  <dcterms:modified xsi:type="dcterms:W3CDTF">2026-04-10T07:20:00Z</dcterms:modified>
</cp:coreProperties>
</file>