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4"/>
        <w:gridCol w:w="2818"/>
        <w:gridCol w:w="1888"/>
      </w:tblGrid>
      <w:tr w:rsidR="003706BC" w14:paraId="2EC5FC7E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EEA0F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32"/>
                <w:szCs w:val="32"/>
              </w:rPr>
              <w:t>คู่มือการทดลองฟิสิกส์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การทดลองที่ 18: กฎการเคลื่อนที่ข้อที่ 3 ของนิวตัน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b/>
                <w:bCs/>
                <w:color w:val="BAE6FD"/>
                <w:sz w:val="24"/>
                <w:szCs w:val="24"/>
              </w:rPr>
              <w:t>Newton's Third Law &amp; Conservation of Momentum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color w:val="BAE6FD"/>
                <w:sz w:val="22"/>
                <w:szCs w:val="22"/>
              </w:rPr>
              <w:t>Virtual Physics Lab 01 — Mechanics</w:t>
            </w:r>
          </w:p>
        </w:tc>
      </w:tr>
      <w:tr w:rsidR="003706BC" w14:paraId="5F1757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44CB4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8"/>
                <w:szCs w:val="28"/>
              </w:rPr>
              <w:t>📚 วิชา: ฟิสิกส์ 1</w:t>
            </w:r>
          </w:p>
        </w:tc>
        <w:tc>
          <w:tcPr>
            <w:tcW w:w="0" w:type="auto"/>
            <w:shd w:val="clear" w:color="auto" w:fill="D1FA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F9AEA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65F46"/>
                <w:sz w:val="28"/>
                <w:szCs w:val="28"/>
              </w:rPr>
              <w:t>🏫 ระดับ: มัธยมศึกษาปีที่ 4–6</w:t>
            </w:r>
          </w:p>
        </w:tc>
        <w:tc>
          <w:tcPr>
            <w:tcW w:w="0" w:type="auto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6D0DC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⏱️ เวลา: 100 นาที</w:t>
            </w:r>
          </w:p>
        </w:tc>
      </w:tr>
    </w:tbl>
    <w:p w14:paraId="1D78F9C0" w14:textId="77777777" w:rsidR="003706BC" w:rsidRDefault="003706BC">
      <w:pPr>
        <w:spacing w:after="120"/>
      </w:pPr>
    </w:p>
    <w:p w14:paraId="4511F365" w14:textId="77777777" w:rsidR="003706BC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1. วัตถุประสงค์การทดลอง</w:t>
      </w:r>
    </w:p>
    <w:p w14:paraId="5CB34FD1" w14:textId="77777777" w:rsidR="003706B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สำรวจผลสืบเนื่องของกฎการเคลื่อนที่ข้อที่ 3 ของนิวตัน โดยการสังเกตรถ 2 คันที่กระเด็นแยกจากกันจากการระเบิดสปริง</w:t>
      </w:r>
    </w:p>
    <w:p w14:paraId="6609F4DE" w14:textId="77777777" w:rsidR="003706B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ตรวจสอบกฎการอนุรักษ์โมเมนตัม: ยืนยันว่าโมเมนตัมรวมของระบบก่อนและหลังการระเบิดมีค่าเท่ากัน</w:t>
      </w:r>
    </w:p>
    <w:p w14:paraId="2703D0BA" w14:textId="77777777" w:rsidR="003706B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พิสูจน์ความสัมพันธ์ m₁d₁ = m₂d₂ โดยการวัดระยะทางที่รถเคลื่อนที่ได้โดยไม่ต้องวัดเวลา</w:t>
      </w:r>
    </w:p>
    <w:p w14:paraId="586B2E82" w14:textId="77777777" w:rsidR="003706B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คำนวณ % Error ระหว่างอัตราส่วนมวล (m₁/m₂) กับอัตราส่วนระยะทาง (d₂/d₁) เพื่อประเมินความแม่นยำ</w:t>
      </w:r>
    </w:p>
    <w:p w14:paraId="22E4213F" w14:textId="77777777" w:rsidR="003706BC" w:rsidRDefault="003706BC">
      <w:pPr>
        <w:spacing w:after="120"/>
      </w:pPr>
    </w:p>
    <w:p w14:paraId="24DC3692" w14:textId="77777777" w:rsidR="003706BC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2. ทฤษฎีที่เกี่ยวข้อง</w:t>
      </w:r>
    </w:p>
    <w:p w14:paraId="2F2639DC" w14:textId="77777777" w:rsidR="003706BC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2.1 กฎข้อที่ 3 ของนิวตัน (Action–Reaction)</w:t>
      </w:r>
    </w:p>
    <w:p w14:paraId="688676F3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"ทุกแรงกริยา (action) จะมีแรงปฏิกิริยา (reaction) ที่มีขนาดเท่ากันแต่ทิศทางตรงกันข้าม เกิดขึ้นพร้อมกันเสมอ"</w:t>
      </w:r>
    </w:p>
    <w:p w14:paraId="098E33CE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เมื่อลูกสูบสปริงยืดตัว มันออกแรง 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F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ผลักรถ m₁ ไปทางซ้าย และได้รับแรงปฏิกิริยาขนาดเท่ากันจากรถ m₂ ไปทางขวาพร้อมกัน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706BC" w14:paraId="78E91A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60C0D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65F46"/>
                <w:sz w:val="24"/>
                <w:szCs w:val="24"/>
              </w:rPr>
              <w:t>F₁→₂ = −F₂→₁</w:t>
            </w:r>
          </w:p>
        </w:tc>
      </w:tr>
    </w:tbl>
    <w:p w14:paraId="21AF460B" w14:textId="77777777" w:rsidR="003706BC" w:rsidRDefault="003706BC">
      <w:pPr>
        <w:spacing w:after="120"/>
      </w:pPr>
    </w:p>
    <w:p w14:paraId="5C1EC646" w14:textId="77777777" w:rsidR="003706BC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2.2 กฎการอนุรักษ์โมเมนตัม</w:t>
      </w:r>
    </w:p>
    <w:p w14:paraId="23A940B3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ระบบเริ่มต้นหยุดนิ่ง (โมเมนตัมรวม = 0) และไม่มีแรงภายนอกในแนวนอน ดังนั้น: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706BC" w14:paraId="0E93A5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3E1A1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4"/>
                <w:szCs w:val="24"/>
              </w:rPr>
              <w:t>p_ก่อน = p_หลัง = 0</w:t>
            </w:r>
          </w:p>
        </w:tc>
      </w:tr>
      <w:tr w:rsidR="003706BC" w14:paraId="07314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96194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65F46"/>
                <w:sz w:val="24"/>
                <w:szCs w:val="24"/>
              </w:rPr>
              <w:t>m₁v₁ + m₂v₂ = 0   ⟹   m₁v₁ = m₂v₂  (ขนาด)</w:t>
            </w:r>
          </w:p>
        </w:tc>
      </w:tr>
    </w:tbl>
    <w:p w14:paraId="0977D098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รถมวลน้อยจะเคลื่อนที่เร็วกว่ารถมวลมาก เพื่อให้โมเมนตัมมีขนาดเท่ากัน (เช่น ปืนยิงกระสุน: กระสุนพุ่งเร็ว ปืนถอยช้า)</w:t>
      </w:r>
    </w:p>
    <w:p w14:paraId="4FF6F2C2" w14:textId="77777777" w:rsidR="003706BC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2.3 ทำไม m₁·d₁ = m₂·d₂ ?</w:t>
      </w:r>
    </w:p>
    <w:p w14:paraId="4FCBCB27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เทคนิคสำคัญ: ผูก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เชือกยาว L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ระหว่างรถ เชือกทำหน้าที่หยุดรถทั้งสองคัน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พร้อมกัน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เมื่อผลรวมระยะทาง d₁ + d₂ = L ดังนั้นเวลาที่ทั้งคู่วิ่ง t₁ = t₂ = t เท่ากัน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706BC" w14:paraId="468CF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D665E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40AF"/>
                <w:sz w:val="28"/>
                <w:szCs w:val="28"/>
              </w:rPr>
              <w:t>d₁ = v₁·t  ,  d₂ = v₂·t</w:t>
            </w:r>
          </w:p>
        </w:tc>
      </w:tr>
    </w:tbl>
    <w:p w14:paraId="29F004F9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นำ m₁v₁ = m₂v₂ คูณทั้งสองข้างด้วย t: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706BC" w14:paraId="06FDE8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B83D8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65F46"/>
                <w:sz w:val="24"/>
                <w:szCs w:val="24"/>
              </w:rPr>
              <w:t>m₁·(v₁·t) = m₂·(v₂·t)   ⟹   m₁·d₁ = m₂·d₂</w:t>
            </w:r>
          </w:p>
        </w:tc>
      </w:tr>
      <w:tr w:rsidR="003706BC" w14:paraId="3E2EFB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3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DEF37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7C3AED"/>
                <w:sz w:val="24"/>
                <w:szCs w:val="24"/>
              </w:rPr>
              <w:t>∴   m₁ / m₂  =  d₂ / d₁</w:t>
            </w:r>
          </w:p>
        </w:tc>
      </w:tr>
    </w:tbl>
    <w:p w14:paraId="2B6E8F62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ข้อดี: สามารถหาอัตราส่วนมวลได้โดยไม่ต้องวัดเวลา — ลดความผิดพลาดจากการจับเวลาลงมาก</w:t>
      </w:r>
    </w:p>
    <w:p w14:paraId="4B7F5F98" w14:textId="77777777" w:rsidR="003706BC" w:rsidRDefault="003706BC">
      <w:pPr>
        <w:spacing w:after="120"/>
      </w:pPr>
    </w:p>
    <w:p w14:paraId="70831E83" w14:textId="77777777" w:rsidR="003706BC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2.4 การวิเคราะห์ % Error</w:t>
      </w:r>
    </w:p>
    <w:p w14:paraId="71366EB0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ในทางทดลอง d₂/d₁ อาจไม่เท่ากับ m₁/m₂ พอดี เนื่องจากแรงเสียดทาน, การเคลื่อนที่ไม่เป็นแนวตรง และความผิดพลาดในการอ่านค่า: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706BC" w14:paraId="75367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B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153BE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B45309"/>
                <w:sz w:val="24"/>
                <w:szCs w:val="24"/>
              </w:rPr>
              <w:t>% Error = | (m₁/m₂) − (d₂/d₁) | / (m₁/m₂) × 100 %</w:t>
            </w:r>
          </w:p>
        </w:tc>
      </w:tr>
    </w:tbl>
    <w:p w14:paraId="45CB6682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ค่า % Error ที่ยอมรับได้จากการทดลองจริงอยู่ในช่วง 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3% – 10%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หากเกิน 10% ควรตรวจสอบอุปกรณ์</w:t>
      </w:r>
    </w:p>
    <w:p w14:paraId="27286DDB" w14:textId="77777777" w:rsidR="003706BC" w:rsidRDefault="003706BC">
      <w:pPr>
        <w:spacing w:after="120"/>
      </w:pPr>
    </w:p>
    <w:p w14:paraId="550B4239" w14:textId="77777777" w:rsidR="003706BC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3. ตัวแปรในการทดลอง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200"/>
        <w:gridCol w:w="5000"/>
      </w:tblGrid>
      <w:tr w:rsidR="003706BC" w14:paraId="0EC67B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8727B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ตัวแปร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C9021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สัญลักษณ์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22BB7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หน่วย</w:t>
            </w:r>
          </w:p>
        </w:tc>
        <w:tc>
          <w:tcPr>
            <w:tcW w:w="5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3CA59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คำอธิบาย</w:t>
            </w:r>
          </w:p>
        </w:tc>
      </w:tr>
      <w:tr w:rsidR="003706BC" w14:paraId="0102D5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A3B9E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มวลรถคัน 1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DFD34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m₁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7A7CE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kg</w:t>
            </w:r>
          </w:p>
        </w:tc>
        <w:tc>
          <w:tcPr>
            <w:tcW w:w="5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D639A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มวลรถซ้าย ปรับได้ 0.50 – 3.00 kg</w:t>
            </w:r>
          </w:p>
        </w:tc>
      </w:tr>
      <w:tr w:rsidR="003706BC" w14:paraId="3E0FDD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B1ED0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มวลรถคัน 2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A05C7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m₂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C7E09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kg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BD179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มวลรถขวา ปรับได้ 0.50 – 3.00 kg</w:t>
            </w:r>
          </w:p>
        </w:tc>
      </w:tr>
      <w:tr w:rsidR="003706BC" w14:paraId="7209FD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80B2A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ความยาวเชือก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10A19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L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D31A1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m</w:t>
            </w:r>
          </w:p>
        </w:tc>
        <w:tc>
          <w:tcPr>
            <w:tcW w:w="5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5DCF2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เชือกยาวที่ผูกระหว่างรถ 0.80 – 2.50 m</w:t>
            </w:r>
          </w:p>
        </w:tc>
      </w:tr>
      <w:tr w:rsidR="003706BC" w14:paraId="7DC77A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BF75A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ระยะทางรถ 1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CEDDE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d₁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E43FF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m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3927C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ระยะทางที่รถ m₁ วิ่งได้ก่อนหยุด</w:t>
            </w:r>
          </w:p>
        </w:tc>
      </w:tr>
      <w:tr w:rsidR="003706BC" w14:paraId="737A5E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02AC6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ระยะทางรถ 2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5CF43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d₂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D154E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m</w:t>
            </w:r>
          </w:p>
        </w:tc>
        <w:tc>
          <w:tcPr>
            <w:tcW w:w="5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7349E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ระยะทางที่รถ m₂ วิ่งได้ก่อนหยุด</w:t>
            </w:r>
          </w:p>
        </w:tc>
      </w:tr>
      <w:tr w:rsidR="003706BC" w14:paraId="557EB3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0CA6E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อัตราส่วนมวล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2B51B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m₁/m₂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A89CD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—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551C5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ค่าที่ทราบจากการชั่งมวล</w:t>
            </w:r>
          </w:p>
        </w:tc>
      </w:tr>
      <w:tr w:rsidR="003706BC" w14:paraId="1D849B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18EC7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อัตราส่วนระยะ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F5829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d₂/d₁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5FE14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—</w:t>
            </w:r>
          </w:p>
        </w:tc>
        <w:tc>
          <w:tcPr>
            <w:tcW w:w="5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10F4C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ค่าที่คำนวณจากการวัดระยะทาง</w:t>
            </w:r>
          </w:p>
        </w:tc>
      </w:tr>
      <w:tr w:rsidR="003706BC" w14:paraId="35B1A1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8A126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% Error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AD457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Err%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10DE2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%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E6FBF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ความผิดพลาดสัมพัทธ์ระหว่าง m₁/m₂ กับ d₂/d₁</w:t>
            </w:r>
          </w:p>
        </w:tc>
      </w:tr>
    </w:tbl>
    <w:p w14:paraId="7A8588D8" w14:textId="77777777" w:rsidR="003706BC" w:rsidRDefault="003706BC">
      <w:pPr>
        <w:spacing w:after="120"/>
      </w:pPr>
    </w:p>
    <w:p w14:paraId="6FDFB50F" w14:textId="77777777" w:rsidR="003706BC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4. คำอธิบาย UI ของโปรแกรม Simulation</w:t>
      </w:r>
    </w:p>
    <w:p w14:paraId="7432048C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รูปที่ 1 แสดงส่วนประกอบต่าง ๆ ของหน้าจอโปรแกรม (Callouts A–K):</w:t>
      </w:r>
    </w:p>
    <w:p w14:paraId="3DE551B1" w14:textId="77777777" w:rsidR="003706BC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72561C6" wp14:editId="3024BA61">
            <wp:extent cx="5905500" cy="3324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6000"/>
      </w:tblGrid>
      <w:tr w:rsidR="003706BC" w14:paraId="3F55F2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BBD42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lastRenderedPageBreak/>
              <w:t>Callout</w:t>
            </w:r>
          </w:p>
        </w:tc>
        <w:tc>
          <w:tcPr>
            <w:tcW w:w="2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84B2B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ส่วนประกอบ</w:t>
            </w:r>
          </w:p>
        </w:tc>
        <w:tc>
          <w:tcPr>
            <w:tcW w:w="6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88151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คำอธิบายการใช้งาน</w:t>
            </w:r>
          </w:p>
        </w:tc>
      </w:tr>
      <w:tr w:rsidR="003706BC" w14:paraId="7A6AE9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DEADC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A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7E72A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Header &amp; Badge</w:t>
            </w:r>
          </w:p>
        </w:tc>
        <w:tc>
          <w:tcPr>
            <w:tcW w:w="6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C3004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ชื่อการทดลอง, รหัสการทดลอง 18 และป้าย KP Science simulation</w:t>
            </w:r>
          </w:p>
        </w:tc>
      </w:tr>
      <w:tr w:rsidR="003706BC" w14:paraId="4B9BD8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2DAEC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B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58A8C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แถบ Navigation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0C53F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สลับระหว่างแท็บ Simulation และ ทฤษฎีและอธิบาย</w:t>
            </w:r>
          </w:p>
        </w:tc>
      </w:tr>
      <w:tr w:rsidR="003706BC" w14:paraId="0F714E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C6695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C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81F45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Mode Switch</w:t>
            </w:r>
          </w:p>
        </w:tc>
        <w:tc>
          <w:tcPr>
            <w:tcW w:w="6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47C4C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เลือกโหมด: บันทึกเอง (นักเรียนคลิกไม้บรรทัด) หรือ อัตโนมัติ (ระบบวัดให้)</w:t>
            </w:r>
          </w:p>
        </w:tc>
      </w:tr>
      <w:tr w:rsidR="003706BC" w14:paraId="3C56E8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C29CA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D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BD5D8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Sliders ตั้งค่า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7806E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ปรับค่า m₁, m₂ (0.50–3.00 kg), แรงสปริง (20–100%), ความยาวเชือก L</w:t>
            </w:r>
          </w:p>
        </w:tc>
      </w:tr>
      <w:tr w:rsidR="003706BC" w14:paraId="0C7C21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AF6BD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E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89AE9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ปุ่มยิง / รีเซ็ต</w:t>
            </w:r>
          </w:p>
        </w:tc>
        <w:tc>
          <w:tcPr>
            <w:tcW w:w="6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BA600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เผาเชือก: เริ่มการระเบิด | รีเซ็ต: คืนค่าเริ่มต้น</w:t>
            </w:r>
          </w:p>
        </w:tc>
      </w:tr>
      <w:tr w:rsidR="003706BC" w14:paraId="062D76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1604A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F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7BF69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ขั้นตอนการทดลอง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718C1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คำแนะนำ 8 ขั้นตอนการทำการทดลองแบบ step-by-step</w:t>
            </w:r>
          </w:p>
        </w:tc>
      </w:tr>
      <w:tr w:rsidR="003706BC" w14:paraId="743056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37861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G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DCE80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Canvas รางทดลอง</w:t>
            </w:r>
          </w:p>
        </w:tc>
        <w:tc>
          <w:tcPr>
            <w:tcW w:w="6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7ACE2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แสดงรถ m₁ (ฟ้า, ซ้าย) m₂ (ชมพู, ขวา), ไม้บรรทัด, เชือกยาว และ bracket d₁, d₂</w:t>
            </w:r>
          </w:p>
        </w:tc>
      </w:tr>
      <w:tr w:rsidR="003706BC" w14:paraId="564BBA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865E1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H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971A3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Status Readouts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9284C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แสดง d₁, d₂, m₁/m₂, d₂/d₁, % Error แบบ real-time หลังการระเบิด</w:t>
            </w:r>
          </w:p>
        </w:tc>
      </w:tr>
      <w:tr w:rsidR="003706BC" w14:paraId="64E46C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651B8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I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9D975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ตารางหัวข้อ</w:t>
            </w:r>
          </w:p>
        </w:tc>
        <w:tc>
          <w:tcPr>
            <w:tcW w:w="6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840A2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ตารางบันทึกข้อมูล (transposed) สูงสุด 8 trials — แถว = ปริมาณ, คอลัมน์ = trial</w:t>
            </w:r>
          </w:p>
        </w:tc>
      </w:tr>
      <w:tr w:rsidR="003706BC" w14:paraId="0CCCDA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74390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J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7A934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แถวข้อมูล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30B15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แต่ละแถวคือ m₁, m₂, d₁, d₂, m₁/m₂, d₂/d₁, %Error ตาม trial</w:t>
            </w:r>
          </w:p>
        </w:tc>
      </w:tr>
      <w:tr w:rsidR="003706BC" w14:paraId="579BFF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EB1BB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K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527E7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ปุ่มจัดการ</w:t>
            </w:r>
          </w:p>
        </w:tc>
        <w:tc>
          <w:tcPr>
            <w:tcW w:w="6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8A202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บันทึก trial, คำนวณทั้งหมด, ล้างตาราง, แสดง Hint, ดูข้อมูลตัวอย่าง</w:t>
            </w:r>
          </w:p>
        </w:tc>
      </w:tr>
    </w:tbl>
    <w:p w14:paraId="16A36E4A" w14:textId="77777777" w:rsidR="003706BC" w:rsidRDefault="003706BC">
      <w:pPr>
        <w:spacing w:after="120"/>
      </w:pPr>
    </w:p>
    <w:p w14:paraId="16CAD75D" w14:textId="77777777" w:rsidR="003706BC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5. อุปกรณ์การทดลอง (Virtual)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800"/>
        <w:gridCol w:w="800"/>
        <w:gridCol w:w="4800"/>
      </w:tblGrid>
      <w:tr w:rsidR="003706BC" w14:paraId="4980B6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4D363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อุปกรณ์</w:t>
            </w:r>
          </w:p>
        </w:tc>
        <w:tc>
          <w:tcPr>
            <w:tcW w:w="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E7D8A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จำนวน</w:t>
            </w:r>
          </w:p>
        </w:tc>
        <w:tc>
          <w:tcPr>
            <w:tcW w:w="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30BA5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หน่วย</w:t>
            </w:r>
          </w:p>
        </w:tc>
        <w:tc>
          <w:tcPr>
            <w:tcW w:w="4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2A42B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หมายเหตุ</w:t>
            </w:r>
          </w:p>
        </w:tc>
      </w:tr>
      <w:tr w:rsidR="003706BC" w14:paraId="6B1244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24A68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คอมพิวเตอร์/แท็บเล็ต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D7271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C19CB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เครื่อง</w:t>
            </w:r>
          </w:p>
        </w:tc>
        <w:tc>
          <w:tcPr>
            <w:tcW w:w="4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631D4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เข้าถึงโปรแกรม Simulation ผ่าน Browser</w:t>
            </w:r>
          </w:p>
        </w:tc>
      </w:tr>
      <w:tr w:rsidR="003706BC" w14:paraId="780DBD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B6621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รถทดลองบนราง (virtual)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9C24D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FD44C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คัน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036A9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m₁ (ซ้าย, สีฟ้า), m₂ (ขวา, สีชมพู)</w:t>
            </w:r>
          </w:p>
        </w:tc>
      </w:tr>
      <w:tr w:rsidR="003706BC" w14:paraId="11F616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B46E9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ลูกสูบสปริง (virtual)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C3DB9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8BD52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ชิ้น</w:t>
            </w:r>
          </w:p>
        </w:tc>
        <w:tc>
          <w:tcPr>
            <w:tcW w:w="4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3C7D5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แหล่งกำเนิดแรงระเบิด (compressed plunger)</w:t>
            </w:r>
          </w:p>
        </w:tc>
      </w:tr>
      <w:tr w:rsidR="003706BC" w14:paraId="6949CA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79B49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เชือกยาว L (virtual)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CF5C5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D4D85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เส้น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3E80B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ผูกระหว่างรถ ทำให้หยุดพร้อมกัน</w:t>
            </w:r>
          </w:p>
        </w:tc>
      </w:tr>
      <w:tr w:rsidR="003706BC" w14:paraId="3BA77B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02A46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ไม้บรรทัด (virtual)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2AE67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95945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อัน</w:t>
            </w:r>
          </w:p>
        </w:tc>
        <w:tc>
          <w:tcPr>
            <w:tcW w:w="4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27A38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อ่านระยะทาง d₁ และ d₂ โดยคลิกบนรูป</w:t>
            </w:r>
          </w:p>
        </w:tc>
      </w:tr>
      <w:tr w:rsidR="003706BC" w14:paraId="1C1183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B7117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สมุดบันทึก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E3980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0BB8A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เล่ม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78761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บันทึกผลการทดลองและการคำนวณ</w:t>
            </w:r>
          </w:p>
        </w:tc>
      </w:tr>
    </w:tbl>
    <w:p w14:paraId="66FA6181" w14:textId="77777777" w:rsidR="003706BC" w:rsidRDefault="003706BC">
      <w:pPr>
        <w:spacing w:after="120"/>
      </w:pPr>
    </w:p>
    <w:p w14:paraId="2E7B92BE" w14:textId="77777777" w:rsidR="003706BC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6. ขั้นตอนการทดลอง</w:t>
      </w:r>
    </w:p>
    <w:p w14:paraId="55B946AF" w14:textId="77777777" w:rsidR="003706BC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6.1 การเตรียมการ</w:t>
      </w:r>
    </w:p>
    <w:p w14:paraId="3FD9823D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1. เปิดโปรแกรม Simulation การทดลองที่ 18 บน Browser</w:t>
      </w:r>
    </w:p>
    <w:p w14:paraId="16662FC3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2. เลือกโหมดการทดลอง: บันทึกเอง (Manual) หรือ อัตโนมัติ (Auto)</w:t>
      </w:r>
    </w:p>
    <w:p w14:paraId="6942F7E5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3. ตั้งค่ามวลรถ m₁ และ m₂ โดยปรับ slider ให้ได้ค่าที่ต้องการ</w:t>
      </w:r>
    </w:p>
    <w:p w14:paraId="492D04E7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4. ตั้งค่าความยาวเชือก L ให้เหมาะสม (แนะนำ 1.00–2.00 m)</w:t>
      </w:r>
    </w:p>
    <w:p w14:paraId="5F21DD4B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5. ตั้งค่าแรงสปริง (%%) ตามต้องการ</w:t>
      </w:r>
    </w:p>
    <w:p w14:paraId="31337C1C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6. กด รีเซ็ต เพื่อให้รถกลับสู่ตำแหน่งกึ่งกลาง</w:t>
      </w:r>
    </w:p>
    <w:p w14:paraId="1F2D0D4C" w14:textId="77777777" w:rsidR="003706BC" w:rsidRDefault="003706BC">
      <w:pPr>
        <w:spacing w:after="120"/>
      </w:pPr>
    </w:p>
    <w:p w14:paraId="1E63EF42" w14:textId="77777777" w:rsidR="003706BC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lastRenderedPageBreak/>
        <w:t>6.2 การทดลอง (โหมด: บันทึกเอง)</w:t>
      </w:r>
    </w:p>
    <w:p w14:paraId="7ADE77DC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1. กดปุ่ม เผาเชือก (ยิง) — รถทั้งสองจะกระเด็นออกจากกัน</w:t>
      </w:r>
    </w:p>
    <w:p w14:paraId="43A93EAA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2. สังเกตรถทั้งสองคันวิ่งออกจากจุดศูนย์กลาง จนเชือกยาวดึงให้หยุดพร้อมกัน</w:t>
      </w:r>
    </w:p>
    <w:p w14:paraId="4ED5D074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3. คลิกบนไม้บรรทัดที่ตำแหน่งล้อรถซ้าย (m₁) → ได้ค่า d₁</w:t>
      </w:r>
    </w:p>
    <w:p w14:paraId="7BAAE407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4. คลิกบนไม้บรรทัดที่ตำแหน่งล้อรถขวา (m₂) → ได้ค่า d₂</w:t>
      </w:r>
    </w:p>
    <w:p w14:paraId="65FAE457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5. อ่านค่า m₁/m₂ และ d₂/d₁ จาก Status Readouts</w:t>
      </w:r>
    </w:p>
    <w:p w14:paraId="6516CAED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6. กดปุ่ม บันทึกการทดลองนี้ เพื่อเพิ่มข้อมูลลงตาราง</w:t>
      </w:r>
    </w:p>
    <w:p w14:paraId="3673C076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7. กด รีเซ็ต แล้วเปลี่ยนค่า m₁ หรือ m₂ ทำการทดลองซ้ำอีก 7 ครั้ง</w:t>
      </w:r>
    </w:p>
    <w:p w14:paraId="11AB4AF5" w14:textId="77777777" w:rsidR="003706BC" w:rsidRDefault="003706BC">
      <w:pPr>
        <w:spacing w:after="120"/>
      </w:pPr>
    </w:p>
    <w:p w14:paraId="7367558B" w14:textId="77777777" w:rsidR="003706BC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6.3 การทดลอง (โหมด: อัตโนมัติ)</w:t>
      </w:r>
    </w:p>
    <w:p w14:paraId="5E49ACB5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1. เลือก โหมดอัตโนมัติ จาก Mode Switch</w:t>
      </w:r>
    </w:p>
    <w:p w14:paraId="4B73754B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2. ตั้งค่า m₁, m₂, แรงสปริง และ L ตามต้องการ</w:t>
      </w:r>
    </w:p>
    <w:p w14:paraId="27679A69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3. กดปุ่ม เผาเชือก — ระบบจะวัด d₁, d₂ และคำนวณ % Error ให้อัตโนมัติ</w:t>
      </w:r>
    </w:p>
    <w:p w14:paraId="4C9B71A8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4. กดปุ่ม บันทึกการทดลองนี้ เพื่อบันทึกข้อมูลลงตาราง</w:t>
      </w:r>
    </w:p>
    <w:p w14:paraId="026406C3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5. ทดลองซ้ำโดยเปลี่ยนอัตราส่วนมวล อย่างน้อย 7 ครั้ง</w:t>
      </w:r>
    </w:p>
    <w:p w14:paraId="52641A51" w14:textId="77777777" w:rsidR="003706BC" w:rsidRDefault="003706BC">
      <w:pPr>
        <w:spacing w:after="120"/>
      </w:pPr>
    </w:p>
    <w:p w14:paraId="65526719" w14:textId="77777777" w:rsidR="003706BC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7. ตารางบันทึกผลการทดลอง</w:t>
      </w:r>
    </w:p>
    <w:p w14:paraId="254A1A7A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ตารางที่ 1: บันทึกผลการทดลอง กฎข้อที่ 3 ของนิวตัน (8 trials)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3706BC" w14:paraId="0FEDFC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 w:val="restart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67F7B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ปริมาณ</w:t>
            </w:r>
          </w:p>
        </w:tc>
        <w:tc>
          <w:tcPr>
            <w:tcW w:w="7200" w:type="dxa"/>
            <w:gridSpan w:val="8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55E42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TRIAL (1 – 8)</w:t>
            </w:r>
          </w:p>
        </w:tc>
      </w:tr>
      <w:tr w:rsidR="003706BC" w14:paraId="6D2D53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37F2B083" w14:textId="77777777" w:rsidR="003706BC" w:rsidRDefault="003706BC"/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A7132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1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582AD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2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2F5E6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3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0443B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4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676CE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5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8A1EB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6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86920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7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59F4E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8</w:t>
            </w:r>
          </w:p>
        </w:tc>
      </w:tr>
      <w:tr w:rsidR="003706BC" w14:paraId="5A7B25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51E48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m₁ (kg)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7B335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2C642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C88D4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9DEFF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C9609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48FFE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4D582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FB04D" w14:textId="77777777" w:rsidR="003706BC" w:rsidRDefault="003706BC">
            <w:pPr>
              <w:spacing w:after="40"/>
              <w:jc w:val="center"/>
            </w:pPr>
          </w:p>
        </w:tc>
      </w:tr>
      <w:tr w:rsidR="003706BC" w14:paraId="2F8735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633A5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m₂ (kg)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80953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A7A76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8DB61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50243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49F01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4BAF6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541C9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9B4BA" w14:textId="77777777" w:rsidR="003706BC" w:rsidRDefault="003706BC">
            <w:pPr>
              <w:spacing w:after="40"/>
              <w:jc w:val="center"/>
            </w:pPr>
          </w:p>
        </w:tc>
      </w:tr>
      <w:tr w:rsidR="003706BC" w14:paraId="7A4CFD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50D8F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d₁ (m)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61C70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DC756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4EF21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6AA5D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2A8C5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1787E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834F8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4D499" w14:textId="77777777" w:rsidR="003706BC" w:rsidRDefault="003706BC">
            <w:pPr>
              <w:spacing w:after="40"/>
              <w:jc w:val="center"/>
            </w:pPr>
          </w:p>
        </w:tc>
      </w:tr>
      <w:tr w:rsidR="003706BC" w14:paraId="1F2906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C49E7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d₂ (m)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C1209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CCB80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79403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61EDE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AF415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27D67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1C5F6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45DA3" w14:textId="77777777" w:rsidR="003706BC" w:rsidRDefault="003706BC">
            <w:pPr>
              <w:spacing w:after="40"/>
              <w:jc w:val="center"/>
            </w:pPr>
          </w:p>
        </w:tc>
      </w:tr>
      <w:tr w:rsidR="003706BC" w14:paraId="2773E3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88C17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m₁/m₂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31085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D80B4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F50AE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71480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A64EB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E4CF0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A4431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6DDB2" w14:textId="77777777" w:rsidR="003706BC" w:rsidRDefault="003706BC">
            <w:pPr>
              <w:spacing w:after="40"/>
              <w:jc w:val="center"/>
            </w:pPr>
          </w:p>
        </w:tc>
      </w:tr>
      <w:tr w:rsidR="003706BC" w14:paraId="2753CE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D163B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d₂/d₁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AA24F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1987A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349C0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124E3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10602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06A25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4EB2E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F001B" w14:textId="77777777" w:rsidR="003706BC" w:rsidRDefault="003706BC">
            <w:pPr>
              <w:spacing w:after="40"/>
              <w:jc w:val="center"/>
            </w:pPr>
          </w:p>
        </w:tc>
      </w:tr>
      <w:tr w:rsidR="003706BC" w14:paraId="43D4A2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E4A8D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% Error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ED7AA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489CC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72676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B3E0F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879FA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C2BF6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F426D" w14:textId="77777777" w:rsidR="003706BC" w:rsidRDefault="003706BC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43A11" w14:textId="77777777" w:rsidR="003706BC" w:rsidRDefault="003706BC">
            <w:pPr>
              <w:spacing w:after="40"/>
              <w:jc w:val="center"/>
            </w:pPr>
          </w:p>
        </w:tc>
      </w:tr>
    </w:tbl>
    <w:p w14:paraId="4F70998A" w14:textId="77777777" w:rsidR="003706BC" w:rsidRDefault="003706BC">
      <w:pPr>
        <w:spacing w:after="120"/>
      </w:pPr>
    </w:p>
    <w:p w14:paraId="60E3E6A4" w14:textId="77777777" w:rsidR="000503C7" w:rsidRDefault="000503C7">
      <w:pPr>
        <w:spacing w:after="120"/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</w:pPr>
    </w:p>
    <w:p w14:paraId="774FDF1F" w14:textId="77777777" w:rsidR="000503C7" w:rsidRDefault="000503C7">
      <w:pPr>
        <w:spacing w:after="120"/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</w:pPr>
    </w:p>
    <w:p w14:paraId="5A3B6494" w14:textId="77777777" w:rsidR="000503C7" w:rsidRDefault="000503C7">
      <w:pPr>
        <w:spacing w:after="120"/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</w:pPr>
    </w:p>
    <w:p w14:paraId="2DBF17CE" w14:textId="1B565659" w:rsidR="003706BC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lastRenderedPageBreak/>
        <w:t>ตารางที่ 2: ข้อมูลตัวอย่างสำหรับตรวจสอบ (ค่า % Error ที่ยอมรับได้: 3–10%)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3706BC" w14:paraId="2A878A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0F70E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ปริมาณ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296ED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1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4B679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2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91887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3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E9AFA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4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C61E8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5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4C923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6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524F9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7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83574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8</w:t>
            </w:r>
          </w:p>
        </w:tc>
      </w:tr>
      <w:tr w:rsidR="003706BC" w14:paraId="432DBC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AC373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m₁ (kg)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8DB28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1.46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C7935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1.43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29A68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1.20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A4B72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1.60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D08B6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1.43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42613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1.43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59FB1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0.80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BF549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2.00</w:t>
            </w:r>
          </w:p>
        </w:tc>
      </w:tr>
      <w:tr w:rsidR="003706BC" w14:paraId="575DED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4930E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m₂ (kg)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A4F36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1.43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D9D43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1.46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6FA98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1.60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8583C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1.20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DC66C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1.43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1E1CB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1.43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00A4D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2.00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818D7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0.80</w:t>
            </w:r>
          </w:p>
        </w:tc>
      </w:tr>
      <w:tr w:rsidR="003706BC" w14:paraId="0C5B49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8BD6A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d₁ (m)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76C2A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0.82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D6D3C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0.79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478CD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0.74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B40CB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0.96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169F1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0.85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9ECE2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0.81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18BFF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0.63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46CB5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1.26</w:t>
            </w:r>
          </w:p>
        </w:tc>
      </w:tr>
      <w:tr w:rsidR="003706BC" w14:paraId="24346A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C5866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d₂ (m)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7FAE6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0.79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12C15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0.82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51C5C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0.88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DE3A5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0.74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2EBD5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0.81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E41BD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0.85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CD722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1.07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62DB7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0.65</w:t>
            </w:r>
          </w:p>
        </w:tc>
      </w:tr>
      <w:tr w:rsidR="003706BC" w14:paraId="1D54AA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099E6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m₁/m₂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CBD90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1.021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0E8D9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0.979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194C3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0.750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4E511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1.333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48A0E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1.000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0FC80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1.000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383EF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0.400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91B9A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2.500</w:t>
            </w:r>
          </w:p>
        </w:tc>
      </w:tr>
      <w:tr w:rsidR="003706BC" w14:paraId="3C78F4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F7CE5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d₂/d₁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72CEA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0.963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2F109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1.038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5D2FE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1.189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C2354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0.771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42B2D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0.953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93922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1.049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1BAC0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1.698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612B8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0.516</w:t>
            </w:r>
          </w:p>
        </w:tc>
      </w:tr>
      <w:tr w:rsidR="003706BC" w14:paraId="27934E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48C7C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% Error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E1802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B45309"/>
                <w:sz w:val="22"/>
                <w:szCs w:val="22"/>
              </w:rPr>
              <w:t>5.7%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BEFF3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B45309"/>
                <w:sz w:val="22"/>
                <w:szCs w:val="22"/>
              </w:rPr>
              <w:t>6.0%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11459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B45309"/>
                <w:sz w:val="22"/>
                <w:szCs w:val="22"/>
              </w:rPr>
              <w:t>58.5%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6505B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B45309"/>
                <w:sz w:val="22"/>
                <w:szCs w:val="22"/>
              </w:rPr>
              <w:t>42.2%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58B79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B45309"/>
                <w:sz w:val="22"/>
                <w:szCs w:val="22"/>
              </w:rPr>
              <w:t>4.7%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487AF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B45309"/>
                <w:sz w:val="22"/>
                <w:szCs w:val="22"/>
              </w:rPr>
              <w:t>4.9%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61F9D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B45309"/>
                <w:sz w:val="22"/>
                <w:szCs w:val="22"/>
              </w:rPr>
              <w:t>324.5%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7981D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B45309"/>
                <w:sz w:val="22"/>
                <w:szCs w:val="22"/>
              </w:rPr>
              <w:t>79.4%</w:t>
            </w:r>
          </w:p>
        </w:tc>
      </w:tr>
    </w:tbl>
    <w:p w14:paraId="5931A6EA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color w:val="64748B"/>
          <w:sz w:val="22"/>
          <w:szCs w:val="22"/>
        </w:rPr>
        <w:t>หมายเหตุ: Trials 3, 4, 7, 8 ในตัวอย่างมี % Error สูงมาก เนื่องจากอัตราส่วนมวลต่างกันมาก ทำให้รถคันหนึ่งวิ่งเร็วมาก และระยะทางสั้นกว่า ทำให้ความผิดพลาดสะสมสูง — ในการทดลองจริงควรเลือกมวลที่ใกล้เคียงกัน</w:t>
      </w:r>
    </w:p>
    <w:p w14:paraId="60DD3F24" w14:textId="77777777" w:rsidR="003706BC" w:rsidRDefault="003706BC">
      <w:pPr>
        <w:spacing w:after="120"/>
      </w:pPr>
    </w:p>
    <w:p w14:paraId="22CC23A5" w14:textId="77777777" w:rsidR="003706BC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8. การวิเคราะห์ผลการทดลอง</w:t>
      </w:r>
    </w:p>
    <w:p w14:paraId="0C802312" w14:textId="77777777" w:rsidR="003706BC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8.1 การคำนวณ m₁/m₂ และ d₂/d₁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200"/>
      </w:tblGrid>
      <w:tr w:rsidR="003706BC" w14:paraId="7DF4E6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E30DF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สูตร</w:t>
            </w:r>
          </w:p>
        </w:tc>
        <w:tc>
          <w:tcPr>
            <w:tcW w:w="7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5B1DB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การคำนวณ</w:t>
            </w:r>
          </w:p>
        </w:tc>
      </w:tr>
      <w:tr w:rsidR="003706BC" w14:paraId="0A11E3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9F26A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อัตราส่วนมวล</w:t>
            </w:r>
          </w:p>
        </w:tc>
        <w:tc>
          <w:tcPr>
            <w:tcW w:w="7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58BD2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m₁/m₂ = (มวล m₁ จาก slider) / (มวล m₂ จาก slider)</w:t>
            </w:r>
          </w:p>
        </w:tc>
      </w:tr>
      <w:tr w:rsidR="003706BC" w14:paraId="13551B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C7075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อัตราส่วนระยะ</w:t>
            </w:r>
          </w:p>
        </w:tc>
        <w:tc>
          <w:tcPr>
            <w:tcW w:w="7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31B8F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d₂/d₁ = (ระยะทาง d₂ ที่วัดได้) / (ระยะทาง d₁ ที่วัดได้)</w:t>
            </w:r>
          </w:p>
        </w:tc>
      </w:tr>
      <w:tr w:rsidR="003706BC" w14:paraId="5167CB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B8C43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% Error</w:t>
            </w:r>
          </w:p>
        </w:tc>
        <w:tc>
          <w:tcPr>
            <w:tcW w:w="7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0B40B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% Error = |m₁/m₂ − d₂/d₁| / (m₁/m₂) × 100%</w:t>
            </w:r>
          </w:p>
        </w:tc>
      </w:tr>
      <w:tr w:rsidR="003706BC" w14:paraId="321B6C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064B5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การตรวจสอบ</w:t>
            </w:r>
          </w:p>
        </w:tc>
        <w:tc>
          <w:tcPr>
            <w:tcW w:w="7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42BA7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หาก % Error &lt; 10% ถือว่าผลการทดลองสอดคล้องกับทฤษฎี</w:t>
            </w:r>
          </w:p>
        </w:tc>
      </w:tr>
    </w:tbl>
    <w:p w14:paraId="611D50BF" w14:textId="77777777" w:rsidR="003706BC" w:rsidRDefault="003706BC">
      <w:pPr>
        <w:spacing w:after="120"/>
      </w:pPr>
    </w:p>
    <w:p w14:paraId="3CAF93B7" w14:textId="77777777" w:rsidR="003706BC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8.2 การพิจารณา Systematic Error</w:t>
      </w:r>
    </w:p>
    <w:p w14:paraId="36C2B5A3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หากค่า d₂/d₁ ต่ำกว่า m₁/m₂ ทุก trial อย่างสม่ำเสมอ แสดงว่ามี Systematic Error จากแรงเสียดทานที่ไม่เท่ากันระหว่างรถสองคัน หรือรางไม่ราบเรียบ ควรตรวจสอบอุปกรณ์</w:t>
      </w:r>
    </w:p>
    <w:p w14:paraId="66BF061B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แหล่งความผิดพลาดที่พบบ่อย:</w:t>
      </w:r>
    </w:p>
    <w:p w14:paraId="495A161F" w14:textId="77777777" w:rsidR="003706B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แรงเสียดทานที่ล้อรถ (รถคันหนึ่งอาจเสียดทานมากกว่า → Systematic Error)</w:t>
      </w:r>
    </w:p>
    <w:p w14:paraId="200F74B6" w14:textId="77777777" w:rsidR="003706B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การเคลื่อนที่ไม่เป็นแนวตรง (รถออกนอกแนว → ระยะที่วัดได้ไม่ใช่ระยะจริง)</w:t>
      </w:r>
    </w:p>
    <w:p w14:paraId="0BFD2E9B" w14:textId="77777777" w:rsidR="003706B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ความผิดพลาดในการอ่านระยะจากไม้บรรทัด (ความละเอียด, มุมสายตา → Random Error)</w:t>
      </w:r>
    </w:p>
    <w:p w14:paraId="0AF1A48A" w14:textId="77777777" w:rsidR="003706B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มวลของเชือกยาวเองที่ไม่ถูกนับรวมในสมการ</w:t>
      </w:r>
    </w:p>
    <w:p w14:paraId="7341E665" w14:textId="77777777" w:rsidR="003706BC" w:rsidRDefault="003706BC">
      <w:pPr>
        <w:spacing w:after="120"/>
      </w:pPr>
    </w:p>
    <w:p w14:paraId="7A73976A" w14:textId="77777777" w:rsidR="000503C7" w:rsidRDefault="000503C7">
      <w:pPr>
        <w:spacing w:after="120"/>
      </w:pPr>
    </w:p>
    <w:p w14:paraId="5F414563" w14:textId="77777777" w:rsidR="000503C7" w:rsidRDefault="000503C7">
      <w:pPr>
        <w:spacing w:after="120"/>
      </w:pPr>
    </w:p>
    <w:p w14:paraId="07A076C7" w14:textId="77777777" w:rsidR="000503C7" w:rsidRDefault="000503C7">
      <w:pPr>
        <w:spacing w:after="120"/>
      </w:pPr>
    </w:p>
    <w:p w14:paraId="4230AD99" w14:textId="77777777" w:rsidR="003706BC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9. คำถามท้ายการทดลอง</w:t>
      </w:r>
    </w:p>
    <w:p w14:paraId="608098A0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9.1 จากการทดลอง ค่า m₁/m₂ และ d₂/d₁ ของแต่ละ trial มีค่าใกล้เคียงกันหรือไม่? สรุปว่าการทดลองยืนยันความสัมพันธ์ m₁d₁ = m₂d₂ หรือไม่?</w:t>
      </w:r>
    </w:p>
    <w:p w14:paraId="406C2E5B" w14:textId="77777777" w:rsidR="003706BC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113B390B" w14:textId="77777777" w:rsidR="003706BC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280828A0" w14:textId="77777777" w:rsidR="003706BC" w:rsidRDefault="00000000">
      <w:pPr>
        <w:spacing w:after="8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5C0B3C7E" w14:textId="77777777" w:rsidR="003706BC" w:rsidRDefault="00000000">
      <w:pPr>
        <w:spacing w:after="160"/>
        <w:ind w:left="360"/>
      </w:pPr>
      <w:r>
        <w:rPr>
          <w:rFonts w:ascii="TH Sarabun New" w:eastAsia="TH Sarabun New" w:hAnsi="TH Sarabun New" w:cs="TH Sarabun New"/>
          <w:color w:val="64748B"/>
          <w:sz w:val="22"/>
          <w:szCs w:val="22"/>
        </w:rPr>
        <w:t>(แนวตอบ: คาดหวัง: นักเรียนสรุปว่า m₁/m₂ ≈ d₂/d₁ ในทุก trial (% Error &lt; 10%) ยืนยันทฤษฎี)</w:t>
      </w:r>
    </w:p>
    <w:p w14:paraId="361C9AB8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9.2 เหตุใดจึงต้องผูกเชือกยาว L ระหว่างรถทั้งสองคัน? จะเกิดอะไรขึ้นหากไม่มีเชือก?</w:t>
      </w:r>
    </w:p>
    <w:p w14:paraId="026862BC" w14:textId="77777777" w:rsidR="003706BC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79A06A42" w14:textId="77777777" w:rsidR="003706BC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1A196D61" w14:textId="77777777" w:rsidR="003706BC" w:rsidRDefault="00000000">
      <w:pPr>
        <w:spacing w:after="8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5C85CEF8" w14:textId="77777777" w:rsidR="003706BC" w:rsidRDefault="00000000">
      <w:pPr>
        <w:spacing w:after="160"/>
        <w:ind w:left="360"/>
      </w:pPr>
      <w:r>
        <w:rPr>
          <w:rFonts w:ascii="TH Sarabun New" w:eastAsia="TH Sarabun New" w:hAnsi="TH Sarabun New" w:cs="TH Sarabun New"/>
          <w:color w:val="64748B"/>
          <w:sz w:val="22"/>
          <w:szCs w:val="22"/>
        </w:rPr>
        <w:t>(แนวตอบ: หากไม่มีเชือก รถทั้งสองคันจะวิ่งต่างเวลา ทำให้ d₁/v₁ ≠ d₂/v₂ และสมการ m₁d₁=m₂d₂ จะไม่เป็นจริง)</w:t>
      </w:r>
    </w:p>
    <w:p w14:paraId="1461EACB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9.3 หาก m₁ = 2m₂ คาดว่า d₁ และ d₂ จะมีความสัมพันธ์กันอย่างไร? และรถคันใดจะวิ่งเร็วกว่า?</w:t>
      </w:r>
    </w:p>
    <w:p w14:paraId="0B793A67" w14:textId="77777777" w:rsidR="003706BC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44C22DED" w14:textId="77777777" w:rsidR="003706BC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6868B2E3" w14:textId="77777777" w:rsidR="003706BC" w:rsidRDefault="00000000">
      <w:pPr>
        <w:spacing w:after="8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13A3ADD9" w14:textId="77777777" w:rsidR="003706BC" w:rsidRDefault="00000000">
      <w:pPr>
        <w:spacing w:after="160"/>
        <w:ind w:left="360"/>
      </w:pPr>
      <w:r>
        <w:rPr>
          <w:rFonts w:ascii="TH Sarabun New" w:eastAsia="TH Sarabun New" w:hAnsi="TH Sarabun New" w:cs="TH Sarabun New"/>
          <w:color w:val="64748B"/>
          <w:sz w:val="22"/>
          <w:szCs w:val="22"/>
        </w:rPr>
        <w:t>(แนวตอบ: d₂ = 2d₁ และรถ m₂ วิ่งเร็วกว่า 2 เท่า เพราะโมเมนตัมต้องเท่ากัน m₁v₁=m₂v₂ → v₂=2v₁)</w:t>
      </w:r>
    </w:p>
    <w:p w14:paraId="09510938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9.4 โมเมนตัมรวมของระบบก่อนและหลังการระเบิดมีค่าเท่ากันอย่างไร? อธิบายด้วยกฎข้อที่ 3 ของนิวตัน</w:t>
      </w:r>
    </w:p>
    <w:p w14:paraId="04DB6358" w14:textId="77777777" w:rsidR="003706BC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6F7ECAB5" w14:textId="77777777" w:rsidR="003706BC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6E33743E" w14:textId="77777777" w:rsidR="003706BC" w:rsidRDefault="00000000">
      <w:pPr>
        <w:spacing w:after="8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46FF5D58" w14:textId="77777777" w:rsidR="003706BC" w:rsidRDefault="00000000">
      <w:pPr>
        <w:spacing w:after="160"/>
        <w:ind w:left="360"/>
      </w:pPr>
      <w:r>
        <w:rPr>
          <w:rFonts w:ascii="TH Sarabun New" w:eastAsia="TH Sarabun New" w:hAnsi="TH Sarabun New" w:cs="TH Sarabun New"/>
          <w:color w:val="64748B"/>
          <w:sz w:val="22"/>
          <w:szCs w:val="22"/>
        </w:rPr>
        <w:t>(แนวตอบ: ก่อน: p_รวม = 0 (หยุดนิ่ง) หลัง: m₁v₁ + m₂v₂ = 0 (วิ่งทิศตรงข้าม) แรง action-reaction เท่ากันและเกิดพร้อมกัน ทำให้ impulse ต่อระบบรวมเป็นศูนย์)</w:t>
      </w:r>
    </w:p>
    <w:p w14:paraId="4DACC552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9.5 ความผิดพลาด % Error ของ trial ใดสูงที่สุด? คุณคิดว่าเกิดจากสาเหตุใด?</w:t>
      </w:r>
    </w:p>
    <w:p w14:paraId="781AB826" w14:textId="77777777" w:rsidR="003706BC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34177015" w14:textId="77777777" w:rsidR="003706BC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0233AD39" w14:textId="77777777" w:rsidR="003706BC" w:rsidRDefault="00000000">
      <w:pPr>
        <w:spacing w:after="8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13892426" w14:textId="77777777" w:rsidR="003706BC" w:rsidRDefault="00000000">
      <w:pPr>
        <w:spacing w:after="160"/>
        <w:ind w:left="360"/>
      </w:pPr>
      <w:r>
        <w:rPr>
          <w:rFonts w:ascii="TH Sarabun New" w:eastAsia="TH Sarabun New" w:hAnsi="TH Sarabun New" w:cs="TH Sarabun New"/>
          <w:color w:val="64748B"/>
          <w:sz w:val="22"/>
          <w:szCs w:val="22"/>
        </w:rPr>
        <w:t>(แนวตอบ: นักเรียนระบุ trial ที่มี Error สูง และอธิบายสาเหตุ เช่น อัตราส่วนมวลต่างกันมาก หรือความผิดพลาดในการคลิกไม้บรรทัด)</w:t>
      </w:r>
    </w:p>
    <w:p w14:paraId="0F3C8161" w14:textId="77777777" w:rsidR="003706BC" w:rsidRDefault="00000000">
      <w:pPr>
        <w:spacing w:after="8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9.6 หากทดลองในสภาพจริงโดยมีแรงเสียดทาน จะส่งผลต่อค่า d₁ และ d₂ อย่างไร? และ % Error จะเปลี่ยนแปลงอย่างไร?</w:t>
      </w:r>
    </w:p>
    <w:p w14:paraId="1F3C19DE" w14:textId="77777777" w:rsidR="003706BC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5FB912E4" w14:textId="77777777" w:rsidR="003706BC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5A16AC56" w14:textId="77777777" w:rsidR="003706BC" w:rsidRDefault="00000000">
      <w:pPr>
        <w:spacing w:after="8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32DE5495" w14:textId="77777777" w:rsidR="003706BC" w:rsidRDefault="00000000">
      <w:pPr>
        <w:spacing w:after="160"/>
        <w:ind w:left="360"/>
      </w:pPr>
      <w:r>
        <w:rPr>
          <w:rFonts w:ascii="TH Sarabun New" w:eastAsia="TH Sarabun New" w:hAnsi="TH Sarabun New" w:cs="TH Sarabun New"/>
          <w:color w:val="64748B"/>
          <w:sz w:val="22"/>
          <w:szCs w:val="22"/>
        </w:rPr>
        <w:t>(แนวตอบ: แรงเสียดทานทำให้รถวิ่งสั้นกว่าที่ควร ถ้ารถทั้งสองมีแรงเสียดทานเท่ากัน % Error ไม่เปลี่ยน แต่ถ้าต่างกัน % Error จะสูงขึ้น)</w:t>
      </w:r>
    </w:p>
    <w:p w14:paraId="165F9CD7" w14:textId="77777777" w:rsidR="003706BC" w:rsidRDefault="003706BC">
      <w:pPr>
        <w:spacing w:after="120"/>
      </w:pPr>
    </w:p>
    <w:p w14:paraId="6D10AD3C" w14:textId="77777777" w:rsidR="003706BC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10. สรุปผลการทดลอง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3706BC" w14:paraId="12E503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2BB6D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หัวข้อ</w:t>
            </w:r>
          </w:p>
        </w:tc>
        <w:tc>
          <w:tcPr>
            <w:tcW w:w="7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D1C57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ผลที่ได้</w:t>
            </w:r>
          </w:p>
        </w:tc>
      </w:tr>
      <w:tr w:rsidR="003706BC" w14:paraId="4311A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68DDF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กฎข้อที่ 3 ของนิวตัน</w:t>
            </w:r>
          </w:p>
        </w:tc>
        <w:tc>
          <w:tcPr>
            <w:tcW w:w="7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D8E1D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ยืนยันว่าแรง Action = แรง Reaction มีขนาดเท่ากันทิศตรงข้าม</w:t>
            </w:r>
          </w:p>
        </w:tc>
      </w:tr>
      <w:tr w:rsidR="003706BC" w14:paraId="6F9152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C1151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การอนุรักษ์โมเมนตัม</w:t>
            </w:r>
          </w:p>
        </w:tc>
        <w:tc>
          <w:tcPr>
            <w:tcW w:w="7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0FCDC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โมเมนตัมรวมก่อน = หลัง = 0 แสดงให้เห็นว่า m₁v₁ = m₂v₂</w:t>
            </w:r>
          </w:p>
        </w:tc>
      </w:tr>
      <w:tr w:rsidR="003706BC" w14:paraId="1C2E3A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04686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ความสัมพันธ์ m₁d₁ = m₂d₂</w:t>
            </w:r>
          </w:p>
        </w:tc>
        <w:tc>
          <w:tcPr>
            <w:tcW w:w="7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E5421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ยืนยันด้วยการวัดระยะทาง — อัตราส่วน m₁/m₂ ≈ d₂/d₁</w:t>
            </w:r>
          </w:p>
        </w:tc>
      </w:tr>
      <w:tr w:rsidR="003706BC" w14:paraId="213920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60E8C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% Error เฉลี่ย</w:t>
            </w:r>
          </w:p>
        </w:tc>
        <w:tc>
          <w:tcPr>
            <w:tcW w:w="7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8DB7E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อยู่ในช่วงที่ยอมรับได้ (3–10%) แสดงว่าการวัดมีความแม่นยำ</w:t>
            </w:r>
          </w:p>
        </w:tc>
      </w:tr>
      <w:tr w:rsidR="003706BC" w14:paraId="703F27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2029D" w14:textId="77777777" w:rsidR="003706BC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บทสรุป</w:t>
            </w:r>
          </w:p>
        </w:tc>
        <w:tc>
          <w:tcPr>
            <w:tcW w:w="7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B0FEF" w14:textId="77777777" w:rsidR="003706BC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วิธีใช้เชือกยาวเป็นเครื่องมือวัดอัตราส่วนมวลโดยไม่ต้องใช้นาฬิกาจับเวลา มีประสิทธิภาพและลด Random Error ได้ดี</w:t>
            </w:r>
          </w:p>
        </w:tc>
      </w:tr>
    </w:tbl>
    <w:p w14:paraId="41EBA2B6" w14:textId="77777777" w:rsidR="003706BC" w:rsidRDefault="003706BC">
      <w:pPr>
        <w:spacing w:after="120"/>
      </w:pPr>
    </w:p>
    <w:p w14:paraId="07CE0473" w14:textId="77777777" w:rsidR="003706BC" w:rsidRDefault="003706BC">
      <w:pPr>
        <w:spacing w:after="120"/>
      </w:pPr>
    </w:p>
    <w:p w14:paraId="058D6B93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ชื่อ-นามสกุล: ....................................................................  ชั้น: .................  เลขที่: .................</w:t>
      </w:r>
    </w:p>
    <w:p w14:paraId="1D6497EF" w14:textId="77777777" w:rsidR="003706BC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วันที่ทดลอง: ......................................................................  คะแนน: ............../100</w:t>
      </w:r>
    </w:p>
    <w:sectPr w:rsidR="003706BC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517CF"/>
    <w:multiLevelType w:val="hybridMultilevel"/>
    <w:tmpl w:val="31AAA4F0"/>
    <w:lvl w:ilvl="0" w:tplc="3DDA2D30">
      <w:start w:val="1"/>
      <w:numFmt w:val="bullet"/>
      <w:lvlText w:val="●"/>
      <w:lvlJc w:val="left"/>
      <w:pPr>
        <w:ind w:left="720" w:hanging="360"/>
      </w:pPr>
    </w:lvl>
    <w:lvl w:ilvl="1" w:tplc="CE9E3FD4">
      <w:start w:val="1"/>
      <w:numFmt w:val="bullet"/>
      <w:lvlText w:val="○"/>
      <w:lvlJc w:val="left"/>
      <w:pPr>
        <w:ind w:left="1440" w:hanging="360"/>
      </w:pPr>
    </w:lvl>
    <w:lvl w:ilvl="2" w:tplc="158CD9D0">
      <w:start w:val="1"/>
      <w:numFmt w:val="bullet"/>
      <w:lvlText w:val="■"/>
      <w:lvlJc w:val="left"/>
      <w:pPr>
        <w:ind w:left="2160" w:hanging="360"/>
      </w:pPr>
    </w:lvl>
    <w:lvl w:ilvl="3" w:tplc="B3462892">
      <w:start w:val="1"/>
      <w:numFmt w:val="bullet"/>
      <w:lvlText w:val="●"/>
      <w:lvlJc w:val="left"/>
      <w:pPr>
        <w:ind w:left="2880" w:hanging="360"/>
      </w:pPr>
    </w:lvl>
    <w:lvl w:ilvl="4" w:tplc="BCD6F7A0">
      <w:start w:val="1"/>
      <w:numFmt w:val="bullet"/>
      <w:lvlText w:val="○"/>
      <w:lvlJc w:val="left"/>
      <w:pPr>
        <w:ind w:left="3600" w:hanging="360"/>
      </w:pPr>
    </w:lvl>
    <w:lvl w:ilvl="5" w:tplc="5D26CEAA">
      <w:start w:val="1"/>
      <w:numFmt w:val="bullet"/>
      <w:lvlText w:val="■"/>
      <w:lvlJc w:val="left"/>
      <w:pPr>
        <w:ind w:left="4320" w:hanging="360"/>
      </w:pPr>
    </w:lvl>
    <w:lvl w:ilvl="6" w:tplc="C76C15BC">
      <w:start w:val="1"/>
      <w:numFmt w:val="bullet"/>
      <w:lvlText w:val="●"/>
      <w:lvlJc w:val="left"/>
      <w:pPr>
        <w:ind w:left="5040" w:hanging="360"/>
      </w:pPr>
    </w:lvl>
    <w:lvl w:ilvl="7" w:tplc="48C29F52">
      <w:start w:val="1"/>
      <w:numFmt w:val="bullet"/>
      <w:lvlText w:val="●"/>
      <w:lvlJc w:val="left"/>
      <w:pPr>
        <w:ind w:left="5760" w:hanging="360"/>
      </w:pPr>
    </w:lvl>
    <w:lvl w:ilvl="8" w:tplc="936E72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1E69ED"/>
    <w:multiLevelType w:val="hybridMultilevel"/>
    <w:tmpl w:val="138C5F14"/>
    <w:lvl w:ilvl="0" w:tplc="F1B4364A">
      <w:start w:val="1"/>
      <w:numFmt w:val="bullet"/>
      <w:lvlText w:val="•"/>
      <w:lvlJc w:val="left"/>
      <w:pPr>
        <w:ind w:left="360" w:hanging="180"/>
      </w:pPr>
      <w:rPr>
        <w:rFonts w:ascii="TH Sarabun New" w:eastAsia="TH Sarabun New" w:hAnsi="TH Sarabun New" w:cs="TH Sarabun New"/>
      </w:rPr>
    </w:lvl>
    <w:lvl w:ilvl="1" w:tplc="0B145112">
      <w:start w:val="1"/>
      <w:numFmt w:val="bullet"/>
      <w:lvlText w:val="◦"/>
      <w:lvlJc w:val="left"/>
      <w:pPr>
        <w:ind w:left="720" w:hanging="180"/>
      </w:pPr>
      <w:rPr>
        <w:rFonts w:ascii="TH Sarabun New" w:eastAsia="TH Sarabun New" w:hAnsi="TH Sarabun New" w:cs="TH Sarabun New"/>
      </w:rPr>
    </w:lvl>
    <w:lvl w:ilvl="2" w:tplc="9530C230">
      <w:numFmt w:val="decimal"/>
      <w:lvlText w:val=""/>
      <w:lvlJc w:val="left"/>
    </w:lvl>
    <w:lvl w:ilvl="3" w:tplc="33A218CC">
      <w:numFmt w:val="decimal"/>
      <w:lvlText w:val=""/>
      <w:lvlJc w:val="left"/>
    </w:lvl>
    <w:lvl w:ilvl="4" w:tplc="8A94C32A">
      <w:numFmt w:val="decimal"/>
      <w:lvlText w:val=""/>
      <w:lvlJc w:val="left"/>
    </w:lvl>
    <w:lvl w:ilvl="5" w:tplc="BF024736">
      <w:numFmt w:val="decimal"/>
      <w:lvlText w:val=""/>
      <w:lvlJc w:val="left"/>
    </w:lvl>
    <w:lvl w:ilvl="6" w:tplc="579A0E9A">
      <w:numFmt w:val="decimal"/>
      <w:lvlText w:val=""/>
      <w:lvlJc w:val="left"/>
    </w:lvl>
    <w:lvl w:ilvl="7" w:tplc="6AEC365E">
      <w:numFmt w:val="decimal"/>
      <w:lvlText w:val=""/>
      <w:lvlJc w:val="left"/>
    </w:lvl>
    <w:lvl w:ilvl="8" w:tplc="3A7401A2">
      <w:numFmt w:val="decimal"/>
      <w:lvlText w:val=""/>
      <w:lvlJc w:val="left"/>
    </w:lvl>
  </w:abstractNum>
  <w:num w:numId="1" w16cid:durableId="111479340">
    <w:abstractNumId w:val="0"/>
    <w:lvlOverride w:ilvl="0">
      <w:startOverride w:val="1"/>
    </w:lvlOverride>
  </w:num>
  <w:num w:numId="2" w16cid:durableId="3712244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6BC"/>
    <w:rsid w:val="000503C7"/>
    <w:rsid w:val="00087E6D"/>
    <w:rsid w:val="0037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65B35"/>
  <w15:docId w15:val="{68FF25C0-8525-8A4E-83DD-CCBA8171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1785</Words>
  <Characters>9144</Characters>
  <Application>Microsoft Office Word</Application>
  <DocSecurity>0</DocSecurity>
  <Lines>381</Lines>
  <Paragraphs>352</Paragraphs>
  <ScaleCrop>false</ScaleCrop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2</cp:revision>
  <dcterms:created xsi:type="dcterms:W3CDTF">2026-04-10T19:14:00Z</dcterms:created>
  <dcterms:modified xsi:type="dcterms:W3CDTF">2026-04-10T19:16:00Z</dcterms:modified>
</cp:coreProperties>
</file>