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4C1D95"/>
          <w:left w:val="single" w:sz="12" w:space="0" w:color="4C1D95"/>
          <w:bottom w:val="single" w:sz="12" w:space="0" w:color="4C1D95"/>
          <w:right w:val="single" w:sz="12" w:space="0" w:color="4C1D95"/>
          <w:insideH w:val="single" w:sz="12" w:space="0" w:color="4C1D95"/>
          <w:insideV w:val="single" w:sz="12" w:space="0" w:color="4C1D95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3823"/>
      </w:tblGrid>
      <w:tr w:rsidR="003D6EAB" w14:paraId="38F0EADB" w14:textId="77777777" w:rsidTr="00A55777">
        <w:tc>
          <w:tcPr>
            <w:tcW w:w="4932" w:type="dxa"/>
            <w:shd w:val="clear" w:color="auto" w:fill="4C1D95"/>
            <w:vAlign w:val="center"/>
          </w:tcPr>
          <w:p w14:paraId="71C3D255" w14:textId="77777777" w:rsidR="003D6EAB" w:rsidRDefault="00000000">
            <w:pPr>
              <w:jc w:val="center"/>
            </w:pPr>
            <w:r>
              <w:rPr>
                <w:b/>
                <w:color w:val="FFFFFF"/>
                <w:sz w:val="32"/>
                <w:szCs w:val="32"/>
              </w:rPr>
              <w:t>แผนการจัดการเรียนรู้</w:t>
            </w:r>
          </w:p>
          <w:p w14:paraId="0068FADF" w14:textId="77777777" w:rsidR="003D6EAB" w:rsidRDefault="00000000">
            <w:pPr>
              <w:jc w:val="center"/>
            </w:pPr>
            <w:r>
              <w:rPr>
                <w:b/>
                <w:color w:val="FFFFFF"/>
                <w:sz w:val="56"/>
                <w:szCs w:val="56"/>
              </w:rPr>
              <w:t>ที่ 1</w:t>
            </w:r>
          </w:p>
          <w:p w14:paraId="566CF761" w14:textId="77777777" w:rsidR="003D6EAB" w:rsidRDefault="00000000">
            <w:pPr>
              <w:jc w:val="center"/>
            </w:pPr>
            <w:r>
              <w:rPr>
                <w:b/>
                <w:color w:val="FFFFFF"/>
                <w:szCs w:val="28"/>
              </w:rPr>
              <w:t>นิยาม SHM</w:t>
            </w:r>
            <w:r>
              <w:rPr>
                <w:b/>
                <w:color w:val="FFFFFF"/>
                <w:szCs w:val="28"/>
              </w:rPr>
              <w:br/>
              <w:t>+ f, T, ω</w:t>
            </w:r>
          </w:p>
        </w:tc>
        <w:tc>
          <w:tcPr>
            <w:tcW w:w="3823" w:type="dxa"/>
            <w:shd w:val="clear" w:color="auto" w:fill="EAD1DC"/>
            <w:vAlign w:val="center"/>
          </w:tcPr>
          <w:p w14:paraId="2D5B3130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รายวิชา: </w:t>
            </w:r>
            <w:r>
              <w:rPr>
                <w:sz w:val="26"/>
                <w:szCs w:val="26"/>
              </w:rPr>
              <w:t>ว30203 ฟิสิกส์ 3</w:t>
            </w:r>
          </w:p>
          <w:p w14:paraId="1E7AC459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ชั้น: </w:t>
            </w:r>
            <w:r>
              <w:rPr>
                <w:sz w:val="26"/>
                <w:szCs w:val="26"/>
              </w:rPr>
              <w:t>มัธยมศึกษาปีที่ 5</w:t>
            </w:r>
          </w:p>
          <w:p w14:paraId="66CB4FDD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sz w:val="26"/>
                <w:szCs w:val="26"/>
              </w:rPr>
              <w:t>วิทยาศาสตร์และเทคโนโลยี</w:t>
            </w:r>
          </w:p>
          <w:p w14:paraId="20C3C0B5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sz w:val="26"/>
                <w:szCs w:val="26"/>
              </w:rPr>
              <w:t>1 คลื่นกล</w:t>
            </w:r>
          </w:p>
          <w:p w14:paraId="10C4970E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เรื่อง: </w:t>
            </w:r>
            <w:r>
              <w:rPr>
                <w:sz w:val="26"/>
                <w:szCs w:val="26"/>
              </w:rPr>
              <w:t>นิยาม SHM และปริมาณพื้นฐาน (f, T, ω)</w:t>
            </w:r>
          </w:p>
          <w:p w14:paraId="60E3A982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คาบที่: </w:t>
            </w:r>
            <w:r>
              <w:rPr>
                <w:sz w:val="26"/>
                <w:szCs w:val="26"/>
              </w:rPr>
              <w:t>1–2  เวลา: 100 นาที (Session 1)</w:t>
            </w:r>
          </w:p>
          <w:p w14:paraId="18EACDA0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ตัวชี้วัด: </w:t>
            </w:r>
            <w:r>
              <w:rPr>
                <w:sz w:val="26"/>
                <w:szCs w:val="26"/>
              </w:rPr>
              <w:t>ว2.3 ม.5/3</w:t>
            </w:r>
          </w:p>
          <w:p w14:paraId="02DF2E19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โรงเรียน: </w:t>
            </w:r>
            <w:r>
              <w:rPr>
                <w:sz w:val="26"/>
                <w:szCs w:val="26"/>
              </w:rPr>
              <w:t>สตรีวิทยา · ภาคเรียน/ปี: 1/2569</w:t>
            </w:r>
          </w:p>
          <w:p w14:paraId="46F826AF" w14:textId="77777777" w:rsidR="003D6EAB" w:rsidRDefault="00000000">
            <w:pPr>
              <w:spacing w:after="20"/>
            </w:pPr>
            <w:r>
              <w:rPr>
                <w:b/>
                <w:color w:val="4C1D95"/>
                <w:sz w:val="26"/>
                <w:szCs w:val="26"/>
              </w:rPr>
              <w:t xml:space="preserve">ครูผู้สอน: </w:t>
            </w:r>
            <w:r>
              <w:rPr>
                <w:sz w:val="26"/>
                <w:szCs w:val="26"/>
              </w:rPr>
              <w:t>นายโกเมน ปาปะโถ</w:t>
            </w:r>
          </w:p>
        </w:tc>
      </w:tr>
    </w:tbl>
    <w:p w14:paraId="0D6EB7E4" w14:textId="77777777" w:rsidR="003D6EAB" w:rsidRDefault="003D6EAB">
      <w:pPr>
        <w:spacing w:after="80"/>
      </w:pPr>
    </w:p>
    <w:p w14:paraId="6B91619E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๑. สาระสำคัญ</w:t>
      </w:r>
    </w:p>
    <w:p w14:paraId="435AE8A7" w14:textId="77777777" w:rsidR="003D6EAB" w:rsidRDefault="00000000">
      <w:pPr>
        <w:spacing w:after="40"/>
      </w:pPr>
      <w:r>
        <w:t>การเคลื่อนที่แบบซิมเปิลฮาร์มอนิก (SHM) คือ การเคลื่อนที่กลับไปกลับมาซ้ำทางเดิมรอบตำแหน่งสมดุล โดยมีคาบคงที่ และแรงลัพธ์ที่กระทำต่อวัตถุแปรผันตรงกับการกระจัดแต่ทิศตรงข้าม (แรงคืนตัว F = −kx) · Periodic ≠ SHM: การเคลื่อนที่ซ้ำทางเดิมทุกแบบเรียก periodic แต่เฉพาะที่มีแรงคืนตัว ∝ −x เท่านั้นที่เป็น SHM · SHM เกิดได้ทั้งแนวระดับ แนวดิ่ง หรือทิศเอียง ตราบใดที่แรงคืนตัวเป็นไปตามเงื่อนไข · ปริมาณพื้นฐาน: f (Hz), T (s), ω (rad/s) โดย ω = 2πf = 2π/T และ f = 1/T</w:t>
      </w:r>
    </w:p>
    <w:p w14:paraId="119C2B0F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๒. มาตรฐานการเรียนรู้และตัวชี้วัด</w:t>
      </w:r>
    </w:p>
    <w:p w14:paraId="2F2C9081" w14:textId="77777777" w:rsidR="003D6EAB" w:rsidRDefault="00000000">
      <w:pPr>
        <w:spacing w:after="40"/>
      </w:pPr>
      <w:r>
        <w:rPr>
          <w:b/>
        </w:rPr>
        <w:t>สาระที่ 2 วิทยาศาสตร์กายภาพ</w:t>
      </w:r>
    </w:p>
    <w:p w14:paraId="5BB0653A" w14:textId="77777777" w:rsidR="003D6EAB" w:rsidRDefault="00000000">
      <w:pPr>
        <w:spacing w:after="40"/>
      </w:pPr>
      <w: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 w14:paraId="19283D09" w14:textId="77777777" w:rsidR="003D6EAB" w:rsidRDefault="00000000">
      <w:pPr>
        <w:spacing w:after="40"/>
      </w:pPr>
      <w:r>
        <w:rPr>
          <w:b/>
        </w:rPr>
        <w:t>ผลการเรียนรู้:</w:t>
      </w:r>
    </w:p>
    <w:p w14:paraId="37BA4961" w14:textId="77777777" w:rsidR="003D6EAB" w:rsidRDefault="00000000">
      <w:pPr>
        <w:spacing w:after="40"/>
      </w:pPr>
      <w:r>
        <w:t>• ว2.3 ม.5/3  อธิบายการเคลื่อนที่แบบ SHM พร้อมระบุเงื่อนไขและตัวอย่างในชีวิตประจำวัน</w:t>
      </w:r>
    </w:p>
    <w:p w14:paraId="009DD02E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๓. จุดประสงค์การเรียนรู้ (K / P / A)</w:t>
      </w:r>
    </w:p>
    <w:tbl>
      <w:tblPr>
        <w:tblW w:w="10031" w:type="dxa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5670"/>
        <w:gridCol w:w="2126"/>
      </w:tblGrid>
      <w:tr w:rsidR="003D6EAB" w14:paraId="683A69A3" w14:textId="77777777" w:rsidTr="00A55777">
        <w:tc>
          <w:tcPr>
            <w:tcW w:w="1101" w:type="dxa"/>
            <w:shd w:val="clear" w:color="auto" w:fill="4C1D95"/>
            <w:vAlign w:val="center"/>
          </w:tcPr>
          <w:p w14:paraId="41482231" w14:textId="77777777" w:rsidR="003D6EA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</w:rPr>
              <w:t>ด้าน</w:t>
            </w:r>
            <w:proofErr w:type="spellEnd"/>
          </w:p>
        </w:tc>
        <w:tc>
          <w:tcPr>
            <w:tcW w:w="1134" w:type="dxa"/>
            <w:shd w:val="clear" w:color="auto" w:fill="4C1D95"/>
            <w:vAlign w:val="center"/>
          </w:tcPr>
          <w:p w14:paraId="07549576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รหัส</w:t>
            </w:r>
          </w:p>
        </w:tc>
        <w:tc>
          <w:tcPr>
            <w:tcW w:w="5670" w:type="dxa"/>
            <w:shd w:val="clear" w:color="auto" w:fill="4C1D95"/>
            <w:vAlign w:val="center"/>
          </w:tcPr>
          <w:p w14:paraId="52F67EC5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จุดประสงค์การเรียนรู้</w:t>
            </w:r>
          </w:p>
        </w:tc>
        <w:tc>
          <w:tcPr>
            <w:tcW w:w="2126" w:type="dxa"/>
            <w:shd w:val="clear" w:color="auto" w:fill="4C1D95"/>
            <w:vAlign w:val="center"/>
          </w:tcPr>
          <w:p w14:paraId="556A4087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เกณฑ์ผ่าน/เครื่องมือ</w:t>
            </w:r>
          </w:p>
        </w:tc>
      </w:tr>
      <w:tr w:rsidR="003D6EAB" w14:paraId="1BF4E751" w14:textId="77777777" w:rsidTr="00A55777">
        <w:tc>
          <w:tcPr>
            <w:tcW w:w="1101" w:type="dxa"/>
            <w:shd w:val="clear" w:color="auto" w:fill="EAD1DC"/>
            <w:vAlign w:val="center"/>
          </w:tcPr>
          <w:p w14:paraId="23F36FF4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K</w:t>
            </w:r>
            <w:r>
              <w:rPr>
                <w:b/>
              </w:rPr>
              <w:br/>
              <w:t>(ความรู้)</w:t>
            </w:r>
          </w:p>
        </w:tc>
        <w:tc>
          <w:tcPr>
            <w:tcW w:w="1134" w:type="dxa"/>
            <w:vAlign w:val="center"/>
          </w:tcPr>
          <w:p w14:paraId="4D1AA008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K1.1</w:t>
            </w:r>
          </w:p>
        </w:tc>
        <w:tc>
          <w:tcPr>
            <w:tcW w:w="5670" w:type="dxa"/>
            <w:vAlign w:val="center"/>
          </w:tcPr>
          <w:p w14:paraId="117A3C2F" w14:textId="77777777" w:rsidR="003D6EAB" w:rsidRDefault="00000000">
            <w:pPr>
              <w:spacing w:after="0"/>
            </w:pPr>
            <w:r>
              <w:t>อธิบายนิยาม periodic motion และ SHM พร้อมเงื่อนไขแรงคืนตัว ∝ −x</w:t>
            </w:r>
          </w:p>
        </w:tc>
        <w:tc>
          <w:tcPr>
            <w:tcW w:w="2126" w:type="dxa"/>
            <w:vAlign w:val="center"/>
          </w:tcPr>
          <w:p w14:paraId="1963926C" w14:textId="77777777" w:rsidR="003D6EAB" w:rsidRDefault="00000000">
            <w:pPr>
              <w:spacing w:after="0"/>
            </w:pPr>
            <w:r>
              <w:t>F1 Sound ≥ 80%</w:t>
            </w:r>
          </w:p>
        </w:tc>
      </w:tr>
      <w:tr w:rsidR="003D6EAB" w14:paraId="59E1F04F" w14:textId="77777777" w:rsidTr="00A55777">
        <w:tc>
          <w:tcPr>
            <w:tcW w:w="1101" w:type="dxa"/>
            <w:shd w:val="clear" w:color="auto" w:fill="EAD1DC"/>
            <w:vAlign w:val="center"/>
          </w:tcPr>
          <w:p w14:paraId="1D5ADD1A" w14:textId="77777777" w:rsidR="003D6EAB" w:rsidRDefault="003D6EAB">
            <w:pPr>
              <w:spacing w:after="0"/>
              <w:jc w:val="center"/>
            </w:pPr>
          </w:p>
        </w:tc>
        <w:tc>
          <w:tcPr>
            <w:tcW w:w="1134" w:type="dxa"/>
            <w:vAlign w:val="center"/>
          </w:tcPr>
          <w:p w14:paraId="41E0FDA5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K1.2</w:t>
            </w:r>
          </w:p>
        </w:tc>
        <w:tc>
          <w:tcPr>
            <w:tcW w:w="5670" w:type="dxa"/>
            <w:vAlign w:val="center"/>
          </w:tcPr>
          <w:p w14:paraId="6F6F7C8E" w14:textId="77777777" w:rsidR="003D6EAB" w:rsidRDefault="00000000">
            <w:pPr>
              <w:spacing w:after="0"/>
            </w:pPr>
            <w:r>
              <w:t>นิยามและเขียนความสัมพันธ์ f, T, ω · ω = 2πf = 2π/T · f = 1/T พร้อมหน่วย</w:t>
            </w:r>
          </w:p>
        </w:tc>
        <w:tc>
          <w:tcPr>
            <w:tcW w:w="2126" w:type="dxa"/>
            <w:vAlign w:val="center"/>
          </w:tcPr>
          <w:p w14:paraId="230A36B8" w14:textId="77777777" w:rsidR="003D6EAB" w:rsidRDefault="00000000">
            <w:pPr>
              <w:spacing w:after="0"/>
            </w:pPr>
            <w:r>
              <w:t>Rubric ≥ 3/4</w:t>
            </w:r>
          </w:p>
        </w:tc>
      </w:tr>
      <w:tr w:rsidR="003D6EAB" w14:paraId="38CE5DF3" w14:textId="77777777" w:rsidTr="00A55777">
        <w:tc>
          <w:tcPr>
            <w:tcW w:w="1101" w:type="dxa"/>
            <w:shd w:val="clear" w:color="auto" w:fill="EAD1DC"/>
            <w:vAlign w:val="center"/>
          </w:tcPr>
          <w:p w14:paraId="4BCCDAC5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P</w:t>
            </w:r>
            <w:r>
              <w:rPr>
                <w:b/>
              </w:rPr>
              <w:br/>
              <w:t>(ทักษะ)</w:t>
            </w:r>
          </w:p>
        </w:tc>
        <w:tc>
          <w:tcPr>
            <w:tcW w:w="1134" w:type="dxa"/>
            <w:vAlign w:val="center"/>
          </w:tcPr>
          <w:p w14:paraId="0CF189C4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P1.1</w:t>
            </w:r>
          </w:p>
        </w:tc>
        <w:tc>
          <w:tcPr>
            <w:tcW w:w="5670" w:type="dxa"/>
            <w:vAlign w:val="center"/>
          </w:tcPr>
          <w:p w14:paraId="293EE1A5" w14:textId="77777777" w:rsidR="003D6EAB" w:rsidRDefault="00000000">
            <w:pPr>
              <w:spacing w:after="0"/>
            </w:pPr>
            <w:r>
              <w:t>ใช้ SIM01 SHM-Identifier จำแนก 6 สถานการณ์ว่าเป็น SHM หรือไม่ พร้อมเหตุผลอิงกราฟ F-x</w:t>
            </w:r>
          </w:p>
        </w:tc>
        <w:tc>
          <w:tcPr>
            <w:tcW w:w="2126" w:type="dxa"/>
            <w:vAlign w:val="center"/>
          </w:tcPr>
          <w:p w14:paraId="6C634EAE" w14:textId="77777777" w:rsidR="003D6EAB" w:rsidRDefault="00000000">
            <w:pPr>
              <w:spacing w:after="0"/>
            </w:pPr>
            <w:r>
              <w:t>POE Rubric ≥ 2.0/3.0</w:t>
            </w:r>
          </w:p>
        </w:tc>
      </w:tr>
      <w:tr w:rsidR="003D6EAB" w14:paraId="620D1630" w14:textId="77777777" w:rsidTr="00A55777">
        <w:tc>
          <w:tcPr>
            <w:tcW w:w="1101" w:type="dxa"/>
            <w:shd w:val="clear" w:color="auto" w:fill="EAD1DC"/>
            <w:vAlign w:val="center"/>
          </w:tcPr>
          <w:p w14:paraId="5FF70D1D" w14:textId="77777777" w:rsidR="003D6EAB" w:rsidRDefault="003D6EAB">
            <w:pPr>
              <w:spacing w:after="0"/>
              <w:jc w:val="center"/>
            </w:pPr>
          </w:p>
        </w:tc>
        <w:tc>
          <w:tcPr>
            <w:tcW w:w="1134" w:type="dxa"/>
            <w:vAlign w:val="center"/>
          </w:tcPr>
          <w:p w14:paraId="23BF0993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P1.2</w:t>
            </w:r>
          </w:p>
        </w:tc>
        <w:tc>
          <w:tcPr>
            <w:tcW w:w="5670" w:type="dxa"/>
            <w:vAlign w:val="center"/>
          </w:tcPr>
          <w:p w14:paraId="72DEFF6D" w14:textId="77777777" w:rsidR="003D6EAB" w:rsidRDefault="00000000">
            <w:pPr>
              <w:spacing w:after="0"/>
            </w:pPr>
            <w:r>
              <w:t>คำนวณ f, T, ω จากข้อมูลจำนวนรอบ/เวลาในโจทย์หลากสถานการณ์</w:t>
            </w:r>
          </w:p>
        </w:tc>
        <w:tc>
          <w:tcPr>
            <w:tcW w:w="2126" w:type="dxa"/>
            <w:vAlign w:val="center"/>
          </w:tcPr>
          <w:p w14:paraId="6FF9ED2F" w14:textId="77777777" w:rsidR="003D6EAB" w:rsidRDefault="00000000">
            <w:pPr>
              <w:spacing w:after="0"/>
            </w:pPr>
            <w:r>
              <w:t>Rubric ≥ 3/4</w:t>
            </w:r>
          </w:p>
        </w:tc>
      </w:tr>
      <w:tr w:rsidR="003D6EAB" w14:paraId="54F74390" w14:textId="77777777" w:rsidTr="00A55777">
        <w:tc>
          <w:tcPr>
            <w:tcW w:w="1101" w:type="dxa"/>
            <w:shd w:val="clear" w:color="auto" w:fill="EAD1DC"/>
            <w:vAlign w:val="center"/>
          </w:tcPr>
          <w:p w14:paraId="2B1921DB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A</w:t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t>(เจตคติ)</w:t>
            </w:r>
          </w:p>
        </w:tc>
        <w:tc>
          <w:tcPr>
            <w:tcW w:w="1134" w:type="dxa"/>
            <w:vAlign w:val="center"/>
          </w:tcPr>
          <w:p w14:paraId="7E34900B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A1.1</w:t>
            </w:r>
          </w:p>
        </w:tc>
        <w:tc>
          <w:tcPr>
            <w:tcW w:w="5670" w:type="dxa"/>
            <w:vAlign w:val="center"/>
          </w:tcPr>
          <w:p w14:paraId="4186ECC2" w14:textId="77777777" w:rsidR="003D6EAB" w:rsidRDefault="00000000">
            <w:pPr>
              <w:spacing w:after="0"/>
            </w:pPr>
            <w:r>
              <w:t>Role Responsibility — รับผิดชอบการใช้ sim และอภิปรายในกลุ่ม</w:t>
            </w:r>
          </w:p>
        </w:tc>
        <w:tc>
          <w:tcPr>
            <w:tcW w:w="2126" w:type="dxa"/>
            <w:vAlign w:val="center"/>
          </w:tcPr>
          <w:p w14:paraId="7035A491" w14:textId="77777777" w:rsidR="003D6EAB" w:rsidRDefault="00000000">
            <w:pPr>
              <w:spacing w:after="0"/>
            </w:pPr>
            <w:r>
              <w:t>OB-01 ≥ 80%</w:t>
            </w:r>
          </w:p>
        </w:tc>
      </w:tr>
      <w:tr w:rsidR="003D6EAB" w14:paraId="2DD9C06F" w14:textId="77777777" w:rsidTr="00A55777">
        <w:tc>
          <w:tcPr>
            <w:tcW w:w="1101" w:type="dxa"/>
            <w:shd w:val="clear" w:color="auto" w:fill="EAD1DC"/>
            <w:vAlign w:val="center"/>
          </w:tcPr>
          <w:p w14:paraId="2CE7D2F1" w14:textId="77777777" w:rsidR="003D6EAB" w:rsidRDefault="003D6EAB">
            <w:pPr>
              <w:spacing w:after="0"/>
              <w:jc w:val="center"/>
            </w:pPr>
          </w:p>
        </w:tc>
        <w:tc>
          <w:tcPr>
            <w:tcW w:w="1134" w:type="dxa"/>
            <w:vAlign w:val="center"/>
          </w:tcPr>
          <w:p w14:paraId="5494230B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A1.2</w:t>
            </w:r>
          </w:p>
        </w:tc>
        <w:tc>
          <w:tcPr>
            <w:tcW w:w="5670" w:type="dxa"/>
            <w:vAlign w:val="center"/>
          </w:tcPr>
          <w:p w14:paraId="52113F60" w14:textId="77777777" w:rsidR="003D6EAB" w:rsidRDefault="00000000">
            <w:pPr>
              <w:spacing w:after="0"/>
            </w:pPr>
            <w:r>
              <w:t>Scientific Attitude — ยอมรับข้อมูลจาก sim แม้ขัดการคาดการณ์เดิม</w:t>
            </w:r>
          </w:p>
        </w:tc>
        <w:tc>
          <w:tcPr>
            <w:tcW w:w="2126" w:type="dxa"/>
            <w:vAlign w:val="center"/>
          </w:tcPr>
          <w:p w14:paraId="7AB932AB" w14:textId="77777777" w:rsidR="003D6EAB" w:rsidRDefault="00000000">
            <w:pPr>
              <w:spacing w:after="0"/>
            </w:pPr>
            <w:r>
              <w:t>MJ-01 ≥ 70%</w:t>
            </w:r>
          </w:p>
        </w:tc>
      </w:tr>
    </w:tbl>
    <w:p w14:paraId="15B834F9" w14:textId="77777777" w:rsidR="003D6EAB" w:rsidRDefault="003D6EAB">
      <w:pPr>
        <w:spacing w:after="80"/>
      </w:pPr>
    </w:p>
    <w:p w14:paraId="56D4F558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๔. สมรรถนะของผู้เรียน</w:t>
      </w:r>
    </w:p>
    <w:p w14:paraId="42D51659" w14:textId="77777777" w:rsidR="003D6EAB" w:rsidRDefault="00000000">
      <w:pPr>
        <w:spacing w:after="40"/>
      </w:pPr>
      <w:r>
        <w:t>๑) การสื่อสาร — CER Live Board นำเสนอ Claim/Evidence/Reasoning</w:t>
      </w:r>
    </w:p>
    <w:p w14:paraId="03C724F5" w14:textId="77777777" w:rsidR="003D6EAB" w:rsidRDefault="00000000">
      <w:pPr>
        <w:spacing w:after="40"/>
      </w:pPr>
      <w:r>
        <w:t>๒) การคิด — เปรียบเทียบ periodic vs SHM · อ่านกราฟ F-x</w:t>
      </w:r>
    </w:p>
    <w:p w14:paraId="09E18F91" w14:textId="77777777" w:rsidR="003D6EAB" w:rsidRDefault="00000000">
      <w:pPr>
        <w:spacing w:after="40"/>
      </w:pPr>
      <w:r>
        <w:t>๓) การแก้ปัญหา — Calc 1.1 + Spot 1.2</w:t>
      </w:r>
    </w:p>
    <w:p w14:paraId="2D4D68DF" w14:textId="77777777" w:rsidR="003D6EAB" w:rsidRDefault="00000000">
      <w:pPr>
        <w:spacing w:after="40"/>
      </w:pPr>
      <w:r>
        <w:t>๔) การใช้เทคโนโลยี — SIM01 SHM-Identifier 6 สถานการณ์</w:t>
      </w:r>
    </w:p>
    <w:p w14:paraId="0DBCF986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๕. คุณลักษณะอันพึงประสงค์</w:t>
      </w:r>
    </w:p>
    <w:p w14:paraId="25BD3A3C" w14:textId="77777777" w:rsidR="003D6EAB" w:rsidRDefault="00000000">
      <w:pPr>
        <w:spacing w:after="40"/>
      </w:pPr>
      <w:r>
        <w:t>• ใฝ่เรียนรู้  • มีวินัย  • ความรับผิดชอบ  • ยอมรับข้อมูลทางวิทยาศาสตร์</w:t>
      </w:r>
    </w:p>
    <w:p w14:paraId="676FDE3F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๖. สาระการเรียนรู้ และ Misconceptions เป้าหมาย</w:t>
      </w:r>
    </w:p>
    <w:p w14:paraId="49ADF78B" w14:textId="77777777" w:rsidR="003D6EAB" w:rsidRDefault="00000000">
      <w:pPr>
        <w:spacing w:after="40"/>
      </w:pPr>
      <w:r>
        <w:rPr>
          <w:b/>
          <w:color w:val="4C1D95"/>
        </w:rPr>
        <w:t>๖.๑ เนื้อหา</w:t>
      </w:r>
    </w:p>
    <w:p w14:paraId="31FE757A" w14:textId="77777777" w:rsidR="003D6EAB" w:rsidRDefault="00000000">
      <w:pPr>
        <w:spacing w:after="40"/>
      </w:pPr>
      <w:r>
        <w:t>(๑) Periodic motion = การเคลื่อนที่ซ้ำรอบเดิมในเวลา T คงที่ (วงกลมสม่ำเสมอ ลูกตุ้ม ชีพจร)</w:t>
      </w:r>
    </w:p>
    <w:p w14:paraId="09ED84F8" w14:textId="77777777" w:rsidR="003D6EAB" w:rsidRDefault="00000000">
      <w:pPr>
        <w:spacing w:after="40"/>
      </w:pPr>
      <w:r>
        <w:t>(๒) SHM = กรณีพิเศษของ periodic ที่มีแรงคืนตัว F = −kx แปรผันตรงกับการกระจัด ทิศตรงข้าม</w:t>
      </w:r>
    </w:p>
    <w:p w14:paraId="7812C1AE" w14:textId="77777777" w:rsidR="003D6EAB" w:rsidRDefault="00000000">
      <w:pPr>
        <w:spacing w:after="40"/>
      </w:pPr>
      <w:r>
        <w:t>(๓) เงื่อนไข SHM: (1) ตำแหน่งสมดุล (2) แรงคืนตัว ∝ −x (ไม่ใช่แรงเสียดทาน)</w:t>
      </w:r>
    </w:p>
    <w:p w14:paraId="029D3B22" w14:textId="77777777" w:rsidR="003D6EAB" w:rsidRDefault="00000000">
      <w:pPr>
        <w:spacing w:after="40"/>
      </w:pPr>
      <w:r>
        <w:t>(๔) SHM เกิดได้ทุกทิศ — แนวระดับ แนวดิ่ง หรือเอียง · สปริงแนวดิ่งก็เป็น SHM</w:t>
      </w:r>
    </w:p>
    <w:p w14:paraId="64F231D5" w14:textId="77777777" w:rsidR="003D6EAB" w:rsidRDefault="00000000">
      <w:pPr>
        <w:spacing w:after="40"/>
      </w:pPr>
      <w:r>
        <w:t>(๕) ปริมาณพื้นฐาน: f (Hz · รอบ/วินาที) · T (s · วินาที/รอบ) · ω (rad/s · เรเดียน/วินาที)</w:t>
      </w:r>
    </w:p>
    <w:p w14:paraId="3A6EB836" w14:textId="77777777" w:rsidR="003D6EAB" w:rsidRDefault="00000000">
      <w:pPr>
        <w:spacing w:after="40"/>
      </w:pPr>
      <w:r>
        <w:t>(๖) ความสัมพันธ์: f = 1/T · ω = 2πf = 2π/T</w:t>
      </w:r>
    </w:p>
    <w:p w14:paraId="449DB573" w14:textId="77777777" w:rsidR="003D6EAB" w:rsidRDefault="00000000">
      <w:pPr>
        <w:spacing w:after="40"/>
      </w:pPr>
      <w:r>
        <w:rPr>
          <w:color w:val="C55A11"/>
        </w:rPr>
        <w:t>⭐ ระดับสอบแข่งขัน: นาฬิกาลูกตุ้ม Huygens 1656 · นาฬิกาควอตซ์ f = 32,768 Hz · สายกีตาร์/ส้อมเสียง</w:t>
      </w:r>
    </w:p>
    <w:p w14:paraId="7146E1B4" w14:textId="77777777" w:rsidR="003D6EAB" w:rsidRDefault="00000000">
      <w:pPr>
        <w:spacing w:after="40"/>
      </w:pPr>
      <w:r>
        <w:rPr>
          <w:b/>
          <w:color w:val="4C1D95"/>
        </w:rPr>
        <w:t>๖.๒ Misconceptions เป้าหมาย</w:t>
      </w:r>
    </w:p>
    <w:tbl>
      <w:tblPr>
        <w:tblW w:w="10598" w:type="dxa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134"/>
        <w:gridCol w:w="5103"/>
        <w:gridCol w:w="3402"/>
      </w:tblGrid>
      <w:tr w:rsidR="003D6EAB" w14:paraId="20A7FBD7" w14:textId="77777777" w:rsidTr="00A55777">
        <w:tc>
          <w:tcPr>
            <w:tcW w:w="959" w:type="dxa"/>
            <w:shd w:val="clear" w:color="auto" w:fill="4C1D95"/>
            <w:vAlign w:val="center"/>
          </w:tcPr>
          <w:p w14:paraId="474DA9EE" w14:textId="77777777" w:rsidR="003D6EAB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</w:rPr>
              <w:t>รหัส</w:t>
            </w:r>
            <w:proofErr w:type="spellEnd"/>
          </w:p>
        </w:tc>
        <w:tc>
          <w:tcPr>
            <w:tcW w:w="1134" w:type="dxa"/>
            <w:shd w:val="clear" w:color="auto" w:fill="4C1D95"/>
            <w:vAlign w:val="center"/>
          </w:tcPr>
          <w:p w14:paraId="097CECE6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แหล่ง</w:t>
            </w:r>
          </w:p>
        </w:tc>
        <w:tc>
          <w:tcPr>
            <w:tcW w:w="5103" w:type="dxa"/>
            <w:shd w:val="clear" w:color="auto" w:fill="4C1D95"/>
            <w:vAlign w:val="center"/>
          </w:tcPr>
          <w:p w14:paraId="1898FA71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นักเรียนมักเข้าใจว่า...</w:t>
            </w:r>
          </w:p>
        </w:tc>
        <w:tc>
          <w:tcPr>
            <w:tcW w:w="3402" w:type="dxa"/>
            <w:shd w:val="clear" w:color="auto" w:fill="4C1D95"/>
            <w:vAlign w:val="center"/>
          </w:tcPr>
          <w:p w14:paraId="3FCC6E15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แนวคิดที่ถูกต้อง</w:t>
            </w:r>
          </w:p>
        </w:tc>
      </w:tr>
      <w:tr w:rsidR="003D6EAB" w14:paraId="4AA28C25" w14:textId="77777777" w:rsidTr="00A55777">
        <w:tc>
          <w:tcPr>
            <w:tcW w:w="959" w:type="dxa"/>
            <w:shd w:val="clear" w:color="auto" w:fill="EAD1DC"/>
            <w:vAlign w:val="center"/>
          </w:tcPr>
          <w:p w14:paraId="67752345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M1.1</w:t>
            </w:r>
          </w:p>
        </w:tc>
        <w:tc>
          <w:tcPr>
            <w:tcW w:w="1134" w:type="dxa"/>
            <w:vAlign w:val="center"/>
          </w:tcPr>
          <w:p w14:paraId="13D708CD" w14:textId="77777777" w:rsidR="003D6EAB" w:rsidRDefault="00000000">
            <w:pPr>
              <w:spacing w:after="0"/>
              <w:jc w:val="center"/>
            </w:pPr>
            <w:r>
              <w:t>★ ~40%</w:t>
            </w:r>
          </w:p>
        </w:tc>
        <w:tc>
          <w:tcPr>
            <w:tcW w:w="5103" w:type="dxa"/>
            <w:vAlign w:val="center"/>
          </w:tcPr>
          <w:p w14:paraId="3B79682E" w14:textId="77777777" w:rsidR="003D6EAB" w:rsidRDefault="00000000">
            <w:pPr>
              <w:spacing w:after="0"/>
            </w:pPr>
            <w:r>
              <w:t>การเคลื่อนที่ซ้ำรอบทุกแบบเป็น SHM (สับสน periodic กับ SHM)</w:t>
            </w:r>
          </w:p>
        </w:tc>
        <w:tc>
          <w:tcPr>
            <w:tcW w:w="3402" w:type="dxa"/>
            <w:vAlign w:val="center"/>
          </w:tcPr>
          <w:p w14:paraId="3B9E8008" w14:textId="77777777" w:rsidR="003D6EAB" w:rsidRDefault="00000000">
            <w:pPr>
              <w:spacing w:after="0"/>
            </w:pPr>
            <w:r>
              <w:rPr>
                <w:color w:val="4C1D95"/>
              </w:rPr>
              <w:t>SHM เป็นกรณีพิเศษของ periodic · ต้องมีแรงคืนตัว ∝ −x · วงกลมสม่ำเสมอเป็น periodic แต่ไม่ใช่ SHM</w:t>
            </w:r>
          </w:p>
        </w:tc>
      </w:tr>
      <w:tr w:rsidR="003D6EAB" w14:paraId="3AD46E94" w14:textId="77777777" w:rsidTr="00A55777">
        <w:tc>
          <w:tcPr>
            <w:tcW w:w="959" w:type="dxa"/>
            <w:shd w:val="clear" w:color="auto" w:fill="EAD1DC"/>
            <w:vAlign w:val="center"/>
          </w:tcPr>
          <w:p w14:paraId="58E74E18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M1.2</w:t>
            </w:r>
          </w:p>
        </w:tc>
        <w:tc>
          <w:tcPr>
            <w:tcW w:w="1134" w:type="dxa"/>
            <w:vAlign w:val="center"/>
          </w:tcPr>
          <w:p w14:paraId="3CABC2B7" w14:textId="77777777" w:rsidR="003D6EAB" w:rsidRDefault="00000000">
            <w:pPr>
              <w:spacing w:after="0"/>
              <w:jc w:val="center"/>
            </w:pPr>
            <w:r>
              <w:t>Somroob</w:t>
            </w:r>
          </w:p>
        </w:tc>
        <w:tc>
          <w:tcPr>
            <w:tcW w:w="5103" w:type="dxa"/>
            <w:vAlign w:val="center"/>
          </w:tcPr>
          <w:p w14:paraId="2459B1B6" w14:textId="77777777" w:rsidR="003D6EAB" w:rsidRDefault="00000000">
            <w:pPr>
              <w:spacing w:after="0"/>
            </w:pPr>
            <w:r>
              <w:t>SHM ไม่จำเป็นต้องมีแรงคืนตัว หรือ แรงคืนตัว = แรงเสียดทาน</w:t>
            </w:r>
          </w:p>
        </w:tc>
        <w:tc>
          <w:tcPr>
            <w:tcW w:w="3402" w:type="dxa"/>
            <w:vAlign w:val="center"/>
          </w:tcPr>
          <w:p w14:paraId="200354AF" w14:textId="77777777" w:rsidR="003D6EAB" w:rsidRDefault="00000000">
            <w:pPr>
              <w:spacing w:after="0"/>
            </w:pPr>
            <w:r>
              <w:rPr>
                <w:color w:val="4C1D95"/>
              </w:rPr>
              <w:t>ต้องมีแรงคืนตัวที่แปรผันตรงกับการกระจัด · แรงเสียดทานลดพลังงาน ไม่ใช่แรงคืนตัว</w:t>
            </w:r>
          </w:p>
        </w:tc>
      </w:tr>
      <w:tr w:rsidR="003D6EAB" w14:paraId="2928026D" w14:textId="77777777" w:rsidTr="00A55777">
        <w:tc>
          <w:tcPr>
            <w:tcW w:w="959" w:type="dxa"/>
            <w:shd w:val="clear" w:color="auto" w:fill="EAD1DC"/>
            <w:vAlign w:val="center"/>
          </w:tcPr>
          <w:p w14:paraId="02A2F5AB" w14:textId="77777777" w:rsidR="003D6EAB" w:rsidRDefault="00000000">
            <w:pPr>
              <w:spacing w:after="0"/>
              <w:jc w:val="center"/>
            </w:pPr>
            <w:r>
              <w:rPr>
                <w:b/>
              </w:rPr>
              <w:t>M1.3</w:t>
            </w:r>
          </w:p>
        </w:tc>
        <w:tc>
          <w:tcPr>
            <w:tcW w:w="1134" w:type="dxa"/>
            <w:vAlign w:val="center"/>
          </w:tcPr>
          <w:p w14:paraId="40B742B0" w14:textId="77777777" w:rsidR="003D6EAB" w:rsidRDefault="00000000">
            <w:pPr>
              <w:spacing w:after="0"/>
              <w:jc w:val="center"/>
            </w:pPr>
            <w:r>
              <w:t>CL</w:t>
            </w:r>
          </w:p>
        </w:tc>
        <w:tc>
          <w:tcPr>
            <w:tcW w:w="5103" w:type="dxa"/>
            <w:vAlign w:val="center"/>
          </w:tcPr>
          <w:p w14:paraId="5186422A" w14:textId="77777777" w:rsidR="003D6EAB" w:rsidRDefault="00000000">
            <w:pPr>
              <w:spacing w:after="0"/>
            </w:pPr>
            <w:r>
              <w:t>SHM ต้องเกิดในแนวระดับเท่านั้น</w:t>
            </w:r>
          </w:p>
        </w:tc>
        <w:tc>
          <w:tcPr>
            <w:tcW w:w="3402" w:type="dxa"/>
            <w:vAlign w:val="center"/>
          </w:tcPr>
          <w:p w14:paraId="26A52924" w14:textId="77777777" w:rsidR="003D6EAB" w:rsidRDefault="00000000">
            <w:pPr>
              <w:spacing w:after="0"/>
            </w:pPr>
            <w:r>
              <w:rPr>
                <w:color w:val="4C1D95"/>
              </w:rPr>
              <w:t>SHM เกิดได้ทุกทิศ — สปริงแนวดิ่งก็เป็น SHM เพียงเปลี่ยนตำแหน่งสมดุลที่ mg = kx</w:t>
            </w:r>
          </w:p>
        </w:tc>
      </w:tr>
    </w:tbl>
    <w:p w14:paraId="7EF1D9D9" w14:textId="77777777" w:rsidR="003D6EAB" w:rsidRDefault="003D6EAB">
      <w:pPr>
        <w:spacing w:after="80"/>
      </w:pPr>
    </w:p>
    <w:p w14:paraId="1F3F5A43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lastRenderedPageBreak/>
        <w:t>๗. กิจกรรมการเรียนรู้ (5E + POE · 100 นาที)</w:t>
      </w:r>
    </w:p>
    <w:p w14:paraId="5C767CB4" w14:textId="77777777" w:rsidR="003D6EAB" w:rsidRDefault="00000000">
      <w:pPr>
        <w:spacing w:after="40"/>
      </w:pPr>
      <w:r>
        <w:rPr>
          <w:b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 w14:paraId="489AE05A" w14:textId="77777777" w:rsidR="003D6EAB" w:rsidRDefault="00000000">
      <w:pPr>
        <w:spacing w:after="40"/>
      </w:pPr>
      <w:r>
        <w:rPr>
          <w:i/>
          <w:color w:val="555555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 w14:paraId="789DCA2A" w14:textId="77777777" w:rsidR="003D6EAB" w:rsidRDefault="00000000">
      <w:pPr>
        <w:spacing w:before="160" w:after="80"/>
      </w:pPr>
      <w:r>
        <w:rPr>
          <w:b/>
          <w:color w:val="4C1D95"/>
          <w:sz w:val="32"/>
          <w:szCs w:val="32"/>
        </w:rPr>
        <w:t>▌ ขั้น Engage — เชื่อมความรู้เดิม + 🎭 Concept Cartoon "คลาสวิ่ง" ⏱ 30 นาที</w:t>
      </w:r>
    </w:p>
    <w:p w14:paraId="5861958F" w14:textId="77777777" w:rsidR="003D6EAB" w:rsidRDefault="00000000">
      <w:pPr>
        <w:spacing w:after="40"/>
      </w:pPr>
      <w:r>
        <w:rPr>
          <w:i/>
          <w:color w:val="555555"/>
        </w:rPr>
        <w:t>🔗 วPA: ข้อ 1 · ข้อ 2 ★ · ข้อ 4   |   🔬 POE Phase: P (Predict)</w:t>
      </w:r>
    </w:p>
    <w:p w14:paraId="32B362CC" w14:textId="77777777" w:rsidR="003D6EAB" w:rsidRDefault="00000000">
      <w:pPr>
        <w:spacing w:after="80"/>
        <w:ind w:firstLine="567"/>
        <w:jc w:val="both"/>
      </w:pPr>
      <w:r>
        <w:rPr>
          <w:b/>
        </w:rPr>
        <w:t>เปิดคาบด้วยคำถามชวนคิด "ชิงช้า · นาฬิกาลูกตุ้ม · สปริงในเตียง · เคลื่อนที่คล้ายกันยังไง"</w:t>
      </w:r>
      <w:r>
        <w:t xml:space="preserve"> — </w:t>
      </w:r>
      <w:r>
        <w:rPr>
          <w:color w:val="B71C1C"/>
        </w:rPr>
        <w:t>ครูตั้งคำถามเปิดและฉายภาพ 3 ภาพ (ชิงช้า · นาฬิกาลูกตุ้ม · สปริงเตียง) ตั้งเป้าหมายของหน่วย SHM (6 แผน) · ใช้ TL-01 ประเมินความพร้อมเริ่มต้น</w:t>
      </w:r>
      <w:r>
        <w:t xml:space="preserve"> </w:t>
      </w:r>
      <w:r>
        <w:rPr>
          <w:color w:val="1B5E20"/>
        </w:rPr>
        <w:t>นักเรียนคิดเงียบ 30 วินาที + ยกการ์ด TL-01</w:t>
      </w:r>
      <w:r>
        <w:t xml:space="preserve"> </w:t>
      </w:r>
      <w:r>
        <w:rPr>
          <w:i/>
          <w:color w:val="6A1B9A"/>
        </w:rPr>
        <w:t>เปิดประตูสู่หน่วย SHM ทั้งหมด · ดึงประสบการณ์ตรงในชีวิตประจำวันก่อนเข้านิยามทางฟิสิกส์ (วPA ข้อ 2 ★)</w:t>
      </w:r>
    </w:p>
    <w:p w14:paraId="26E1E967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7.1 · TLC ก่อนเรียน + Activate ด้วย Brainstorming Word Cloud (10 นาที)</w:t>
      </w:r>
      <w:r>
        <w:t xml:space="preserve"> </w:t>
      </w:r>
      <w:r>
        <w:rPr>
          <w:color w:val="B71C1C"/>
        </w:rPr>
        <w:t>ครูเปิด Mentimeter word cloud · ตั้งคำถาม "นึกถึงสิ่งที่เคลื่อนที่ซ้ำ ๆ ในชีวิตประจำวันอะไรได้บ้าง" จากนั้น Quick Recall 3 คำถาม — (1) วงกลมสม่ำเสมอมี ω, T, f ไหม (2) กฎของฮุคบอกว่าอะไร (3) แรงลัพธ์ = ma จำได้ไหม</w:t>
      </w:r>
      <w:r>
        <w:t xml:space="preserve"> </w:t>
      </w:r>
      <w:r>
        <w:rPr>
          <w:color w:val="1B5E20"/>
        </w:rPr>
        <w:t>นักเรียนพิมพ์คำตอบส่งขึ้นจอ Brainstorming 2 นาที (ชิงช้า นาฬิกา สปริง หัวใจ) · ตอบ Quick Recall 3 ข้อรวม 3 นาที</w:t>
      </w:r>
      <w:r>
        <w:t xml:space="preserve"> </w:t>
      </w:r>
      <w:r>
        <w:rPr>
          <w:i/>
          <w:color w:val="6A1B9A"/>
        </w:rPr>
        <w:t>ทบทวน 3 ฐาน — วงกลมสม่ำเสมอ (ม.4) · กฎของฮุค (ม.4) · กฎนิวตัน F=ma (ม.4) · ครูสรุป "วันนี้เราจะเรียน SHM = กรณีพิเศษของ periodic + ใช้ F=−kx ที่เพิ่งทบทวน" (วPA ข้อ 2 ★)</w:t>
      </w:r>
    </w:p>
    <w:p w14:paraId="43C3DE39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7.2 · ตั้งเป้า 3 Learning Goals + F1 Pre-test (10 นาที)</w:t>
      </w:r>
      <w:r>
        <w:t xml:space="preserve"> </w:t>
      </w:r>
      <w:r>
        <w:rPr>
          <w:color w:val="B71C1C"/>
        </w:rPr>
        <w:t>ครูติดโปสเตอร์ 3 เป้าหมายบนกระดาน — (1) บอกได้ว่าอะไรเป็น SHM (2) คำนวณ f, T, ω (3) เขียน F=−kx · จากนั้นเปิด F1 Four-tier 5 ข้อ เน้น M1.1, M1.2</w:t>
      </w:r>
      <w:r>
        <w:t xml:space="preserve"> </w:t>
      </w:r>
      <w:r>
        <w:rPr>
          <w:color w:val="1B5E20"/>
        </w:rPr>
        <w:t>นักเรียนประเมินตนเอง 0/3 ก่อนเรียน · ทำ F1 Pre-test รายบุคคลห้ามปรึกษา</w:t>
      </w:r>
      <w:r>
        <w:t xml:space="preserve"> </w:t>
      </w:r>
      <w:r>
        <w:rPr>
          <w:i/>
          <w:color w:val="6A1B9A"/>
        </w:rPr>
        <w:t>Visible Learning Goals (Hattie) ทำให้นักเรียนเห็น progress · F1 Pre baseline สำหรับเปรียบเทียบ Post (วPA ข้อ 1, 4)</w:t>
      </w:r>
    </w:p>
    <w:p w14:paraId="4C310753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7.3 · 🎭 Concept Cartoon "คลาสวิ่ง" + POE-Predict (10 นาที)</w:t>
      </w:r>
      <w:r>
        <w:t xml:space="preserve"> </w:t>
      </w:r>
      <w:r>
        <w:rPr>
          <w:color w:val="B71C1C"/>
        </w:rPr>
        <w:t>ครูแสดง Cartoon — 4 นักเรียนเถียงว่า "อะไรเป็น SHM บ้าง" — A: "พัดลมหมุน" · B: "ลูกบอลเด้ง" · C: "ลูกตุ้มนาฬิกา" · D: "เข็มวินาที" · ตั้ง 3 คำถาม POE — (1) ต่างระหว่างเคลื่อนที่ซ้ำ vs SHM (2) เงื่อนไขอะไร (3) เฉพาะแนวระดับหรือไม่</w:t>
      </w:r>
      <w:r>
        <w:t xml:space="preserve"> </w:t>
      </w:r>
      <w:r>
        <w:rPr>
          <w:color w:val="1B5E20"/>
        </w:rPr>
        <w:t>นักเรียนเลือกตัวละครที่เห็นด้วย + เหตุผล · เขียน P (Predict) เดี่ยว 3 นาที → กลุ่ม 4 คน 4 นาที → นำเสนอ 3 นาที ใน POE-01</w:t>
      </w:r>
      <w:r>
        <w:t xml:space="preserve"> </w:t>
      </w:r>
      <w:r>
        <w:rPr>
          <w:i/>
          <w:color w:val="6A1B9A"/>
        </w:rPr>
        <w:t>Cartoon ออกแบบให้ชน M1.1, M1.2, M1.3 พร้อมกัน · สร้าง Cognitive Conflict ก่อนใช้ SIM01</w:t>
      </w:r>
    </w:p>
    <w:p w14:paraId="0FF2D418" w14:textId="77777777" w:rsidR="003D6EAB" w:rsidRDefault="00000000">
      <w:pPr>
        <w:spacing w:before="160" w:after="80"/>
      </w:pPr>
      <w:r>
        <w:rPr>
          <w:b/>
          <w:color w:val="4C1D95"/>
          <w:sz w:val="32"/>
          <w:szCs w:val="32"/>
        </w:rPr>
        <w:t>▌ ขั้น Explore — SIM01 SHM-Identifier 6 สถานการณ์ ⏱ 25 นาที</w:t>
      </w:r>
    </w:p>
    <w:p w14:paraId="71BF677F" w14:textId="77777777" w:rsidR="003D6EAB" w:rsidRDefault="00000000">
      <w:pPr>
        <w:spacing w:after="40"/>
      </w:pPr>
      <w:r>
        <w:rPr>
          <w:i/>
          <w:color w:val="555555"/>
        </w:rPr>
        <w:t>🔗 วPA: ข้อ 3 · ข้อ 4 · ข้อ 7   |   🔬 POE Phase: O (Observe)</w:t>
      </w:r>
    </w:p>
    <w:p w14:paraId="56F2579D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7.4 · SIM01 จำแนก 6 สถานการณ์ + Misconception Trap (15 นาที)</w:t>
      </w:r>
      <w:r>
        <w:t xml:space="preserve"> </w:t>
      </w:r>
      <w:r>
        <w:rPr>
          <w:color w:val="B71C1C"/>
        </w:rPr>
        <w:t>ครูแชร์ SIM01 SHM-Identifier · ใน sim มี Misconception Trap — ถามก่อนเล่นว่า "คิดว่าเป็น SHM ไหม" แล้วเล่น sim ดูกราฟ F-x ว่าเป็นเส้นตรงผ่านจุดกำเนิดหรือไม่ · ไฟเขียว/แดงบอกผล</w:t>
      </w:r>
      <w:r>
        <w:t xml:space="preserve"> </w:t>
      </w:r>
      <w:r>
        <w:rPr>
          <w:color w:val="1B5E20"/>
        </w:rPr>
        <w:t>นักเรียนกลุ่ม 4 คนทดสอบ 6 สถานการณ์ — (1) ลูกตุ้มแกว่งน้อย (2) ลูกตุ้มแกว่งวงกลม conical (3) ลูกบอลเด้งบนพื้น (4) มวล-สปริงแนวระดับ (5) มวล-สปริงแนวดิ่ง (6) วงกลมสม่ำเสมอ · ทำนายก่อนเล่น · เปรียบเทียบกับกราฟ F-x</w:t>
      </w:r>
      <w:r>
        <w:t xml:space="preserve"> </w:t>
      </w:r>
      <w:r>
        <w:rPr>
          <w:i/>
          <w:color w:val="6A1B9A"/>
        </w:rPr>
        <w:lastRenderedPageBreak/>
        <w:t>Misconception Trap หักล้าง M1.1 (ทุกแบบเป็น SHM) ตรง ๆ — เห็นว่าวงกลมสม่ำเสมอไม่ใช่ SHM และลูกบอลเด้งไม่ใช่ SHM · ฝึก P1.1 + A1.1</w:t>
      </w:r>
    </w:p>
    <w:p w14:paraId="2A181234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7.5 · บันทึก POE-01 ช่อง Observe (10 นาที)</w:t>
      </w:r>
      <w:r>
        <w:t xml:space="preserve"> </w:t>
      </w:r>
      <w:r>
        <w:rPr>
          <w:color w:val="B71C1C"/>
        </w:rPr>
        <w:t>ครูเดินตรวจการบันทึก · ถามขณะเดิน "กราฟ F-x เป็นเส้นตรงผ่านจุดกำเนิดหรือไม่ · ทำไมแนวระดับและแนวดิ่งให้ผลเหมือนกัน"</w:t>
      </w:r>
      <w:r>
        <w:t xml:space="preserve"> </w:t>
      </w:r>
      <w:r>
        <w:rPr>
          <w:color w:val="1B5E20"/>
        </w:rPr>
        <w:t>นักเรียนบันทึก 6 สถานการณ์ใน POE-01 — (ก) กราฟ F-x เป็นเส้นตรงไหม (ข) SHM/ไม่ SHM (ค) เหตุผล · ยืนยัน SHM ⟺ F = −kx</w:t>
      </w:r>
      <w:r>
        <w:t xml:space="preserve"> </w:t>
      </w:r>
      <w:r>
        <w:rPr>
          <w:i/>
          <w:color w:val="6A1B9A"/>
        </w:rPr>
        <w:t>ฝัง K1.1 (เงื่อนไข SHM) ผ่านการเปรียบเทียบกราฟ · หักล้าง M1.2 (เงื่อนไข) และ M1.3 (เฉพาะแนวระดับ) ผ่านสถานการณ์ 4 และ 5</w:t>
      </w:r>
    </w:p>
    <w:p w14:paraId="787F2B81" w14:textId="77777777" w:rsidR="003D6EAB" w:rsidRDefault="00000000">
      <w:pPr>
        <w:spacing w:before="160" w:after="80"/>
      </w:pPr>
      <w:r>
        <w:rPr>
          <w:b/>
          <w:color w:val="4C1D95"/>
          <w:sz w:val="32"/>
          <w:szCs w:val="32"/>
        </w:rPr>
        <w:t>▌ ขั้น Explain — CER Live Board + สรุป ω, T, f ⏱ 15 นาที</w:t>
      </w:r>
    </w:p>
    <w:p w14:paraId="41B4F32B" w14:textId="77777777" w:rsidR="003D6EAB" w:rsidRDefault="00000000">
      <w:pPr>
        <w:spacing w:after="40"/>
      </w:pPr>
      <w:r>
        <w:rPr>
          <w:i/>
          <w:color w:val="555555"/>
        </w:rPr>
        <w:t>🔗 วPA: ข้อ 3 · ข้อ 5 · ข้อ 6   |   🔬 POE Phase: E (Explain)</w:t>
      </w:r>
    </w:p>
    <w:p w14:paraId="55E18379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7.6 · CER Live Board + เขียน E (8 นาที)</w:t>
      </w:r>
      <w:r>
        <w:t xml:space="preserve"> </w:t>
      </w:r>
      <w:r>
        <w:rPr>
          <w:color w:val="B71C1C"/>
        </w:rPr>
        <w:t>ครูเปิด CER Live Board บนจอ autorefresh · จัดกลุ่ม claim และเปรียบเทียบ 6 สถานการณ์ · เน้น "สถานการณ์ไหนเป็น SHM · เพราะอะไร"</w:t>
      </w:r>
      <w:r>
        <w:t xml:space="preserve"> </w:t>
      </w:r>
      <w:r>
        <w:rPr>
          <w:color w:val="1B5E20"/>
        </w:rPr>
        <w:t>แต่ละกลุ่มส่ง C (Claim) + E (Evidence จาก SIM01 รูปกราฟ F-x) + R (Reasoning) ขึ้น Board · เขียน E ใน POE-01 · อธิบาย periodic ≠ SHM · SHM ต้องมี F=−kx · ไม่ขึ้นกับทิศ</w:t>
      </w:r>
      <w:r>
        <w:t xml:space="preserve"> </w:t>
      </w:r>
      <w:r>
        <w:rPr>
          <w:i/>
          <w:color w:val="6A1B9A"/>
        </w:rPr>
        <w:t>Real-time peer feedback (วPA ข้อ 6) · แก้ M1.1, M1.2 พร้อมกัน</w:t>
      </w:r>
    </w:p>
    <w:p w14:paraId="477DA467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7.7 · สรุปนิยาม + สูตร f, T, ω (7 นาที)</w:t>
      </w:r>
      <w:r>
        <w:t xml:space="preserve"> </w:t>
      </w:r>
      <w:r>
        <w:rPr>
          <w:color w:val="B71C1C"/>
        </w:rPr>
        <w:t>ครูสรุปนิยาม SHM บนกระดาน + แนะนำสูตร f = 1/T · ω = 2πf = 2π/T · อธิบายที่มาของ ω จากวงกลมอ้างอิง (reference circle) — เชื่อมเข้ากับวงกลมสม่ำเสมอที่ทบทวนใน ACT</w:t>
      </w:r>
      <w:r>
        <w:t xml:space="preserve"> </w:t>
      </w:r>
      <w:r>
        <w:rPr>
          <w:color w:val="1B5E20"/>
        </w:rPr>
        <w:t>นักเรียนจดสูตรในสมุด · ฝึกแปลง f ↔ T ↔ ω จาก 2 ตัวอย่างที่ครูแสดง</w:t>
      </w:r>
      <w:r>
        <w:t xml:space="preserve"> </w:t>
      </w:r>
      <w:r>
        <w:rPr>
          <w:i/>
          <w:color w:val="6A1B9A"/>
        </w:rPr>
        <w:t>ฝัง K1.2 (สูตรพื้นฐาน) ผ่าน reference circle · เชื่อมกับความรู้เดิมที่ทบทวน (วPA ข้อ 5)</w:t>
      </w:r>
    </w:p>
    <w:p w14:paraId="3A18EF64" w14:textId="77777777" w:rsidR="003D6EAB" w:rsidRDefault="00000000">
      <w:pPr>
        <w:spacing w:before="160" w:after="80"/>
      </w:pPr>
      <w:r>
        <w:rPr>
          <w:b/>
          <w:color w:val="4C1D95"/>
          <w:sz w:val="32"/>
          <w:szCs w:val="32"/>
        </w:rPr>
        <w:t>▌ ขั้น Elaborate — Calc 1.1 + Spot 1.2 ⏱ 15 นาที</w:t>
      </w:r>
    </w:p>
    <w:p w14:paraId="69A49F59" w14:textId="77777777" w:rsidR="003D6EAB" w:rsidRDefault="00000000">
      <w:pPr>
        <w:spacing w:after="40"/>
      </w:pPr>
      <w:r>
        <w:rPr>
          <w:i/>
          <w:color w:val="555555"/>
        </w:rPr>
        <w:t>🔗 วPA: ข้อ 5 · ข้อ 6</w:t>
      </w:r>
    </w:p>
    <w:p w14:paraId="6B82193B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7.8 · ใบงาน 1.1 Calc f, T, ω 5 ข้อ (8 นาที)</w:t>
      </w:r>
      <w:r>
        <w:t xml:space="preserve"> </w:t>
      </w:r>
      <w:r>
        <w:rPr>
          <w:color w:val="B71C1C"/>
        </w:rPr>
        <w:t>ครูแจกใบ 1.1 — (1) อนุภาคสั่น 20 รอบใน 40s หา f, T (2) ชีพจร 29 ครั้งใน 20s หา T (3) เครื่องยนต์ 3200 รอบ/นาที หา T (4) ω ของลูกตุ้มที่ T=2s (5) f=50 Hz → ω, T</w:t>
      </w:r>
      <w:r>
        <w:t xml:space="preserve"> </w:t>
      </w:r>
      <w:r>
        <w:rPr>
          <w:color w:val="1B5E20"/>
        </w:rPr>
        <w:t>นักเรียนรายคู่แก้โจทย์ · แสดงทุกขั้นตอน + หน่วย</w:t>
      </w:r>
      <w:r>
        <w:t xml:space="preserve"> </w:t>
      </w:r>
      <w:r>
        <w:rPr>
          <w:i/>
          <w:color w:val="6A1B9A"/>
        </w:rPr>
        <w:t>ฝึก P1.2 (คำนวณหลากสถานการณ์)</w:t>
      </w:r>
    </w:p>
    <w:p w14:paraId="790EEEF5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7.9 · ใบงาน 1.2 Spot the Error 3 สถานการณ์ (7 นาที)</w:t>
      </w:r>
      <w:r>
        <w:t xml:space="preserve"> </w:t>
      </w:r>
      <w:r>
        <w:rPr>
          <w:color w:val="B71C1C"/>
        </w:rPr>
        <w:t>ครูแจกใบ 1.2 — (1) ลูกเหล็กหมุนวงกลมแนวระดับเป็น SHM (M1.1) (2) แรงเสียดทานคือแรงคืนตัวของ SHM (M1.2) (3) สปริงแนวดิ่งไม่ใช่ SHM (M1.3) · เฉลยรวม + เชื่อมสู่แผน 2 ลูกตุ้ม</w:t>
      </w:r>
      <w:r>
        <w:t xml:space="preserve"> </w:t>
      </w:r>
      <w:r>
        <w:rPr>
          <w:color w:val="1B5E20"/>
        </w:rPr>
        <w:t>นักเรียนกลุ่ม 4 คนระบุข้อผิด · แก้ + เหตุผล</w:t>
      </w:r>
      <w:r>
        <w:t xml:space="preserve"> </w:t>
      </w:r>
      <w:r>
        <w:rPr>
          <w:i/>
          <w:color w:val="6A1B9A"/>
        </w:rPr>
        <w:t>กวาดล้าง M1.1, M1.2, M1.3 ครั้งสุดท้าย</w:t>
      </w:r>
    </w:p>
    <w:p w14:paraId="4CF21707" w14:textId="77777777" w:rsidR="003D6EAB" w:rsidRDefault="00000000">
      <w:pPr>
        <w:spacing w:before="160" w:after="80"/>
      </w:pPr>
      <w:r>
        <w:rPr>
          <w:b/>
          <w:color w:val="4C1D95"/>
          <w:sz w:val="32"/>
          <w:szCs w:val="32"/>
        </w:rPr>
        <w:t>▌ ขั้น Evaluate — TLC + F1 Post + MJ-01 ⏱ 15 นาที</w:t>
      </w:r>
    </w:p>
    <w:p w14:paraId="7E6A4247" w14:textId="77777777" w:rsidR="003D6EAB" w:rsidRDefault="00000000">
      <w:pPr>
        <w:spacing w:after="40"/>
      </w:pPr>
      <w:r>
        <w:rPr>
          <w:i/>
          <w:color w:val="555555"/>
        </w:rPr>
        <w:t>🔗 วPA: ข้อ 5 · ข้อ 6 · ข้อ 8</w:t>
      </w:r>
    </w:p>
    <w:p w14:paraId="4D7D9CB9" w14:textId="77777777" w:rsidR="003D6EAB" w:rsidRDefault="00000000">
      <w:pPr>
        <w:spacing w:after="80"/>
        <w:ind w:firstLine="567"/>
        <w:jc w:val="both"/>
      </w:pPr>
      <w:r>
        <w:rPr>
          <w:b/>
        </w:rPr>
        <w:t>กิจกรรม 7.10 · TLC หลังเรียน + F1 Post-test (10 นาที)</w:t>
      </w:r>
      <w:r>
        <w:t xml:space="preserve"> </w:t>
      </w:r>
      <w:r>
        <w:rPr>
          <w:color w:val="B71C1C"/>
        </w:rPr>
        <w:t>ครูให้ยก TL ครั้งที่ 2 + เปิด F1 Post-test 5 ข้อเดียวกับ Pre · คำนวณ Normalized gain ⟨g⟩</w:t>
      </w:r>
      <w:r>
        <w:t xml:space="preserve"> </w:t>
      </w:r>
      <w:r>
        <w:rPr>
          <w:color w:val="1B5E20"/>
        </w:rPr>
        <w:t>นักเรียนยก TL · ทำ F1 Post รายบุคคล · ห้ามดูใบ 1.1/1.2</w:t>
      </w:r>
      <w:r>
        <w:t xml:space="preserve"> </w:t>
      </w:r>
      <w:r>
        <w:rPr>
          <w:i/>
          <w:color w:val="6A1B9A"/>
        </w:rPr>
        <w:t>M1.1 ลด ≥ 20% · TL ≥ 60% · ⟨g⟩ ≥ 0.3</w:t>
      </w:r>
    </w:p>
    <w:p w14:paraId="66F233A8" w14:textId="77777777" w:rsidR="003D6EAB" w:rsidRDefault="00000000">
      <w:pPr>
        <w:spacing w:after="80"/>
        <w:ind w:firstLine="567"/>
        <w:jc w:val="both"/>
      </w:pPr>
      <w:r>
        <w:rPr>
          <w:b/>
        </w:rPr>
        <w:lastRenderedPageBreak/>
        <w:t>กิจกรรม 7.11 · MJ-01 + Feed-forward สู่แผน 2 (5 นาที)</w:t>
      </w:r>
      <w:r>
        <w:t xml:space="preserve"> </w:t>
      </w:r>
      <w:r>
        <w:rPr>
          <w:color w:val="B71C1C"/>
        </w:rPr>
        <w:t>ครูแจก MJ-01 เน้นข้อ 2 "ปรากฏการณ์ในชีวิตจริงที่เป็น SHM" · เก็บใบเป็น Hook ของแผน 2 (ลูกตุ้มอย่างง่าย — ทำไมมุมต้องเล็ก)</w:t>
      </w:r>
      <w:r>
        <w:t xml:space="preserve"> </w:t>
      </w:r>
      <w:r>
        <w:rPr>
          <w:color w:val="1B5E20"/>
        </w:rPr>
        <w:t>นักเรียนเขียน 3-2-1 + 2 SHM ในชีวิตจริง (นาฬิกาลูกตุ้ม สปริงเตียง ชิงช้า สายกีตาร์ ขาแกว่ง เมโทรนอม)</w:t>
      </w:r>
      <w:r>
        <w:t xml:space="preserve"> </w:t>
      </w:r>
      <w:r>
        <w:rPr>
          <w:i/>
          <w:color w:val="6A1B9A"/>
        </w:rPr>
        <w:t>A1.2 + วPA ข้อ 8 · สร้าง learning bridge สู่แผน 2</w:t>
      </w:r>
    </w:p>
    <w:p w14:paraId="74B494B0" w14:textId="77777777" w:rsidR="003D6EAB" w:rsidRDefault="003D6EAB">
      <w:pPr>
        <w:spacing w:after="80"/>
      </w:pPr>
    </w:p>
    <w:p w14:paraId="4EB909EA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๘. สื่อและแหล่งการเรียนรู้</w:t>
      </w:r>
    </w:p>
    <w:p w14:paraId="2BBE3817" w14:textId="77777777" w:rsidR="003D6EAB" w:rsidRDefault="00000000">
      <w:pPr>
        <w:spacing w:after="20"/>
      </w:pPr>
      <w:r>
        <w:rPr>
          <w:b/>
          <w:color w:val="4C1D95"/>
        </w:rPr>
        <w:t xml:space="preserve">▸ สื่อ 01 · Concept Cartoon CC-01 "คลาสวิ่ง" — </w:t>
      </w:r>
      <w:r>
        <w:t>4 ตัวละคร · สถานการณ์ SHM หรือไม่ · Engage</w:t>
      </w:r>
    </w:p>
    <w:p w14:paraId="3B7A9B47" w14:textId="77777777" w:rsidR="003D6EAB" w:rsidRDefault="00000000">
      <w:pPr>
        <w:spacing w:after="20"/>
      </w:pPr>
      <w:r>
        <w:rPr>
          <w:b/>
          <w:color w:val="4C1D95"/>
        </w:rPr>
        <w:t xml:space="preserve">▸ SIM01 SHM-Identifier — </w:t>
      </w:r>
      <w:r>
        <w:t>6 สถานการณ์ · กราฟ F-x real-time + Misconception Trap + ไฟเขียว/แดง</w:t>
      </w:r>
    </w:p>
    <w:p w14:paraId="69A3D339" w14:textId="77777777" w:rsidR="003D6EAB" w:rsidRDefault="00000000">
      <w:pPr>
        <w:spacing w:after="20"/>
      </w:pPr>
      <w:r>
        <w:rPr>
          <w:b/>
          <w:color w:val="4C1D95"/>
        </w:rPr>
        <w:t xml:space="preserve">▸ สื่อ 02 · POE-01 — </w:t>
      </w:r>
      <w:r>
        <w:t>Predict / Observe / Explain 6 สถานการณ์</w:t>
      </w:r>
    </w:p>
    <w:p w14:paraId="4CEB2924" w14:textId="77777777" w:rsidR="003D6EAB" w:rsidRDefault="00000000">
      <w:pPr>
        <w:spacing w:after="20"/>
      </w:pPr>
      <w:r>
        <w:rPr>
          <w:b/>
          <w:color w:val="4C1D95"/>
        </w:rPr>
        <w:t xml:space="preserve">▸ สื่อ 03 · ใบงาน 1.1 — </w:t>
      </w:r>
      <w:r>
        <w:t>Calc f, T, ω 5 ข้อ (allowUpload)</w:t>
      </w:r>
    </w:p>
    <w:p w14:paraId="74963872" w14:textId="77777777" w:rsidR="003D6EAB" w:rsidRDefault="00000000">
      <w:pPr>
        <w:spacing w:after="20"/>
      </w:pPr>
      <w:r>
        <w:rPr>
          <w:b/>
          <w:color w:val="4C1D95"/>
        </w:rPr>
        <w:t xml:space="preserve">▸ สื่อ 04 · ใบงาน 1.2 — </w:t>
      </w:r>
      <w:r>
        <w:t>Spot the Error ชน M1.1, M1.2, M1.3</w:t>
      </w:r>
    </w:p>
    <w:p w14:paraId="42005C9C" w14:textId="77777777" w:rsidR="003D6EAB" w:rsidRDefault="00000000">
      <w:pPr>
        <w:spacing w:after="20"/>
      </w:pPr>
      <w:r>
        <w:rPr>
          <w:b/>
          <w:color w:val="4C1D95"/>
        </w:rPr>
        <w:t xml:space="preserve">▸ สื่อ 05 · F1 Four-tier Pre/Post — </w:t>
      </w:r>
      <w:r>
        <w:t>5 ข้อ ชน M1.1-M1.3</w:t>
      </w:r>
    </w:p>
    <w:p w14:paraId="22ED956E" w14:textId="77777777" w:rsidR="003D6EAB" w:rsidRDefault="00000000">
      <w:pPr>
        <w:spacing w:after="20"/>
      </w:pPr>
      <w:r>
        <w:rPr>
          <w:b/>
          <w:color w:val="4C1D95"/>
        </w:rPr>
        <w:t xml:space="preserve">▸ สื่อ 06 · TL-01 / สื่อ 07 · MJ-01 / สื่อ 08 · OB-01 / สื่อ 09 · POE Rubric / สื่อ 10 · CER Live Board — </w:t>
      </w:r>
      <w:r>
        <w:t>เครื่องมือร่วม (ใช้ทุกแผนของหน่วย SHM)</w:t>
      </w:r>
    </w:p>
    <w:p w14:paraId="0F8A5EC0" w14:textId="77777777" w:rsidR="003D6EAB" w:rsidRDefault="00000000">
      <w:pPr>
        <w:spacing w:after="20"/>
      </w:pPr>
      <w:r>
        <w:rPr>
          <w:b/>
          <w:color w:val="4C1D95"/>
        </w:rPr>
        <w:t xml:space="preserve">▸ สื่อ 12 · FT-01 Four-tier Pre-Unit — </w:t>
      </w:r>
      <w:r>
        <w:t>ก่อนเริ่มหน่วย SHM (ใช้ในแผน 1 เท่านั้น)</w:t>
      </w:r>
    </w:p>
    <w:p w14:paraId="4A61B1A8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๙. การวัดและประเมินผล</w:t>
      </w:r>
    </w:p>
    <w:tbl>
      <w:tblPr>
        <w:tblW w:w="0" w:type="auto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4252"/>
      </w:tblGrid>
      <w:tr w:rsidR="003D6EAB" w14:paraId="73E697D2" w14:textId="77777777">
        <w:tc>
          <w:tcPr>
            <w:tcW w:w="3288" w:type="dxa"/>
            <w:shd w:val="clear" w:color="auto" w:fill="4C1D95"/>
            <w:vAlign w:val="center"/>
          </w:tcPr>
          <w:p w14:paraId="20E965EE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สิ่งที่ต้องการวัด</w:t>
            </w:r>
          </w:p>
        </w:tc>
        <w:tc>
          <w:tcPr>
            <w:tcW w:w="3288" w:type="dxa"/>
            <w:shd w:val="clear" w:color="auto" w:fill="4C1D95"/>
            <w:vAlign w:val="center"/>
          </w:tcPr>
          <w:p w14:paraId="34F82484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เครื่องมือที่ใช้วัด</w:t>
            </w:r>
          </w:p>
        </w:tc>
        <w:tc>
          <w:tcPr>
            <w:tcW w:w="3288" w:type="dxa"/>
            <w:shd w:val="clear" w:color="auto" w:fill="4C1D95"/>
            <w:vAlign w:val="center"/>
          </w:tcPr>
          <w:p w14:paraId="2E9DB99D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วิธีการวัดและเกณฑ์</w:t>
            </w:r>
          </w:p>
        </w:tc>
      </w:tr>
      <w:tr w:rsidR="003D6EAB" w14:paraId="5E3A8A1C" w14:textId="77777777">
        <w:tc>
          <w:tcPr>
            <w:tcW w:w="2551" w:type="dxa"/>
            <w:shd w:val="clear" w:color="auto" w:fill="EAD1DC"/>
            <w:vAlign w:val="center"/>
          </w:tcPr>
          <w:p w14:paraId="705B40AF" w14:textId="77777777" w:rsidR="003D6EAB" w:rsidRDefault="00000000">
            <w:pPr>
              <w:spacing w:after="0"/>
            </w:pPr>
            <w:r>
              <w:rPr>
                <w:b/>
              </w:rPr>
              <w:t>K1.1 · K1.2 มโนทัศน์ SHM + f, T, ω</w:t>
            </w:r>
          </w:p>
        </w:tc>
        <w:tc>
          <w:tcPr>
            <w:tcW w:w="3118" w:type="dxa"/>
            <w:vAlign w:val="center"/>
          </w:tcPr>
          <w:p w14:paraId="77CD5AE7" w14:textId="77777777" w:rsidR="003D6EAB" w:rsidRDefault="00000000">
            <w:pPr>
              <w:spacing w:after="0"/>
            </w:pPr>
            <w:r>
              <w:t>F1 Four-tier (Pre+Post) + FT-Analytics</w:t>
            </w:r>
          </w:p>
        </w:tc>
        <w:tc>
          <w:tcPr>
            <w:tcW w:w="4252" w:type="dxa"/>
            <w:vAlign w:val="center"/>
          </w:tcPr>
          <w:p w14:paraId="1C254E53" w14:textId="77777777" w:rsidR="003D6EAB" w:rsidRDefault="00000000">
            <w:pPr>
              <w:spacing w:after="0"/>
            </w:pPr>
            <w:r>
              <w:t>% Sound ≥ 80% · M1.1 ลด ≥ 20% · ⟨g⟩ ≥ 0.3</w:t>
            </w:r>
          </w:p>
        </w:tc>
      </w:tr>
      <w:tr w:rsidR="003D6EAB" w14:paraId="63DA7751" w14:textId="77777777">
        <w:tc>
          <w:tcPr>
            <w:tcW w:w="2551" w:type="dxa"/>
            <w:shd w:val="clear" w:color="auto" w:fill="EAD1DC"/>
            <w:vAlign w:val="center"/>
          </w:tcPr>
          <w:p w14:paraId="06D14AB6" w14:textId="77777777" w:rsidR="003D6EAB" w:rsidRDefault="00000000">
            <w:pPr>
              <w:spacing w:after="0"/>
            </w:pPr>
            <w:r>
              <w:rPr>
                <w:b/>
              </w:rPr>
              <w:t>P1.1 · P1.2 ทักษะใช้ sim + คำนวณ</w:t>
            </w:r>
          </w:p>
        </w:tc>
        <w:tc>
          <w:tcPr>
            <w:tcW w:w="3118" w:type="dxa"/>
            <w:vAlign w:val="center"/>
          </w:tcPr>
          <w:p w14:paraId="262BE93B" w14:textId="77777777" w:rsidR="003D6EAB" w:rsidRDefault="00000000">
            <w:pPr>
              <w:spacing w:after="0"/>
            </w:pPr>
            <w:r>
              <w:t>POE Rubric + ใบ POE-01 + ใบงาน 1.1 + OB-01</w:t>
            </w:r>
          </w:p>
        </w:tc>
        <w:tc>
          <w:tcPr>
            <w:tcW w:w="4252" w:type="dxa"/>
            <w:vAlign w:val="center"/>
          </w:tcPr>
          <w:p w14:paraId="7D9F505A" w14:textId="77777777" w:rsidR="003D6EAB" w:rsidRDefault="00000000">
            <w:pPr>
              <w:spacing w:after="0"/>
            </w:pPr>
            <w:r>
              <w:t>POE ≥ 2.0/3.0 · ใบงาน ≥ 3/5</w:t>
            </w:r>
          </w:p>
        </w:tc>
      </w:tr>
      <w:tr w:rsidR="003D6EAB" w14:paraId="428BE667" w14:textId="77777777">
        <w:tc>
          <w:tcPr>
            <w:tcW w:w="2551" w:type="dxa"/>
            <w:shd w:val="clear" w:color="auto" w:fill="EAD1DC"/>
            <w:vAlign w:val="center"/>
          </w:tcPr>
          <w:p w14:paraId="4F204A8C" w14:textId="77777777" w:rsidR="003D6EAB" w:rsidRDefault="00000000">
            <w:pPr>
              <w:spacing w:after="0"/>
            </w:pPr>
            <w:r>
              <w:rPr>
                <w:b/>
              </w:rPr>
              <w:t>A1.1 Role Responsibility</w:t>
            </w:r>
          </w:p>
        </w:tc>
        <w:tc>
          <w:tcPr>
            <w:tcW w:w="3118" w:type="dxa"/>
            <w:vAlign w:val="center"/>
          </w:tcPr>
          <w:p w14:paraId="24D8BAD2" w14:textId="77777777" w:rsidR="003D6EAB" w:rsidRDefault="00000000">
            <w:pPr>
              <w:spacing w:after="0"/>
            </w:pPr>
            <w:r>
              <w:t>OB-01</w:t>
            </w:r>
          </w:p>
        </w:tc>
        <w:tc>
          <w:tcPr>
            <w:tcW w:w="4252" w:type="dxa"/>
            <w:vAlign w:val="center"/>
          </w:tcPr>
          <w:p w14:paraId="2983DB97" w14:textId="77777777" w:rsidR="003D6EAB" w:rsidRDefault="00000000">
            <w:pPr>
              <w:spacing w:after="0"/>
            </w:pPr>
            <w:r>
              <w:t>≥ 80% ระดับ "ดี"</w:t>
            </w:r>
          </w:p>
        </w:tc>
      </w:tr>
      <w:tr w:rsidR="003D6EAB" w14:paraId="59E29838" w14:textId="77777777">
        <w:tc>
          <w:tcPr>
            <w:tcW w:w="2551" w:type="dxa"/>
            <w:shd w:val="clear" w:color="auto" w:fill="EAD1DC"/>
            <w:vAlign w:val="center"/>
          </w:tcPr>
          <w:p w14:paraId="0C12E040" w14:textId="77777777" w:rsidR="003D6EAB" w:rsidRDefault="00000000">
            <w:pPr>
              <w:spacing w:after="0"/>
            </w:pPr>
            <w:r>
              <w:rPr>
                <w:b/>
              </w:rPr>
              <w:t>A1.2 Scientific Attitude</w:t>
            </w:r>
          </w:p>
        </w:tc>
        <w:tc>
          <w:tcPr>
            <w:tcW w:w="3118" w:type="dxa"/>
            <w:vAlign w:val="center"/>
          </w:tcPr>
          <w:p w14:paraId="4B31C121" w14:textId="77777777" w:rsidR="003D6EAB" w:rsidRDefault="00000000">
            <w:pPr>
              <w:spacing w:after="0"/>
            </w:pPr>
            <w:r>
              <w:t>MJ-01 ข้อ 1 Conceptual Change</w:t>
            </w:r>
          </w:p>
        </w:tc>
        <w:tc>
          <w:tcPr>
            <w:tcW w:w="4252" w:type="dxa"/>
            <w:vAlign w:val="center"/>
          </w:tcPr>
          <w:p w14:paraId="4ECAEC93" w14:textId="77777777" w:rsidR="003D6EAB" w:rsidRDefault="00000000">
            <w:pPr>
              <w:spacing w:after="0"/>
            </w:pPr>
            <w:r>
              <w:t>≥ 70%</w:t>
            </w:r>
          </w:p>
        </w:tc>
      </w:tr>
    </w:tbl>
    <w:p w14:paraId="64F68DDC" w14:textId="77777777" w:rsidR="003D6EAB" w:rsidRDefault="003D6EAB">
      <w:pPr>
        <w:spacing w:after="40"/>
      </w:pPr>
    </w:p>
    <w:p w14:paraId="61AD11E1" w14:textId="77777777" w:rsidR="003D6EAB" w:rsidRDefault="00000000">
      <w:pPr>
        <w:spacing w:after="40"/>
      </w:pPr>
      <w:r>
        <w:rPr>
          <w:b/>
          <w:color w:val="4C1D95"/>
        </w:rPr>
        <w:t>POE Rubric (0–3 คะแนน):</w:t>
      </w:r>
    </w:p>
    <w:p w14:paraId="4793C03A" w14:textId="77777777" w:rsidR="003D6EAB" w:rsidRDefault="00000000">
      <w:pPr>
        <w:spacing w:after="40"/>
      </w:pPr>
      <w:r>
        <w:t>0 = ไม่ตอบ/ไม่เกี่ยวข้อง   |   1 = อธิบายบางส่วน ขาดการเชื่อมหลักการ</w:t>
      </w:r>
    </w:p>
    <w:p w14:paraId="0A424299" w14:textId="77777777" w:rsidR="003D6EAB" w:rsidRDefault="00000000">
      <w:pPr>
        <w:spacing w:after="40"/>
      </w:pPr>
      <w:r>
        <w:t>2 = ทำนายผิด แต่ Explain ถูกตามหลักการ   |   3 = ทำนายถูก + อธิบาย P↔O สมบูรณ์ ≥ 3 ประโยค</w:t>
      </w:r>
    </w:p>
    <w:p w14:paraId="2B018CAC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๑๐. บันทึกหลังการจัดการเรียนรู้</w:t>
      </w:r>
    </w:p>
    <w:tbl>
      <w:tblPr>
        <w:tblW w:w="0" w:type="auto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3D6EAB" w14:paraId="3AC847F8" w14:textId="77777777">
        <w:trPr>
          <w:trHeight w:val="900"/>
        </w:trPr>
        <w:tc>
          <w:tcPr>
            <w:tcW w:w="4932" w:type="dxa"/>
            <w:shd w:val="clear" w:color="auto" w:fill="EAD1DC"/>
            <w:vAlign w:val="center"/>
          </w:tcPr>
          <w:p w14:paraId="757E78F3" w14:textId="77777777" w:rsidR="003D6EAB" w:rsidRDefault="00000000">
            <w:pPr>
              <w:spacing w:after="0"/>
            </w:pPr>
            <w:r>
              <w:rPr>
                <w:b/>
              </w:rPr>
              <w:t>ผลการจัดกิจกรรม</w:t>
            </w:r>
            <w:r>
              <w:rPr>
                <w:b/>
              </w:rPr>
              <w:br/>
              <w:t>(K/P/A · จำนวนผ่านเกณฑ์)</w:t>
            </w:r>
          </w:p>
        </w:tc>
        <w:tc>
          <w:tcPr>
            <w:tcW w:w="4932" w:type="dxa"/>
          </w:tcPr>
          <w:p w14:paraId="0FF2F3A6" w14:textId="77777777" w:rsidR="003D6EAB" w:rsidRDefault="003D6EAB"/>
          <w:p w14:paraId="7679D409" w14:textId="77777777" w:rsidR="003D6EAB" w:rsidRDefault="00000000">
            <w:r>
              <w:br/>
            </w:r>
            <w:r>
              <w:br/>
            </w:r>
            <w:r>
              <w:lastRenderedPageBreak/>
              <w:br/>
            </w:r>
          </w:p>
        </w:tc>
      </w:tr>
      <w:tr w:rsidR="003D6EAB" w14:paraId="10D2DA96" w14:textId="77777777">
        <w:trPr>
          <w:trHeight w:val="900"/>
        </w:trPr>
        <w:tc>
          <w:tcPr>
            <w:tcW w:w="4932" w:type="dxa"/>
            <w:shd w:val="clear" w:color="auto" w:fill="EAD1DC"/>
            <w:vAlign w:val="center"/>
          </w:tcPr>
          <w:p w14:paraId="307DC1BF" w14:textId="77777777" w:rsidR="003D6EAB" w:rsidRDefault="00000000">
            <w:pPr>
              <w:spacing w:after="0"/>
            </w:pPr>
            <w:r>
              <w:rPr>
                <w:b/>
              </w:rPr>
              <w:lastRenderedPageBreak/>
              <w:t>ปัญหา/อุปสรรคที่พบ</w:t>
            </w:r>
          </w:p>
        </w:tc>
        <w:tc>
          <w:tcPr>
            <w:tcW w:w="4932" w:type="dxa"/>
          </w:tcPr>
          <w:p w14:paraId="637E8F41" w14:textId="77777777" w:rsidR="003D6EAB" w:rsidRDefault="003D6EAB"/>
          <w:p w14:paraId="094AACC6" w14:textId="77777777" w:rsidR="003D6EAB" w:rsidRDefault="00000000">
            <w:r>
              <w:br/>
            </w:r>
            <w:r>
              <w:br/>
            </w:r>
            <w:r>
              <w:br/>
            </w:r>
          </w:p>
        </w:tc>
      </w:tr>
      <w:tr w:rsidR="003D6EAB" w14:paraId="4AD7058B" w14:textId="77777777">
        <w:trPr>
          <w:trHeight w:val="900"/>
        </w:trPr>
        <w:tc>
          <w:tcPr>
            <w:tcW w:w="4932" w:type="dxa"/>
            <w:shd w:val="clear" w:color="auto" w:fill="EAD1DC"/>
            <w:vAlign w:val="center"/>
          </w:tcPr>
          <w:p w14:paraId="041857E1" w14:textId="77777777" w:rsidR="003D6EAB" w:rsidRDefault="00000000">
            <w:pPr>
              <w:spacing w:after="0"/>
            </w:pPr>
            <w:r>
              <w:rPr>
                <w:b/>
              </w:rPr>
              <w:t>แนวทางแก้ไข/ปรับปรุง</w:t>
            </w:r>
            <w:r>
              <w:rPr>
                <w:b/>
              </w:rPr>
              <w:br/>
              <w:t>สำหรับคาบต่อไป</w:t>
            </w:r>
          </w:p>
        </w:tc>
        <w:tc>
          <w:tcPr>
            <w:tcW w:w="4932" w:type="dxa"/>
          </w:tcPr>
          <w:p w14:paraId="34F00CBC" w14:textId="77777777" w:rsidR="003D6EAB" w:rsidRDefault="003D6EAB"/>
          <w:p w14:paraId="78255266" w14:textId="77777777" w:rsidR="003D6EAB" w:rsidRDefault="00000000">
            <w:r>
              <w:br/>
            </w:r>
            <w:r>
              <w:br/>
            </w:r>
            <w:r>
              <w:br/>
            </w:r>
          </w:p>
        </w:tc>
      </w:tr>
      <w:tr w:rsidR="003D6EAB" w14:paraId="3EF0A10E" w14:textId="77777777">
        <w:trPr>
          <w:trHeight w:val="900"/>
        </w:trPr>
        <w:tc>
          <w:tcPr>
            <w:tcW w:w="4932" w:type="dxa"/>
            <w:shd w:val="clear" w:color="auto" w:fill="EAD1DC"/>
            <w:vAlign w:val="center"/>
          </w:tcPr>
          <w:p w14:paraId="35FC9451" w14:textId="77777777" w:rsidR="003D6EAB" w:rsidRDefault="00000000">
            <w:pPr>
              <w:spacing w:after="0"/>
            </w:pPr>
            <w:r>
              <w:rPr>
                <w:b/>
              </w:rPr>
              <w:t>ข้อเสนอแนะ</w:t>
            </w:r>
            <w:r>
              <w:rPr>
                <w:b/>
              </w:rPr>
              <w:br/>
              <w:t>(หัวหน้ากลุ่มสาระ/ผู้นิเทศ)</w:t>
            </w:r>
          </w:p>
        </w:tc>
        <w:tc>
          <w:tcPr>
            <w:tcW w:w="4932" w:type="dxa"/>
          </w:tcPr>
          <w:p w14:paraId="35D2B3B4" w14:textId="77777777" w:rsidR="003D6EAB" w:rsidRDefault="003D6EAB"/>
          <w:p w14:paraId="6F44D6C8" w14:textId="77777777" w:rsidR="003D6EAB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305F6D3B" w14:textId="77777777" w:rsidR="003D6EAB" w:rsidRDefault="003D6EAB">
      <w:pPr>
        <w:spacing w:after="40"/>
      </w:pPr>
    </w:p>
    <w:p w14:paraId="57EE2D6D" w14:textId="77777777" w:rsidR="003D6EAB" w:rsidRDefault="00000000">
      <w:pPr>
        <w:spacing w:after="80"/>
      </w:pPr>
      <w:r>
        <w:t>ลงชื่อ ............................................. ครูผู้สอน        ลงชื่อ ............................................. หัวหน้ากลุ่มสาระฯ</w:t>
      </w:r>
    </w:p>
    <w:p w14:paraId="675182E4" w14:textId="77777777" w:rsidR="003D6EAB" w:rsidRDefault="00000000">
      <w:pPr>
        <w:spacing w:after="40"/>
      </w:pPr>
      <w:r>
        <w:t xml:space="preserve">       (นายโกเมน ปาปะโถ)                                 (.............................................)</w:t>
      </w:r>
    </w:p>
    <w:p w14:paraId="3D174BEE" w14:textId="77777777" w:rsidR="003D6EAB" w:rsidRDefault="00000000">
      <w:pPr>
        <w:spacing w:before="160" w:after="80"/>
      </w:pPr>
      <w:r>
        <w:rPr>
          <w:b/>
          <w:color w:val="4C1D95"/>
          <w:sz w:val="36"/>
          <w:szCs w:val="36"/>
        </w:rPr>
        <w:t>ภาคผนวก · การเชื่อมโยง 8 องค์ประกอบ วPA</w:t>
      </w:r>
    </w:p>
    <w:tbl>
      <w:tblPr>
        <w:tblW w:w="0" w:type="auto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4819"/>
        <w:gridCol w:w="3288"/>
      </w:tblGrid>
      <w:tr w:rsidR="003D6EAB" w14:paraId="229A2D9E" w14:textId="77777777">
        <w:tc>
          <w:tcPr>
            <w:tcW w:w="3288" w:type="dxa"/>
            <w:shd w:val="clear" w:color="auto" w:fill="4C1D95"/>
            <w:vAlign w:val="center"/>
          </w:tcPr>
          <w:p w14:paraId="41C8C0E7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องค์ประกอบ วPA</w:t>
            </w:r>
          </w:p>
        </w:tc>
        <w:tc>
          <w:tcPr>
            <w:tcW w:w="3288" w:type="dxa"/>
            <w:shd w:val="clear" w:color="auto" w:fill="4C1D95"/>
            <w:vAlign w:val="center"/>
          </w:tcPr>
          <w:p w14:paraId="4D9D36C8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กิจกรรม/เทคนิคในแผนนี้</w:t>
            </w:r>
          </w:p>
        </w:tc>
        <w:tc>
          <w:tcPr>
            <w:tcW w:w="3288" w:type="dxa"/>
            <w:shd w:val="clear" w:color="auto" w:fill="4C1D95"/>
            <w:vAlign w:val="center"/>
          </w:tcPr>
          <w:p w14:paraId="234B80D5" w14:textId="77777777" w:rsidR="003D6EA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ขั้น 5E</w:t>
            </w:r>
          </w:p>
        </w:tc>
      </w:tr>
      <w:tr w:rsidR="003D6EAB" w14:paraId="4D375842" w14:textId="77777777">
        <w:tc>
          <w:tcPr>
            <w:tcW w:w="2551" w:type="dxa"/>
            <w:shd w:val="clear" w:color="auto" w:fill="EAD1DC"/>
            <w:vAlign w:val="center"/>
          </w:tcPr>
          <w:p w14:paraId="0FD4CFC2" w14:textId="77777777" w:rsidR="003D6EAB" w:rsidRDefault="00000000">
            <w:pPr>
              <w:spacing w:after="0"/>
            </w:pPr>
            <w:r>
              <w:rPr>
                <w:b/>
              </w:rPr>
              <w:t>๑ เข้าถึงและเข้าใจบทเรียน ✓</w:t>
            </w:r>
          </w:p>
        </w:tc>
        <w:tc>
          <w:tcPr>
            <w:tcW w:w="4819" w:type="dxa"/>
            <w:vAlign w:val="center"/>
          </w:tcPr>
          <w:p w14:paraId="7232F248" w14:textId="77777777" w:rsidR="003D6EAB" w:rsidRDefault="00000000">
            <w:pPr>
              <w:spacing w:after="0"/>
            </w:pPr>
            <w:r>
              <w:t>Cartoon "คลาสวิ่ง" + SIM01 + กราฟ F-x</w:t>
            </w:r>
          </w:p>
        </w:tc>
        <w:tc>
          <w:tcPr>
            <w:tcW w:w="2268" w:type="dxa"/>
            <w:vAlign w:val="center"/>
          </w:tcPr>
          <w:p w14:paraId="2785A5D3" w14:textId="77777777" w:rsidR="003D6EAB" w:rsidRDefault="00000000">
            <w:pPr>
              <w:spacing w:after="0"/>
              <w:jc w:val="center"/>
            </w:pPr>
            <w:r>
              <w:t>Engage / Explore</w:t>
            </w:r>
          </w:p>
        </w:tc>
      </w:tr>
      <w:tr w:rsidR="003D6EAB" w14:paraId="4041A1D9" w14:textId="77777777">
        <w:tc>
          <w:tcPr>
            <w:tcW w:w="2551" w:type="dxa"/>
            <w:shd w:val="clear" w:color="auto" w:fill="EAD1DC"/>
            <w:vAlign w:val="center"/>
          </w:tcPr>
          <w:p w14:paraId="5F41B630" w14:textId="77777777" w:rsidR="003D6EAB" w:rsidRDefault="00000000">
            <w:pPr>
              <w:spacing w:after="0"/>
            </w:pPr>
            <w:r>
              <w:rPr>
                <w:b/>
              </w:rPr>
              <w:t>๒ เชื่อมโยงความรู้เดิม ✓</w:t>
            </w:r>
          </w:p>
        </w:tc>
        <w:tc>
          <w:tcPr>
            <w:tcW w:w="4819" w:type="dxa"/>
            <w:vAlign w:val="center"/>
          </w:tcPr>
          <w:p w14:paraId="76F743F3" w14:textId="77777777" w:rsidR="003D6EAB" w:rsidRDefault="00000000">
            <w:pPr>
              <w:spacing w:after="0"/>
            </w:pPr>
            <w:r>
              <w:t>Brainstorming Mentimeter + Quick Recall (วงกลม + ฮุค + นิวตัน) + F1 Pre</w:t>
            </w:r>
          </w:p>
        </w:tc>
        <w:tc>
          <w:tcPr>
            <w:tcW w:w="2268" w:type="dxa"/>
            <w:vAlign w:val="center"/>
          </w:tcPr>
          <w:p w14:paraId="06F6AC6E" w14:textId="77777777" w:rsidR="003D6EAB" w:rsidRDefault="00000000">
            <w:pPr>
              <w:spacing w:after="0"/>
              <w:jc w:val="center"/>
            </w:pPr>
            <w:r>
              <w:t>Engage</w:t>
            </w:r>
          </w:p>
        </w:tc>
      </w:tr>
      <w:tr w:rsidR="003D6EAB" w14:paraId="577FA5E7" w14:textId="77777777">
        <w:tc>
          <w:tcPr>
            <w:tcW w:w="2551" w:type="dxa"/>
            <w:shd w:val="clear" w:color="auto" w:fill="EAD1DC"/>
            <w:vAlign w:val="center"/>
          </w:tcPr>
          <w:p w14:paraId="30EAC9EA" w14:textId="77777777" w:rsidR="003D6EAB" w:rsidRDefault="00000000">
            <w:pPr>
              <w:spacing w:after="0"/>
            </w:pPr>
            <w:r>
              <w:rPr>
                <w:b/>
              </w:rPr>
              <w:t>๓ สร้างความรู้เอง ✓</w:t>
            </w:r>
          </w:p>
        </w:tc>
        <w:tc>
          <w:tcPr>
            <w:tcW w:w="4819" w:type="dxa"/>
            <w:vAlign w:val="center"/>
          </w:tcPr>
          <w:p w14:paraId="3A50E5CF" w14:textId="77777777" w:rsidR="003D6EAB" w:rsidRDefault="00000000">
            <w:pPr>
              <w:spacing w:after="0"/>
            </w:pPr>
            <w:r>
              <w:t>POE + SIM01 6 สถานการณ์ + อ่านกราฟ F-x + CER Live Board</w:t>
            </w:r>
          </w:p>
        </w:tc>
        <w:tc>
          <w:tcPr>
            <w:tcW w:w="2268" w:type="dxa"/>
            <w:vAlign w:val="center"/>
          </w:tcPr>
          <w:p w14:paraId="4C8CFAD5" w14:textId="77777777" w:rsidR="003D6EAB" w:rsidRDefault="00000000">
            <w:pPr>
              <w:spacing w:after="0"/>
              <w:jc w:val="center"/>
            </w:pPr>
            <w:r>
              <w:t>Explore / Explain</w:t>
            </w:r>
          </w:p>
        </w:tc>
      </w:tr>
      <w:tr w:rsidR="003D6EAB" w14:paraId="3B7B2FBE" w14:textId="77777777">
        <w:tc>
          <w:tcPr>
            <w:tcW w:w="2551" w:type="dxa"/>
            <w:shd w:val="clear" w:color="auto" w:fill="EAD1DC"/>
            <w:vAlign w:val="center"/>
          </w:tcPr>
          <w:p w14:paraId="570C77AB" w14:textId="77777777" w:rsidR="003D6EAB" w:rsidRDefault="00000000">
            <w:pPr>
              <w:spacing w:after="0"/>
            </w:pPr>
            <w:r>
              <w:rPr>
                <w:b/>
              </w:rPr>
              <w:t>๔ แรงจูงใจ</w:t>
            </w:r>
          </w:p>
        </w:tc>
        <w:tc>
          <w:tcPr>
            <w:tcW w:w="4819" w:type="dxa"/>
            <w:vAlign w:val="center"/>
          </w:tcPr>
          <w:p w14:paraId="1457B26A" w14:textId="77777777" w:rsidR="003D6EAB" w:rsidRDefault="00000000">
            <w:pPr>
              <w:spacing w:after="0"/>
            </w:pPr>
            <w:r>
              <w:t>Cartoon ขัดแย้ง + 3 คำถาม POE + Misconception Trap</w:t>
            </w:r>
          </w:p>
        </w:tc>
        <w:tc>
          <w:tcPr>
            <w:tcW w:w="2268" w:type="dxa"/>
            <w:vAlign w:val="center"/>
          </w:tcPr>
          <w:p w14:paraId="03645771" w14:textId="77777777" w:rsidR="003D6EAB" w:rsidRDefault="00000000">
            <w:pPr>
              <w:spacing w:after="0"/>
              <w:jc w:val="center"/>
            </w:pPr>
            <w:r>
              <w:t>Engage / Explore</w:t>
            </w:r>
          </w:p>
        </w:tc>
      </w:tr>
      <w:tr w:rsidR="003D6EAB" w14:paraId="1E7AEEE4" w14:textId="77777777">
        <w:tc>
          <w:tcPr>
            <w:tcW w:w="2551" w:type="dxa"/>
            <w:shd w:val="clear" w:color="auto" w:fill="EAD1DC"/>
            <w:vAlign w:val="center"/>
          </w:tcPr>
          <w:p w14:paraId="7FE34D82" w14:textId="77777777" w:rsidR="003D6EAB" w:rsidRDefault="00000000">
            <w:pPr>
              <w:spacing w:after="0"/>
            </w:pPr>
            <w:r>
              <w:rPr>
                <w:b/>
              </w:rPr>
              <w:t>๕ พัฒนาทักษะ ✓</w:t>
            </w:r>
          </w:p>
        </w:tc>
        <w:tc>
          <w:tcPr>
            <w:tcW w:w="4819" w:type="dxa"/>
            <w:vAlign w:val="center"/>
          </w:tcPr>
          <w:p w14:paraId="4E216AFD" w14:textId="77777777" w:rsidR="003D6EAB" w:rsidRDefault="00000000">
            <w:pPr>
              <w:spacing w:after="0"/>
            </w:pPr>
            <w:r>
              <w:t>SIM01 (นวัตกรรมครู) + Spot 1.2 + Calc 1.1</w:t>
            </w:r>
          </w:p>
        </w:tc>
        <w:tc>
          <w:tcPr>
            <w:tcW w:w="2268" w:type="dxa"/>
            <w:vAlign w:val="center"/>
          </w:tcPr>
          <w:p w14:paraId="73124200" w14:textId="77777777" w:rsidR="003D6EAB" w:rsidRDefault="00000000">
            <w:pPr>
              <w:spacing w:after="0"/>
              <w:jc w:val="center"/>
            </w:pPr>
            <w:r>
              <w:t>Explore / Elaborate</w:t>
            </w:r>
          </w:p>
        </w:tc>
      </w:tr>
      <w:tr w:rsidR="003D6EAB" w14:paraId="550C362C" w14:textId="77777777">
        <w:tc>
          <w:tcPr>
            <w:tcW w:w="2551" w:type="dxa"/>
            <w:shd w:val="clear" w:color="auto" w:fill="EAD1DC"/>
            <w:vAlign w:val="center"/>
          </w:tcPr>
          <w:p w14:paraId="6D2B6217" w14:textId="77777777" w:rsidR="003D6EAB" w:rsidRDefault="00000000">
            <w:pPr>
              <w:spacing w:after="0"/>
            </w:pPr>
            <w:r>
              <w:rPr>
                <w:b/>
              </w:rPr>
              <w:t>๖ Feedback ปรับปรุง ✓</w:t>
            </w:r>
          </w:p>
        </w:tc>
        <w:tc>
          <w:tcPr>
            <w:tcW w:w="4819" w:type="dxa"/>
            <w:vAlign w:val="center"/>
          </w:tcPr>
          <w:p w14:paraId="345EEE36" w14:textId="77777777" w:rsidR="003D6EAB" w:rsidRDefault="00000000">
            <w:pPr>
              <w:spacing w:after="0"/>
            </w:pPr>
            <w:r>
              <w:t>F1 Post + TL ครั้งที่ 2 + ⟨g⟩ + ครูสรุปแก้ M1.1</w:t>
            </w:r>
          </w:p>
        </w:tc>
        <w:tc>
          <w:tcPr>
            <w:tcW w:w="2268" w:type="dxa"/>
            <w:vAlign w:val="center"/>
          </w:tcPr>
          <w:p w14:paraId="38E57026" w14:textId="77777777" w:rsidR="003D6EAB" w:rsidRDefault="00000000">
            <w:pPr>
              <w:spacing w:after="0"/>
              <w:jc w:val="center"/>
            </w:pPr>
            <w:r>
              <w:t>Explain / Evaluate</w:t>
            </w:r>
          </w:p>
        </w:tc>
      </w:tr>
      <w:tr w:rsidR="003D6EAB" w14:paraId="5692F98B" w14:textId="77777777">
        <w:tc>
          <w:tcPr>
            <w:tcW w:w="2551" w:type="dxa"/>
            <w:shd w:val="clear" w:color="auto" w:fill="EAD1DC"/>
            <w:vAlign w:val="center"/>
          </w:tcPr>
          <w:p w14:paraId="5087240E" w14:textId="77777777" w:rsidR="003D6EAB" w:rsidRDefault="00000000">
            <w:pPr>
              <w:spacing w:after="0"/>
            </w:pPr>
            <w:r>
              <w:rPr>
                <w:b/>
              </w:rPr>
              <w:lastRenderedPageBreak/>
              <w:t>๗ บรรยากาศชั้นเรียน ✓</w:t>
            </w:r>
          </w:p>
        </w:tc>
        <w:tc>
          <w:tcPr>
            <w:tcW w:w="4819" w:type="dxa"/>
            <w:vAlign w:val="center"/>
          </w:tcPr>
          <w:p w14:paraId="6B7F0067" w14:textId="77777777" w:rsidR="003D6EAB" w:rsidRDefault="00000000">
            <w:pPr>
              <w:spacing w:after="0"/>
            </w:pPr>
            <w:r>
              <w:t>TL-01 + กลุ่มจัดการ sim + OB-01 Role Responsibility</w:t>
            </w:r>
          </w:p>
        </w:tc>
        <w:tc>
          <w:tcPr>
            <w:tcW w:w="2268" w:type="dxa"/>
            <w:vAlign w:val="center"/>
          </w:tcPr>
          <w:p w14:paraId="023F6F06" w14:textId="77777777" w:rsidR="003D6EAB" w:rsidRDefault="00000000">
            <w:pPr>
              <w:spacing w:after="0"/>
              <w:jc w:val="center"/>
            </w:pPr>
            <w:r>
              <w:t>ทุกขั้น</w:t>
            </w:r>
          </w:p>
        </w:tc>
      </w:tr>
      <w:tr w:rsidR="003D6EAB" w14:paraId="4700CBC1" w14:textId="77777777">
        <w:tc>
          <w:tcPr>
            <w:tcW w:w="2551" w:type="dxa"/>
            <w:shd w:val="clear" w:color="auto" w:fill="EAD1DC"/>
            <w:vAlign w:val="center"/>
          </w:tcPr>
          <w:p w14:paraId="5F7C2476" w14:textId="77777777" w:rsidR="003D6EAB" w:rsidRDefault="00000000">
            <w:pPr>
              <w:spacing w:after="0"/>
            </w:pPr>
            <w:r>
              <w:rPr>
                <w:b/>
              </w:rPr>
              <w:t>๘ กำกับตนเอง ✓</w:t>
            </w:r>
          </w:p>
        </w:tc>
        <w:tc>
          <w:tcPr>
            <w:tcW w:w="4819" w:type="dxa"/>
            <w:vAlign w:val="center"/>
          </w:tcPr>
          <w:p w14:paraId="388FA0FA" w14:textId="77777777" w:rsidR="003D6EAB" w:rsidRDefault="00000000">
            <w:pPr>
              <w:spacing w:after="0"/>
            </w:pPr>
            <w:r>
              <w:t>MJ-01 ข้อ 2 + Calc 1.1 ประยุกต์</w:t>
            </w:r>
          </w:p>
        </w:tc>
        <w:tc>
          <w:tcPr>
            <w:tcW w:w="2268" w:type="dxa"/>
            <w:vAlign w:val="center"/>
          </w:tcPr>
          <w:p w14:paraId="791F760D" w14:textId="77777777" w:rsidR="003D6EAB" w:rsidRDefault="00000000">
            <w:pPr>
              <w:spacing w:after="0"/>
              <w:jc w:val="center"/>
            </w:pPr>
            <w:r>
              <w:t>Elaborate / Evaluate</w:t>
            </w:r>
          </w:p>
        </w:tc>
      </w:tr>
    </w:tbl>
    <w:p w14:paraId="04958ED9" w14:textId="77777777" w:rsidR="003D6EAB" w:rsidRDefault="003D6EAB">
      <w:pPr>
        <w:spacing w:after="40"/>
      </w:pPr>
    </w:p>
    <w:p w14:paraId="7895C53D" w14:textId="77777777" w:rsidR="003D6EAB" w:rsidRDefault="00000000">
      <w:pPr>
        <w:spacing w:after="40"/>
      </w:pPr>
      <w:r>
        <w:rPr>
          <w:b/>
          <w:color w:val="4C1D95"/>
        </w:rPr>
        <w:t>หมายเหตุ: วPA ที่เชื่อมในแผน 1 — ข้อ 1, 2 ★, 3, 4, 5, 6, 7, 8 (ครบทั้ง 8 ข้อ)</w:t>
      </w:r>
    </w:p>
    <w:sectPr w:rsidR="003D6EAB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530253">
    <w:abstractNumId w:val="8"/>
  </w:num>
  <w:num w:numId="2" w16cid:durableId="332072787">
    <w:abstractNumId w:val="6"/>
  </w:num>
  <w:num w:numId="3" w16cid:durableId="969747233">
    <w:abstractNumId w:val="5"/>
  </w:num>
  <w:num w:numId="4" w16cid:durableId="1830250805">
    <w:abstractNumId w:val="4"/>
  </w:num>
  <w:num w:numId="5" w16cid:durableId="447166838">
    <w:abstractNumId w:val="7"/>
  </w:num>
  <w:num w:numId="6" w16cid:durableId="1949578154">
    <w:abstractNumId w:val="3"/>
  </w:num>
  <w:num w:numId="7" w16cid:durableId="256404253">
    <w:abstractNumId w:val="2"/>
  </w:num>
  <w:num w:numId="8" w16cid:durableId="772750273">
    <w:abstractNumId w:val="1"/>
  </w:num>
  <w:num w:numId="9" w16cid:durableId="163147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EAB"/>
    <w:rsid w:val="005F1157"/>
    <w:rsid w:val="00A557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4246F"/>
  <w14:defaultImageDpi w14:val="300"/>
  <w15:docId w15:val="{1F783F6D-B03D-3B47-9241-D5776CE2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PSK" w:eastAsia="TH SarabunPSK" w:hAnsi="TH SarabunPSK" w:cs="TH SarabunPSK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2376</Words>
  <Characters>9124</Characters>
  <Application>Microsoft Office Word</Application>
  <DocSecurity>0</DocSecurity>
  <Lines>253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โกเมน ปาปะโถ</cp:lastModifiedBy>
  <cp:revision>2</cp:revision>
  <dcterms:created xsi:type="dcterms:W3CDTF">2013-12-23T23:15:00Z</dcterms:created>
  <dcterms:modified xsi:type="dcterms:W3CDTF">2026-05-03T20:26:00Z</dcterms:modified>
  <cp:category/>
</cp:coreProperties>
</file>