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แบบประเมินดัชนีความสอดคล้อง (IOC)</w:t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ของผู้เชี่ยวชาญ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ชื่องานวิจัย: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การพัฒนาชุดบทเรียนเกมดิจิทัลแบบ 4-องก์ เรื่อง ดาราศาสตร์ ตามแนวคิดการเรียนรู้เชิงรุกร่วมกับทฤษฎีการกำหนดตนเอง เพื่อส่งเสริมมโนทัศน์ทางวิทยาศาสตร์และแรงจูงใจในการเรียนรู้ ของนักเรียนชั้นมัธยมศึกษาปีที่ 5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ผู้วิจัย: นายโกเมน ปาปะโถ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กลุ่มสาระการเรียนรู้วิทยาศาสตร์และเทคโนโลยี · โรงเรียนสตรีวิทยา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รายวิชา ว 30105 วิทยาศาสตร์พื้นฐาน 5 (โลกและอวกาศ) · ภาคเรียนที่ 1 ปีการศึกษา 2569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ข้อมูลผู้เชี่ยวชาญ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ชื่อ-สกุล</w:t>
            </w:r>
          </w:p>
        </w:tc>
        <w:tc>
          <w:tcPr>
            <w:tcW w:type="dxa" w:w="6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ตำแหน่ง / วุฒิการศึกษา</w:t>
            </w:r>
          </w:p>
        </w:tc>
        <w:tc>
          <w:tcPr>
            <w:tcW w:type="dxa" w:w="6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สังกัด / สถาบัน</w:t>
            </w:r>
          </w:p>
        </w:tc>
        <w:tc>
          <w:tcPr>
            <w:tcW w:type="dxa" w:w="6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สาขาความเชี่ยวชาญ</w:t>
            </w:r>
          </w:p>
        </w:tc>
        <w:tc>
          <w:tcPr>
            <w:tcW w:type="dxa" w:w="6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อีเมล / เบอร์โทร</w:t>
            </w:r>
          </w:p>
        </w:tc>
        <w:tc>
          <w:tcPr>
            <w:tcW w:type="dxa" w:w="6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วันที่ประเมิน</w:t>
            </w:r>
          </w:p>
        </w:tc>
        <w:tc>
          <w:tcPr>
            <w:tcW w:type="dxa" w:w="63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คำชี้แจง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แบบประเมินฉบับนี้แบ่งเป็น 4 ส่วน เพื่อตรวจสอบดัชนีความสอดคล้อง (Index of Item-Objective Congruence: IOC) ของเครื่องมือวิจัย ได้แก่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ส่วนที่ 1: แผนการจัดการเรียนรู้ 8 แผน (EP01–EP08)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ส่วนที่ 2: แบบทดสอบมโนทัศน์ทางวิทยาศาสตร์ (FT-01/02 รวม + per-EP)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ส่วนที่ 3: แบบสอบถามแรงจูงใจในการเรียนรู้ (IMI 21 ข้อ)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ส่วนที่ 4: แบบสอบถามความพึงพอใจ (20 ข้อ)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เกณฑ์การให้คะแนน: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+1   หมายถึง  สอดคล้อง / เห็นว่าวัด/ครอบคลุมตามวัตถุประสงค์ที่ระบุ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0   หมายถึง  ไม่แน่ใจ / ตัดสินใจไม่ได้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-1   หมายถึง  ไม่สอดคล้อง / ไม่เห็นว่าวัด/ครอบคลุมตามวัตถุประสงค์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การคำนวณค่า IOC: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IOC = ผลรวมคะแนนของผู้เชี่ยวชาญ ÷ จำนวนผู้เชี่ยวชาญ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เกณฑ์ผ่าน: ค่า IOC ≥ 0.50 (Rovinelli &amp; Hambleton, 1977)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โปรดทำเครื่องหมาย ✓ ในช่องที่ตรงกับความเห็นของท่าน · กรณีให้ -1 หรือ 0 โปรดเขียนข้อเสนอแนะเพื่อการปรับปรุง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1</w:t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แบบประเมิน IOC แผนการจัดการเรียนรู้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ประเมินความสอดคล้อง 5 มิติของแผน × 8 แผน (EP01–EP08) รวม 40 รายการ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แผนการสอน EP01 · The Collision · กำเนิดเอกภพ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เนื้อหาหลัก: บิกแบง · CMB · Hubble Law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มิติการประเมินแผน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จุดประสงค์การเรียนรู้สอดคล้องกับมาตรฐานและตัวชี้วัด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สื่อ/แหล่งเรียนรู้เหมาะสมและสอดคล้องกับกิจกรรม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แผนการสอน EP02 · เสียงเรียกจากกาแล็กซี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เนื้อหาหลัก: Milky Way · Local Group · Hubble Tuning Fork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มิติการประเมินแผน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จุดประสงค์การเรียนรู้สอดคล้องกับมาตรฐานและตัวชี้วัด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สื่อ/แหล่งเรียนรู้เหมาะสมและสอดคล้องกับกิจกรรม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แผนการสอน EP03 · เสียงร้องจากอดีต · พาแรลแลกซ์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เนื้อหาหลัก: Parallax · Magnitude · pc/ปีแสง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มิติการประเมินแผน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จุดประสงค์การเรียนรู้สอดคล้องกับมาตรฐานและตัวชี้วัด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สื่อ/แหล่งเรียนรู้เหมาะสมและสอดคล้องกับกิจกรรม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แผนการสอน EP04 · วันสุดท้ายของยักษ์แดง · วิวัฒนาการดาว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เนื้อหาหลัก: HR Diagram · 5 mass tracks · Stellar evolution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มิติการประเมินแผน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จุดประสงค์การเรียนรู้สอดคล้องกับมาตรฐานและตัวชี้วัด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สื่อ/แหล่งเรียนรู้เหมาะสมและสอดคล้องกับกิจกรรม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แผนการสอน EP05 · หัวใจที่เต้นผิดจังหวะ · ดวงอาทิตย์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เนื้อหาหลัก: Fusion · Atmosphere 3 ชั้น · Sunspot/Flare/CME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มิติการประเมินแผน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จุดประสงค์การเรียนรู้สอดคล้องกับมาตรฐานและตัวชี้วัด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สื่อ/แหล่งเรียนรู้เหมาะสมและสอดคล้องกับกิจกรรม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แผนการสอน EP06 · ขอบฟ้าของบ้าน · ระบบสุริยะ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เนื้อหาหลัก: 8 ดาวเคราะห์ · ฤดูกาล · Asteroid/Kuiper/Oort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มิติการประเมินแผน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จุดประสงค์การเรียนรู้สอดคล้องกับมาตรฐานและตัวชี้วัด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สื่อ/แหล่งเรียนรู้เหมาะสมและสอดคล้องกับกิจกรรม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แผนการสอน EP07 · สงครามในวงโคจร · คลื่น EM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เนื้อหาหลัก: EM Spectrum · GEO · กล้องอวกาศ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มิติการประเมินแผน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จุดประสงค์การเรียนรู้สอดคล้องกับมาตรฐานและตัวชี้วัด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สื่อ/แหล่งเรียนรู้เหมาะสมและสอดคล้องกับกิจกรรม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แผนการสอน EP08 · Genesis Again · Season Finale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color w:val="666666"/>
          <w:sz w:val="28"/>
          <w:szCs w:val="28"/>
        </w:rPr>
        <w:t xml:space="preserve">เนื้อหาหลัก: บูรณาการ EP01-07 · Mars · Exoplanet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มิติการประเมินแผน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จุดประสงค์การเรียนรู้สอดคล้องกับมาตรฐานและตัวชี้วัด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สาระสำคัญ/เนื้อหามีความถูกต้องและเหมาะสมกับระดับชั้น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กิจกรรมการเรียนรู้สอดคล้องกับจุดประสงค์และส่งเสริมการเรียนรู้เชิงรุก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สื่อ/แหล่งเรียนรู้เหมาะสมและสอดคล้องกับกิจกรรม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การวัดและประเมินผลสอดคล้องกับจุดประสงค์ ครอบคลุม K/P/A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2</w:t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แบบประเมิน IOC แบบทดสอบมโนทัศน์ทางวิทยาศาสตร์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ประเมินความสอดคล้อง 4 ประเด็นต่อข้อ × 60 ข้อ (FT-01/02 รวม 20 ข้อ + per-EP 40 ข้อ)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ประเด็นที่ประเมินต่อข้อ: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(ก) ข้อคำถามวัดวัตถุประสงค์ K-code / มโนทัศน์ M-code ที่ระบุได้ตรง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(ข) ภาษาที่ใช้ชัดเจน เหมาะสมกับนักเรียน ม.5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(ค) ตัวลวง (distractor) สะท้อน misconception จริงตามวรรณกรรม ไม่ใช่สุ่ม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(ง) ระดับความยาก-ง่ายเหมาะสมกับเนื้อหาที่สอน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2.1 แบบทดสอบ FT-01/FT-02 (Pre/Post Aggregate · 20 ข้อ ใช้ matched-pair design)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Q01  (EP1 · M-FINAL-2 · K2)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กาแล็กซีหนึ่งอยู่ห่างจากเรา 100 Mpc · ใช้กฎฮับเบิล v = H₀d (กำหนด H₀ ≈ 70 km/s/Mpc) ความเร็วถอยห่างมีค่าประมาณเท่าใด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K2 / M-FINAL-2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Q02  (EP1 · M-FINAL-2 · K3)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ปัจจุบันเอกภพมีอายุประมาณเท่าใด และมีขอบหรือไม่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K3 / M-FINAL-2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Q03  (EP1 · M-FINAL-1 · K1)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ข้อใดอธิบาย "บิกแบง (Big Bang)" ได้ถูกต้องที่สุด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K1 / M-FINAL-1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Q04  (EP2 · M2-2 · K1)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Edwin Hubble จำแนกกาแล็กซีตามรูปร่างเป็นกี่กลุ่มหลัก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K1 / M2-2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Q05  (EP2 · M2-1 · K2)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ทางช้างเผือกเส้นผ่านศูนย์กลาง ~100,000 ปีแสง · ระบบสุริยะอยู่ห่างจากใจกลาง ~26,000 ปีแสง · ระบบสุริยะอยู่ในตำแหน่งใดของกาแล็กซี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K2 / M2-1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Q06  (EP3 · M3-1 · K1)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ดาว A: m = +6.0 · ดาว B: m = −1.5 (Sirius) · ใครสว่างปรากฎกว่ากัน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K1 / M3-1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Q07  (EP3 · M3-2 · K2)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Deneb (m = +1.25, M = −8.4) เทียบกับ Sirius (m = −1.46, M = +1.4) · ใครปล่อยแสงจริง (luminosity) มากกว่ากัน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K2 / M3-2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Q08  (EP3 · M3-3 · K3)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ดาวดวงหนึ่งวัด parallax ได้ 0.005 พิลิปดา · ระยะทางกี่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K3 / M3-3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Q09  (EP4 · M4-1 · K1)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สีของดาวฤกษ์ (เหลือง · แดง · น้ำเงิน) บอกอะไรเกี่ยวกับดาวมากที่สุด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K1 / M4-1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Q10  (EP4 · M4-4 · K2)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ดาวมวล 25 M☉ เทียบกับดวงอาทิตย์ · อายุดาวเป็นอย่างไร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K2 / M4-4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Q11  (EP4 · M4-5 · K3)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ดวงอาทิตย์ (G-type) ในอนาคต ~5 พันล้านปี จะเปลี่ยนแปลงอย่างไร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K3 / M4-5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Q12  (EP5 · M5-1 · K1)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ดวงอาทิตย์ผลิตพลังงานด้วยกระบวนการใด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K1 / M5-1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Q13  (EP5 · M5-2 · K2)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ชั้นใดของดวงอาทิตย์ "ร้อนกว่า" photosphere (5,780 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K2 / M5-2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Q14  (EP5 · M5-4 · K3)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solar flare กับ CME (Coronal Mass Ejection) ต่างกันอย่างไร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K3 / M5-4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Q15  (EP6 · M6-3 · K2)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ดาวพฤหัส (Jupiter) อยู่ห่างดวงอาทิตย์ประมาณ 5.2 AU · ระยะดังกล่าวคิดเป็นกี่กิโลเมตร (1 AU ≈ 1.5×10⁸ km)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K2 / M6-3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Q16  (EP6 · M6-5 · K2)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พลูโต (Pluto) ถูกจัดเป็นอะไรในปัจจุบัน (IAU 2006)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K2 / M6-5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Q17  (EP6 · M6-7 · K3)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เขตเอื้อชีวิต (Habitable Zone) ขึ้นกับปัจจัยใดบ้าง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K3 / M6-7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Q18  (EP7 · M7-1 · K1)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ดาวเทียม geostationary ที่ระยะ 35,786 km เคลื่อนที่อย่างไร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K1 / M7-1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Q19  (EP7 · M7-3 · K2)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กล้อง JWST อยู่ห่างโลกประมาณ 1.5×10⁶ km · สัญญาณภาพใช้เวลาเดินทางถึงโลกประมาณกี่วินาที (c = 3×10⁵ km/s)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K2 / M7-3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ข้อ Q20  (EP8 · M-FINAL-5 · K-Final)</w:t>
      </w:r>
    </w:p>
    <w:p>
      <w:pPr>
        <w:spacing w:after="80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คำถาม: ธาตุหนัก (Fe, Au, U) ส่วนใหญ่ในเอกภพเกิดที่ไหน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 K-Final / M-FINAL-5 ได้ตรงตามวัตถุประสงค์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ภาษาที่ใช้ชัดเจน เหมาะสมกับ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2.2 แบบทดสอบย่อย Per-EP (Pre/Post · 5 ข้อต่อ EP × 8 EP = 40 ข้อ)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แบบทดสอบย่อยใช้ matched-pair design ระหว่าง Pretest (p01) และ Posttest (p18/p20-p22/p26b) ของแต่ละ EP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EP01 · The Collision · กำเนิดเอกภพ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1: ข้อใดอธิบาย "บิกแบง" ได้ถูกต้องที่สุด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2: หลักฐานใดสนับสนุนทฤษฎีบิกแบงได้ชัดเจนที่สุด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3: เรียงลำดับเหตุการณ์หลังบิกแบงจากเร็วไปช้า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4: เอกภพปัจจุบันอายุประมาณเท่าไร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5: ข้อใดอธิบายเอกภพหลังบิกแบงได้ถูกต้อง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EP02 · เสียงเรียกจากกาแล็กซี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1: ทางช้างเผือก (Milky Way) มีลักษณะอย่างไร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2: parsec คือหน่วยของอะไร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3: Edwin Hubble จำแนกกาแล็กซีตามรูปร่างเป็นกี่กลุ่มหลัก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4: ดวงอาทิตย์อยู่ส่วนไหนของกาแล็กซีทางช้างเผือก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5: ถ้ารู้ความเร็วถอยห่าง v ของกาแล็กซี · ใช้สูตรใดหาระยะ D 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EP03 · เสียงร้องจากอดีต · พาแรลแลกซ์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1: Polaris (m = +2.0) · Sirius (m = −1.5) · ใครสว่างปรากฎกว่ากัน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2: Deneb (m = +1.25, M = −8.4) · Sirius (m = −1.46, M = +1.4) · ใครปล่อยแสงจริงมากกว่า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3: ข้อใดจริงเกี่ยวกับ m และ 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4: ดาว SOS อยู่ห่างจากโลก 400 pc · แปลว่าอะไร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5: ถ้า parallax = 0.005 พิลิปดา · ใช้สูตร d = 1/p จะได้ระยะทางเท่าใด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EP04 · วันสุดท้ายของยักษ์แดง · วิวัฒนาการดาว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1: สีของดาวบอกอะไรเกี่ยวกับดาวมากที่สุด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2: ดาวสีแดง 2 ดวงที่อุณหภูมิใกล้กัน · ข้อใดถูกที่สุด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3: Red Supergiant ใหญ่กว่าดวงอาทิตย์ ~1,000 เท่า · อุณหภูมิผิวเทียบดวงอาทิตย์เป็นอย่างไร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4: ดาวมวล 25 M☉ เทียบกับดวงอาทิตย์ (1 M☉) · อายุเป็นอย่างไร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5: ดวงอาทิตย์ในอนาคตจะเป็นอย่างไร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EP05 · หัวใจที่เต้นผิดจังหวะ · ดวงอาทิตย์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1: ดวงอาทิตย์ผลิตพลังงานด้วยกระบวนการใด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2: ชั้นใดของดวงอาทิตย์ "ร้อนกว่า" photosphere (5,780 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3: sunspot (จุดมืดบนดวงอาทิตย์) คืออะไร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4: solar flare กับ CME ต่างกันอย่างไร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5: CME ที่กระทบโลกแบบรุนแรงอาจทำให้เกิดอะไร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EP06 · ขอบฟ้าของบ้าน · ระบบสุริยะ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1: ระบบสุริยะประกอบด้วยอะไรบ้าง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2: ดาวเคราะห์ชั้นนอก (พฤหัส-เนปจูน) ตรงแกนกลางมีอะไร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3: พลูโตจัดเป็นอะไรในปัจจุบัน (IAU 2006)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4: ขอบเขตของระบบสุริยะอยู่ที่ไหน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5: เขตเอื้อชีวิต (Habitable zone) ขึ้นกับปัจจัยใดบ้าง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EP07 · สงครามในวงโคจร · คลื่น EM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1: ดาวเทียม geostationary ที่ระยะ 35,786 km เคลื่อนที่อย่างไร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2: คลื่นแม่เหล็กไฟฟ้า (EM) เดินทางในอวกาศ (สุญญากาศ) ได้หรือไม่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3: สเปกตรัม EM เรียงจากความยาวคลื่นมากไปน้อย ข้อใดถูก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4: กล้องโทรทรรศน์บนพื้นโลกรับคลื่น EM ช่วงใดได้ดีที่สุด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5: กล้องโทรทรรศน์อวกาศใดออกแบบหลักเพื่อสำรวจช่วงคลื่น 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EP08 · Genesis Again · Season Finale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1: บิกแบง (Big Bang) คืออะไร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2: เอกภพมีขอบหรือไม่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3: เมื่อเรามองดาวที่อยู่ห่าง 13 พันล้านปีแสง · เราเห็นอะไร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4: กฎของฮับเบิล (Hubble's law) มีรูปสมการใด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5: ธาตุหนัก (Fe, Au, U) ส่วนใหญ่เกิดที่ไหน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ข้อคำถามวัดวัตถุประสงค์ของ EP นี้ได้ตรง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ตัวลวงสะท้อน misconception จริง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(ง) ระดับความยาก-ง่ายเหมาะสม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3</w:t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แบบประเมิน IOC แบบสอบถามแรงจูงใจ (IMI · 21 ข้อ)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แบบสอบถามวัดแรงจูงใจในการเรียนรู้ตามทฤษฎีการกำหนดตนเอง (Self-Determination Theory · Deci &amp; Ryan, 2017) มี 3 มิติ มิติละ 7 ข้อ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ประเด็นที่ประเมินต่อข้อ: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(ก) ข้อความวัดมิติ SDT (Autonomy/Competence/Relatedness) ที่ระบุได้ตรง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(ข) ภาษาชัดเจน ไม่กำกวม เหมาะกับนักเรียน ม.5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(ค) สามารถใช้กับบริบทเกม COSMOS LOG ได้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 [มิติ A: Autonomy (ความเป็นอิสระ)]: ฉันรู้สึกว่าฉันมีอิสระในการเลือกเส้นทาง/ภารกิจที่จะทำในเกม COSMOS LOG ด้วยตนเอง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Autonomy (ความเป็นอิสระ)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 [มิติ C: Competence (ความสามารถ)]: ฉันรู้สึกว่าฉันทำกิจกรรมในเกม COSMOS LOG ได้ดี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Competence (ความสามารถ)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 [มิติ R: Relatedness (ความสัมพันธ์)]: ฉันรู้สึกเป็นส่วนหนึ่งของเรื่องราวการผจญภัยในเกม COSMOS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Relatedness (ความสัมพันธ์)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 [มิติ A: Autonomy (ความเป็นอิสระ)]: ฉันได้ตัดสินใจเลือกพลัง (HELION power) หรือไอเทมตามที่ฉันสนใจเอง ไม่มีใครบังคับ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Autonomy (ความเป็นอิสระ)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 [มิติ C: Competence (ความสามารถ)]: ฉันสามารถเอาชนะ Boss / ความท้าทายในแต่ละ EP ได้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Competence (ความสามารถ)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6 [มิติ R: Relatedness (ความสัมพันธ์)]: ฉันรู้สึกผูกพันกับตัวละคร (เช่น โบลท์ · ดร.ฮับเบิล) ในเกม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Relatedness (ความสัมพันธ์)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7 [มิติ A: Autonomy (ความเป็นอิสระ)]: ฉันรู้สึกว่าฉันเป็น "เจ้าของการเรียนรู้" ของตัวเองเมื่อเล่นเกมนี้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Autonomy (ความเป็นอิสระ)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8 [มิติ C: Competence (ความสามารถ)]: เมื่อฉันตอบถูกหรือผ่านด่าน ฉันรู้สึกภาคภูมิใจในความสามารถของตัวเอง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Competence (ความสามารถ)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9 [มิติ R: Relatedness (ความสัมพันธ์)]: ฉันสนุกที่ได้เปรียบเทียบความก้าวหน้ากับเพื่อนในห้อง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Relatedness (ความสัมพันธ์)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10 [มิติ A: Autonomy (ความเป็นอิสระ)]: ฉันสามารถปรับจังหวะการเรียน (เร็ว–ช้า) ของตัวเองได้ตามความเหมาะสม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Autonomy (ความเป็นอิสระ)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11 [มิติ C: Competence (ความสามารถ)]: ฉันเข้าใจเนื้อหาดาราศาสตร์มากขึ้นเมื่อเล่นเกมนี้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Competence (ความสามารถ)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12 [มิติ R: Relatedness (ความสัมพันธ์)]: ฉันรู้สึกว่าครูใส่ใจในการเรียนรู้ของฉันผ่านระบบนี้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Relatedness (ความสัมพันธ์)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13 [มิติ A: Autonomy (ความเป็นอิสระ)]: ฉันเลือกได้ว่าจะลองคำตอบใหม่ ทบทวน หรือเดินหน้าต่อ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Autonomy (ความเป็นอิสระ)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14 [มิติ C: Competence (ความสามารถ)]: Feedback (เหรียญ · คะแนน · ข้อความ) ในเกมช่วยให้ฉันรู้ว่าตัวเองทำได้ดีแค่ไหน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Competence (ความสามารถ)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15 [มิติ R: Relatedness (ความสัมพันธ์)]: ฉันได้พูดคุย/ปรึกษากับเพื่อนเกี่ยวกับเนื้อหาในเกม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Relatedness (ความสัมพันธ์)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16 [มิติ A: Autonomy (ความเป็นอิสระ)]: ฉันรู้สึกว่าการตัดสินใจของฉันในเกมมีความหมาย ส่งผลต่อสิ่งที่เกิดขึ้นต่อไป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Autonomy (ความเป็นอิสระ)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17 [มิติ C: Competence (ความสามารถ)]: ฉันรู้สึกว่าทักษะการคิดวิเคราะห์ของฉันพัฒนาขึ้นจากการเล่นเกมนี้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Competence (ความสามารถ)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18 [มิติ R: Relatedness (ความสัมพันธ์)]: การเล่นเกมนี้ทำให้ฉันรู้สึกใกล้ชิดกับเนื้อหาดาราศาสตร์มากกว่าการเรียนแบบเดิม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Relatedness (ความสัมพันธ์)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19 [มิติ A: Autonomy (ความเป็นอิสระ)]: ฉันได้ทำตามวิธีของฉันเอง ไม่ใช่แค่ทำตามคำสั่งครู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Autonomy (ความเป็นอิสระ)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20 [มิติ C: Competence (ความสามารถ)]: ความท้าทายในเกมเหมาะสม — ไม่ง่ายเกินไปและไม่ยากเกินไปสำหรับฉัน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Competence (ความสามารถ)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21 [มิติ R: Relatedness (ความสัมพันธ์)]: ฉันรู้สึกว่าฉันและเพื่อนๆ ร่วมเดินทางในภารกิจอวกาศนี้ไปด้วยกัน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วัดมิติ Relatedness (ความสัมพันธ์)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สอดคล้องกับบริบทเกม COSMOS LOG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ส่วนที่ 4</w:t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แบบประเมิน IOC แบบสอบถามความพึงพอใจ (20 ข้อ)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แบบสอบถามความพึงพอใจ 4 ด้าน × 5 ข้อ = 20 ข้อ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ประเด็นที่ประเมินต่อข้อ: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(ก) ข้อความวัดด้านที่ระบุ (เนื้อหา/กิจกรรม/สื่อ/วัดผล) ได้ตรง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(ข) ภาษาชัดเจน เหมาะกับ ม.5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(ค) ครอบคลุมประเด็นสำคัญของด้านนั้นๆ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ด้านที่ 1: เนื้อหา (Content)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1: เนื้อหาดาราศาสตร์ในเกมตรงกับที่ครูสอนในห้องเรียน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วัดเนื้อหา (Content)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2: เนื้อหาในแต่ละ EP มีความถูกต้องและน่าเชื่อถือ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วัดเนื้อหา (Content)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3: เนื้อหาเชื่อมโยงกันเป็นภาพรวม (จากบิกแบงไปถึงระบบสุริยะ)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วัดเนื้อหา (Content)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4: เนื้อหามีตัวอย่าง/สถานการณ์ที่ทำให้เข้าใจง่าย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วัดเนื้อหา (Content)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5: ปริมาณเนื้อหาในแต่ละ EP เหมาะสมกับเวลาที่มี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วัดเนื้อหา (Content)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ด้านที่ 2: กิจกรรม (Activity)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6: กิจกรรมในแต่ละองก์ (Mission Brief · Lab Build · Boss Fight · Reflection) สนุกและน่าสนใจ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วัดกิจกรรม (Activity)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7: กิจกรรม Boss Fight ท้าทายและกระตุ้นให้ฉันอยากเอาชนะ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วัดกิจกรรม (Activity)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8: การเก็บเหรียญ/พลัง/ไอเทม ทำให้ฉันอยากเล่นต่อไป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วัดกิจกรรม (Activity)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9: กิจกรรม Lab Build ช่วยให้ฉันได้ลองทำและคิดด้วยตัวเอง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วัดกิจกรรม (Activity)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10: กิจกรรมสะท้อนคิด (Reflection / Journal) ช่วยให้ฉันเข้าใจสิ่งที่เรียนชัดขึ้น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วัดกิจกรรม (Activity)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ด้านที่ 3: สื่อและการนำเสนอ (Media)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11: ภาพ/animation ในเกมสวยและช่วยให้เห็นปรากฏการณ์ทางดาราศาสตร์ชัดเจน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วัดสื่อและการนำเสนอ (Media)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12: เสียงและเอฟเฟกต์ในเกมช่วยสร้างบรรยากาศการเรียนรู้ที่ดี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วัดสื่อและการนำเสนอ (Media)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13: การนำเสนอเป็น 4-องก์ ทำให้เรียนรู้ได้ง่าย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วัดสื่อและการนำเสนอ (Media)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14: ตัวละครและเรื่องราว (เช่น โบลท์ · ดร.ฮับเบิล) ทำให้ฉันอยากติดตามต่อ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วัดสื่อและการนำเสนอ (Media)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15: หน้าจอใช้งานง่าย ปุ่มและคำสั่งชัดเจน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วัดสื่อและการนำเสนอ (Media)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3"/>
        <w:spacing w:after="120" w:before="20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ด้านที่ 4: การวัดและประเมินผล (Assessment)</w:t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16: แบบทดสอบก่อนเรียน (Pretest) และหลังเรียน (Posttest) มีความเหมาะสม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วัดการวัดและประเมินผล (Assessment)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17: คำถามและตัวเลือกในแบบทดสอบเข้าใจง่าย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วัดการวัดและประเมินผล (Assessment)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18: Feedback ที่ได้รับ (ถูก/ผิด · อธิบายเหตุผล) ช่วยให้ฉันเข้าใจมากขึ้น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วัดการวัดและประเมินผล (Assessment)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19: ระบบประเมินมีความยุติธรรม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วัดการวัดและประเมินผล (Assessment)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ข้อ 20: โดยภาพรวม ฉันพึงพอใจกับการเรียนด้วยชุดบทเรียนนี้ และอยากแนะนำให้เพื่อนรุ่นน้องเรียนด้วยวิธีนี้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700"/>
        <w:gridCol w:w="700"/>
        <w:gridCol w:w="700"/>
        <w:gridCol w:w="246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ประเด็นที่ประเมิน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-1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0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+1</w:t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ข้อเสนอแนะ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(ก) วัดการวัดและประเมินผล (Assessment) ได้ตรง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(ข) ภาษาชัดเจน เหมาะกับ ม.5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(ค) ครอบคลุมประเด็นสำคัญ</w:t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6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r>
        <w:br w:type="page"/>
      </w:r>
    </w:p>
    <w:p>
      <w:pPr>
        <w:spacing w:after="200" w:before="20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ข้อเสนอแนะภาพรวม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1. ข้อเสนอแนะเชิงคุณภาพต่อแผนการจัดการเรียนรู้ (8 EP)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 ข้อเสนอแนะต่อแบบทดสอบมโนทัศน์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 ข้อเสนอแนะต่อแบบสอบถาม IMI / ความพึงพอใจ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___________________________________________________________________________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pStyle w:val="Heading2"/>
        <w:spacing w:after="120" w:before="2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สรุปความเห็นโดยรวม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เครื่องมือวิจัย</w:t>
            </w:r>
          </w:p>
        </w:tc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ความเห็นโดยรวม (ใช้ได้ / ปรับปรุง / ใช้ไม่ได้)</w:t>
            </w:r>
          </w:p>
        </w:tc>
      </w:tr>
      <w:tr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1. แผนการจัดการเรียนรู้ 8 EP</w:t>
            </w:r>
          </w:p>
        </w:tc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2. แบบทดสอบมโนทัศน์ 60 ข้อ</w:t>
            </w:r>
          </w:p>
        </w:tc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3. แบบสอบถาม IMI 21 ข้อ</w:t>
            </w:r>
          </w:p>
        </w:tc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4. แบบสอบถามความพึงพอใจ 20 ข้อ</w:t>
            </w:r>
          </w:p>
        </w:tc>
        <w:tc>
          <w:tcPr>
            <w:tcW w:type="dxa" w:w="468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  <w:jc w:val="righ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ลงชื่อ........................................................ผู้เชี่ยวชาญ</w:t>
      </w:r>
    </w:p>
    <w:p>
      <w:pPr>
        <w:spacing w:after="80"/>
        <w:jc w:val="righ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       (..................................................)</w:t>
      </w:r>
    </w:p>
    <w:p>
      <w:pPr>
        <w:spacing w:after="80"/>
        <w:jc w:val="right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วันที่.............../............./............</w:t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/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i/>
          <w:iCs/>
          <w:sz w:val="28"/>
          <w:szCs w:val="28"/>
        </w:rPr>
        <w:t xml:space="preserve">ขอขอบคุณท่านผู้เชี่ยวชาญที่กรุณาสละเวลาประเมินเครื่องมือวิจัยฉบับนี้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H Sarabun New" w:cs="TH Sarabun New" w:eastAsia="TH Sarabun New" w:hAnsi="TH Sarabun New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 New" w:cs="TH Sarabun New" w:eastAsia="TH Sarabun New" w:hAnsi="TH Sarabun New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H Sarabun New" w:cs="TH Sarabun New" w:eastAsia="TH Sarabun New" w:hAnsi="TH Sarabun New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2026-05-04T13:11:07.006Z</dcterms:created>
  <dcterms:modified xsi:type="dcterms:W3CDTF">2026-05-04T13:11:07.007Z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