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9E15A7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D53FD1">
        <w:rPr>
          <w:rFonts w:ascii="Arial" w:hAnsi="Arial" w:cs="Arial"/>
          <w:lang w:val="en"/>
        </w:rPr>
        <w:t>Krithika</w:t>
      </w:r>
      <w:proofErr w:type="spellEnd"/>
      <w:r w:rsidR="00D53FD1">
        <w:rPr>
          <w:rFonts w:ascii="Arial" w:hAnsi="Arial" w:cs="Arial"/>
          <w:lang w:val="en"/>
        </w:rPr>
        <w:t xml:space="preserve"> Priya PR</w:t>
      </w:r>
    </w:p>
    <w:p w14:paraId="677DC39A" w14:textId="50081B6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53FD1">
        <w:rPr>
          <w:rFonts w:ascii="Arial" w:hAnsi="Arial" w:cs="Arial"/>
          <w:lang w:val="en"/>
        </w:rPr>
        <w:t>periyanayagi2004@gmail.com</w:t>
      </w:r>
    </w:p>
    <w:p w14:paraId="7FF5D96E" w14:textId="77777777" w:rsidR="000978D8" w:rsidRPr="000978D8" w:rsidRDefault="00000000" w:rsidP="000978D8">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proofErr w:type="gramStart"/>
      <w:r w:rsidR="00D53FD1" w:rsidRPr="00D53FD1">
        <w:rPr>
          <w:rFonts w:ascii="Arial" w:hAnsi="Arial" w:cs="Arial"/>
        </w:rPr>
        <w:t>Psychology</w:t>
      </w:r>
      <w:r w:rsidR="000978D8">
        <w:rPr>
          <w:rFonts w:ascii="Arial" w:hAnsi="Arial" w:cs="Arial"/>
        </w:rPr>
        <w:t xml:space="preserve"> :</w:t>
      </w:r>
      <w:proofErr w:type="gramEnd"/>
      <w:r w:rsidR="000978D8">
        <w:rPr>
          <w:rFonts w:ascii="Arial" w:hAnsi="Arial" w:cs="Arial"/>
        </w:rPr>
        <w:t xml:space="preserve"> </w:t>
      </w:r>
      <w:r w:rsidR="000978D8" w:rsidRPr="000978D8">
        <w:rPr>
          <w:rFonts w:ascii="Arial" w:hAnsi="Arial" w:cs="Arial"/>
        </w:rPr>
        <w:t>Cognitive-</w:t>
      </w:r>
      <w:proofErr w:type="spellStart"/>
      <w:r w:rsidR="000978D8" w:rsidRPr="000978D8">
        <w:rPr>
          <w:rFonts w:ascii="Arial" w:hAnsi="Arial" w:cs="Arial"/>
        </w:rPr>
        <w:t>Behavioral</w:t>
      </w:r>
      <w:proofErr w:type="spellEnd"/>
      <w:r w:rsidR="000978D8" w:rsidRPr="000978D8">
        <w:rPr>
          <w:rFonts w:ascii="Arial" w:hAnsi="Arial" w:cs="Arial"/>
        </w:rPr>
        <w:t xml:space="preserve"> Treatments for Anxiety and Stress-Related Disorders</w:t>
      </w:r>
    </w:p>
    <w:p w14:paraId="6F7ED336" w14:textId="6631FC01" w:rsidR="00234B39" w:rsidRDefault="00000000" w:rsidP="00D53FD1">
      <w:pPr>
        <w:pStyle w:val="NormalWeb"/>
        <w:divId w:val="465317432"/>
        <w:rPr>
          <w:rFonts w:ascii="Arial" w:eastAsia="Times New Roman" w:hAnsi="Arial" w:cs="Arial"/>
          <w:lang w:val="en"/>
        </w:rPr>
      </w:pPr>
      <w:r>
        <w:rPr>
          <w:rStyle w:val="Strong"/>
          <w:rFonts w:ascii="Arial" w:hAnsi="Arial" w:cs="Arial"/>
          <w:lang w:val="en"/>
        </w:rPr>
        <w:t>Research Paper</w:t>
      </w:r>
      <w:r>
        <w:rPr>
          <w:rFonts w:ascii="Arial" w:hAnsi="Arial" w:cs="Arial"/>
          <w:lang w:val="en"/>
        </w:rPr>
        <w:t xml:space="preserve">: </w:t>
      </w:r>
      <w:hyperlink r:id="rId8" w:history="1">
        <w:r w:rsidR="000978D8" w:rsidRPr="000978D8">
          <w:rPr>
            <w:rStyle w:val="Hyperlink"/>
            <w:rFonts w:ascii="Arial" w:hAnsi="Arial" w:cs="Arial"/>
            <w:lang w:val="en"/>
          </w:rPr>
          <w:t>https://www.ncbi.nlm.nih.gov/pmc/articles/PMC8475916/</w:t>
        </w:r>
      </w:hyperlink>
    </w:p>
    <w:p w14:paraId="6F79AF9B" w14:textId="1A702BBB" w:rsidR="00234B39" w:rsidRDefault="00000000" w:rsidP="000978D8">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3F317D3" w14:textId="77777777" w:rsidR="000978D8" w:rsidRDefault="000978D8" w:rsidP="0081654A">
      <w:pPr>
        <w:pStyle w:val="NormalWeb"/>
        <w:jc w:val="both"/>
        <w:divId w:val="465317432"/>
        <w:rPr>
          <w:rFonts w:ascii="Arial" w:hAnsi="Arial" w:cs="Arial"/>
        </w:rPr>
      </w:pPr>
      <w:r w:rsidRPr="000978D8">
        <w:rPr>
          <w:rFonts w:ascii="Arial" w:hAnsi="Arial" w:cs="Arial"/>
        </w:rPr>
        <w:t>"Summarize the research paper titled 'Cognitive-</w:t>
      </w:r>
      <w:proofErr w:type="spellStart"/>
      <w:r w:rsidRPr="000978D8">
        <w:rPr>
          <w:rFonts w:ascii="Arial" w:hAnsi="Arial" w:cs="Arial"/>
        </w:rPr>
        <w:t>Behavioral</w:t>
      </w:r>
      <w:proofErr w:type="spellEnd"/>
      <w:r w:rsidRPr="000978D8">
        <w:rPr>
          <w:rFonts w:ascii="Arial" w:hAnsi="Arial" w:cs="Arial"/>
        </w:rPr>
        <w:t xml:space="preserve"> Treatments for Anxiety and Stress-Related Disorders'. Include the main findings and conclusions."</w:t>
      </w:r>
    </w:p>
    <w:p w14:paraId="2A52CA37" w14:textId="3FE5AC61" w:rsidR="00234B39" w:rsidRDefault="00000000" w:rsidP="000978D8">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D9B5E1" w14:textId="53F57B0E" w:rsidR="000978D8" w:rsidRDefault="000978D8" w:rsidP="0081654A">
      <w:pPr>
        <w:pStyle w:val="NormalWeb"/>
        <w:jc w:val="both"/>
        <w:divId w:val="465317432"/>
        <w:rPr>
          <w:rFonts w:ascii="Arial" w:hAnsi="Arial" w:cs="Arial"/>
          <w:lang w:val="en"/>
        </w:rPr>
      </w:pPr>
      <w:r w:rsidRPr="000978D8">
        <w:rPr>
          <w:rFonts w:ascii="Arial" w:hAnsi="Arial" w:cs="Arial"/>
        </w:rPr>
        <w:t>Cognitive-</w:t>
      </w:r>
      <w:proofErr w:type="spellStart"/>
      <w:r w:rsidRPr="000978D8">
        <w:rPr>
          <w:rFonts w:ascii="Arial" w:hAnsi="Arial" w:cs="Arial"/>
        </w:rPr>
        <w:t>behavioral</w:t>
      </w:r>
      <w:proofErr w:type="spellEnd"/>
      <w:r w:rsidRPr="000978D8">
        <w:rPr>
          <w:rFonts w:ascii="Arial" w:hAnsi="Arial" w:cs="Arial"/>
        </w:rPr>
        <w:t xml:space="preserve"> treatments (CBT) have been shown to be effective for managing anxiety and stress-related disorders. The paper reviews various CBT approaches, including exposure therapy and cognitive restructuring. Key findings indicate that CBT significantly reduces symptoms of anxiety and improves overall functioning. The research concludes that CBT is a valuable intervention, offering long-term benefits and high efficacy compared to other treatments. It also highlights the importance of personalized therapy to address individual needs and enhance treatment outcomes.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30E1E2CF" w14:textId="77777777" w:rsidR="000978D8"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0DCBAE86" w14:textId="77777777" w:rsidR="000978D8" w:rsidRDefault="000978D8" w:rsidP="0081654A">
      <w:pPr>
        <w:pStyle w:val="NormalWeb"/>
        <w:jc w:val="both"/>
        <w:divId w:val="465317432"/>
        <w:rPr>
          <w:rFonts w:ascii="Arial" w:hAnsi="Arial" w:cs="Arial"/>
        </w:rPr>
      </w:pPr>
      <w:r w:rsidRPr="000978D8">
        <w:rPr>
          <w:rFonts w:ascii="Arial" w:hAnsi="Arial" w:cs="Arial"/>
        </w:rPr>
        <w:t>"Refine the prompt to emphasize the methodology and specific results of the CBT research."</w:t>
      </w:r>
    </w:p>
    <w:p w14:paraId="3E7B3821" w14:textId="55D7A524" w:rsidR="00234B39" w:rsidRDefault="00000000" w:rsidP="006642A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95DFFA" w14:textId="6667A1B7" w:rsidR="006642AB" w:rsidRDefault="006642AB" w:rsidP="0081654A">
      <w:pPr>
        <w:pStyle w:val="NormalWeb"/>
        <w:jc w:val="both"/>
        <w:divId w:val="465317432"/>
        <w:rPr>
          <w:rFonts w:ascii="Arial" w:hAnsi="Arial" w:cs="Arial"/>
          <w:lang w:val="en"/>
        </w:rPr>
      </w:pPr>
      <w:r w:rsidRPr="006642AB">
        <w:rPr>
          <w:rFonts w:ascii="Arial" w:hAnsi="Arial" w:cs="Arial"/>
        </w:rPr>
        <w:t>This paper examines cognitive-</w:t>
      </w:r>
      <w:proofErr w:type="spellStart"/>
      <w:r w:rsidRPr="006642AB">
        <w:rPr>
          <w:rFonts w:ascii="Arial" w:hAnsi="Arial" w:cs="Arial"/>
        </w:rPr>
        <w:t>behavioral</w:t>
      </w:r>
      <w:proofErr w:type="spellEnd"/>
      <w:r w:rsidRPr="006642AB">
        <w:rPr>
          <w:rFonts w:ascii="Arial" w:hAnsi="Arial" w:cs="Arial"/>
        </w:rPr>
        <w:t xml:space="preserve"> therapy (CBT) methods, focusing on exposure therapy and cognitive restructuring. It details experimental designs and participant outcomes across several studies. Results show a marked reduction in anxiety symptoms, with the most effective protocols involving both cognitive and </w:t>
      </w:r>
      <w:proofErr w:type="spellStart"/>
      <w:r w:rsidRPr="006642AB">
        <w:rPr>
          <w:rFonts w:ascii="Arial" w:hAnsi="Arial" w:cs="Arial"/>
        </w:rPr>
        <w:t>behavioral</w:t>
      </w:r>
      <w:proofErr w:type="spellEnd"/>
      <w:r w:rsidRPr="006642AB">
        <w:rPr>
          <w:rFonts w:ascii="Arial" w:hAnsi="Arial" w:cs="Arial"/>
        </w:rPr>
        <w:t xml:space="preserve"> strategies. The findings underscore the methodological rigor and effectiveness of CBT in treating anxiety and stress-related disorders.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E2AD8D3" w14:textId="77777777" w:rsidR="000978D8" w:rsidRDefault="00000000" w:rsidP="000978D8">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w:t>
      </w:r>
    </w:p>
    <w:p w14:paraId="19844B0B" w14:textId="77777777" w:rsidR="006642AB" w:rsidRDefault="006642AB" w:rsidP="0081654A">
      <w:pPr>
        <w:pStyle w:val="NormalWeb"/>
        <w:jc w:val="both"/>
        <w:divId w:val="465317432"/>
        <w:rPr>
          <w:rFonts w:ascii="Arial" w:hAnsi="Arial" w:cs="Arial"/>
        </w:rPr>
      </w:pPr>
      <w:r w:rsidRPr="006642AB">
        <w:rPr>
          <w:rFonts w:ascii="Arial" w:hAnsi="Arial" w:cs="Arial"/>
        </w:rPr>
        <w:t>"Further refine the prompt to include implications and practical recommendations from the research."</w:t>
      </w:r>
    </w:p>
    <w:p w14:paraId="72CDDB00" w14:textId="77777777" w:rsidR="006642AB" w:rsidRDefault="00000000" w:rsidP="000978D8">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0F0E368" w14:textId="15575B40" w:rsidR="006642AB" w:rsidRDefault="006642AB" w:rsidP="0081654A">
      <w:pPr>
        <w:pStyle w:val="Heading3"/>
        <w:jc w:val="both"/>
        <w:divId w:val="465317432"/>
        <w:rPr>
          <w:rFonts w:ascii="Arial" w:hAnsi="Arial" w:cs="Arial"/>
          <w:b w:val="0"/>
          <w:bCs w:val="0"/>
          <w:color w:val="auto"/>
          <w:sz w:val="24"/>
          <w:szCs w:val="24"/>
        </w:rPr>
      </w:pPr>
      <w:r w:rsidRPr="006642AB">
        <w:rPr>
          <w:rFonts w:ascii="Arial" w:hAnsi="Arial" w:cs="Arial"/>
          <w:b w:val="0"/>
          <w:bCs w:val="0"/>
          <w:color w:val="auto"/>
          <w:sz w:val="24"/>
          <w:szCs w:val="24"/>
        </w:rPr>
        <w:t>The research paper on CBT for anxiety and stress-related disorders reveals that CBT is highly effective, with significant symptom reduction reported. Practical recommendations include integrating CBT into standard treatment plans and tailoring interventions to individual patient needs. The study suggests ongoing evaluation of therapy effectiveness and adapting techniques to enhance long-term benefits.</w:t>
      </w:r>
    </w:p>
    <w:p w14:paraId="31097DB1" w14:textId="76832A0B"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20EFC0B2" w14:textId="77777777" w:rsidR="006642AB" w:rsidRDefault="00000000" w:rsidP="006642A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5CA1BC1" w14:textId="059785AC" w:rsidR="006642AB" w:rsidRDefault="006642AB" w:rsidP="0081654A">
      <w:pPr>
        <w:pStyle w:val="NormalWeb"/>
        <w:jc w:val="both"/>
        <w:divId w:val="465317432"/>
        <w:rPr>
          <w:rFonts w:ascii="Arial" w:hAnsi="Arial" w:cs="Arial"/>
        </w:rPr>
      </w:pPr>
      <w:r w:rsidRPr="006642AB">
        <w:rPr>
          <w:rFonts w:ascii="Arial" w:hAnsi="Arial" w:cs="Arial"/>
        </w:rPr>
        <w:t>"Summarize the research paper titled 'Cognitive-</w:t>
      </w:r>
      <w:proofErr w:type="spellStart"/>
      <w:r w:rsidRPr="006642AB">
        <w:rPr>
          <w:rFonts w:ascii="Arial" w:hAnsi="Arial" w:cs="Arial"/>
        </w:rPr>
        <w:t>Behavioral</w:t>
      </w:r>
      <w:proofErr w:type="spellEnd"/>
      <w:r w:rsidRPr="006642AB">
        <w:rPr>
          <w:rFonts w:ascii="Arial" w:hAnsi="Arial" w:cs="Arial"/>
        </w:rPr>
        <w:t xml:space="preserve"> Treatments for Anxiety and Stress-Related Disorders,' focusing on methodology, key results, practical implications, and recommendations."</w:t>
      </w:r>
    </w:p>
    <w:p w14:paraId="4E0E47D7" w14:textId="77777777" w:rsidR="006642AB" w:rsidRDefault="00000000" w:rsidP="006642AB">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4CA11FAF" w:rsidR="00234B39" w:rsidRDefault="006642AB" w:rsidP="0081654A">
      <w:pPr>
        <w:pStyle w:val="NormalWeb"/>
        <w:jc w:val="both"/>
        <w:divId w:val="465317432"/>
        <w:rPr>
          <w:rFonts w:ascii="Arial" w:hAnsi="Arial" w:cs="Arial"/>
          <w:lang w:val="en"/>
        </w:rPr>
      </w:pPr>
      <w:r w:rsidRPr="006642AB">
        <w:rPr>
          <w:rFonts w:ascii="Arial" w:hAnsi="Arial" w:cs="Arial"/>
        </w:rPr>
        <w:t>This paper reviews cognitive-</w:t>
      </w:r>
      <w:proofErr w:type="spellStart"/>
      <w:r w:rsidRPr="006642AB">
        <w:rPr>
          <w:rFonts w:ascii="Arial" w:hAnsi="Arial" w:cs="Arial"/>
        </w:rPr>
        <w:t>behavioral</w:t>
      </w:r>
      <w:proofErr w:type="spellEnd"/>
      <w:r w:rsidRPr="006642AB">
        <w:rPr>
          <w:rFonts w:ascii="Arial" w:hAnsi="Arial" w:cs="Arial"/>
        </w:rPr>
        <w:t xml:space="preserve"> therapy (CBT) for anxiety and stress-related disorders, emphasizing rigorous methodologies and effective outcomes. It reports significant symptom relief through CBT techniques such as exposure therapy and cognitive restructuring. Practical implications include implementing CBT widely in clinical settings and customizing therapy to individual profiles. Recommendations highlight the need for continuous adaptation of CBT approaches to maximize efficacy and patient satisfaction.</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FCE93C9" w:rsidR="00234B39" w:rsidRDefault="00000000" w:rsidP="0081654A">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A106A04" w14:textId="77777777" w:rsidR="0081654A" w:rsidRDefault="0081654A" w:rsidP="0081654A">
      <w:pPr>
        <w:pStyle w:val="NormalWeb"/>
        <w:jc w:val="both"/>
        <w:divId w:val="465317432"/>
        <w:rPr>
          <w:rFonts w:ascii="Arial" w:hAnsi="Arial" w:cs="Arial"/>
        </w:rPr>
      </w:pPr>
      <w:r w:rsidRPr="0081654A">
        <w:rPr>
          <w:rFonts w:ascii="Arial" w:hAnsi="Arial" w:cs="Arial"/>
        </w:rPr>
        <w:t>The research highlights that cognitive-</w:t>
      </w:r>
      <w:proofErr w:type="spellStart"/>
      <w:r w:rsidRPr="0081654A">
        <w:rPr>
          <w:rFonts w:ascii="Arial" w:hAnsi="Arial" w:cs="Arial"/>
        </w:rPr>
        <w:t>behavioral</w:t>
      </w:r>
      <w:proofErr w:type="spellEnd"/>
      <w:r w:rsidRPr="0081654A">
        <w:rPr>
          <w:rFonts w:ascii="Arial" w:hAnsi="Arial" w:cs="Arial"/>
        </w:rPr>
        <w:t xml:space="preserve"> therapy (CBT) is highly effective in treating anxiety and stress-related disorders, significantly reducing symptoms and improving overall functioning. Key insights include the success of CBT techniques such as exposure therapy and cognitive restructuring in clinical settings. The study emphasizes the importance of methodological rigor, noting that well-designed experimental approaches yield consistent, positive outcomes. Additionally, it points to the value of personalized therapy in addressing individual patient needs, which enhances treatment efficacy.</w:t>
      </w:r>
    </w:p>
    <w:p w14:paraId="112EDBB6" w14:textId="08601B9F" w:rsidR="00234B39" w:rsidRDefault="00000000" w:rsidP="0081654A">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B4DF247" w14:textId="34F97050" w:rsidR="0081654A" w:rsidRDefault="0081654A" w:rsidP="0081654A">
      <w:pPr>
        <w:pStyle w:val="NormalWeb"/>
        <w:jc w:val="both"/>
        <w:divId w:val="465317432"/>
        <w:rPr>
          <w:rFonts w:ascii="Arial" w:hAnsi="Arial" w:cs="Arial"/>
          <w:lang w:val="en"/>
        </w:rPr>
      </w:pPr>
      <w:r w:rsidRPr="0081654A">
        <w:rPr>
          <w:rFonts w:ascii="Arial" w:hAnsi="Arial" w:cs="Arial"/>
        </w:rPr>
        <w:t xml:space="preserve">The findings suggest several practical applications for CBT in clinical practice. Integrating CBT into standard treatment protocols for anxiety and stress-related disorders is recommended, ensuring that it is widely accessible to patients. </w:t>
      </w:r>
      <w:r w:rsidRPr="0081654A">
        <w:rPr>
          <w:rFonts w:ascii="Arial" w:hAnsi="Arial" w:cs="Arial"/>
        </w:rPr>
        <w:lastRenderedPageBreak/>
        <w:t>Tailoring CBT interventions to individual needs can further improve treatment outcomes. Additionally, the research supports ongoing evaluation and adaptation of CBT techniques to stay aligned with evolving patient needs and enhance long-term benefits. These applications can inform clinical practices and contribute to more effective and personalized mental health care.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C027B78" w:rsidR="00234B39" w:rsidRDefault="00000000" w:rsidP="0081654A">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CEA9374" w14:textId="7FCA0493" w:rsidR="0081654A" w:rsidRDefault="0081654A" w:rsidP="0081654A">
      <w:pPr>
        <w:pStyle w:val="NormalWeb"/>
        <w:jc w:val="both"/>
        <w:divId w:val="465317432"/>
        <w:rPr>
          <w:rFonts w:ascii="Arial" w:hAnsi="Arial" w:cs="Arial"/>
          <w:lang w:val="en"/>
        </w:rPr>
      </w:pPr>
      <w:r w:rsidRPr="0081654A">
        <w:rPr>
          <w:rFonts w:ascii="Arial" w:hAnsi="Arial" w:cs="Arial"/>
        </w:rPr>
        <w:t>The final summary and insights are clear, providing a concise overview of the research paper’s methodology, results, and practical recommendations. The explanations are straightforward, making the complex findings of the study accessible and understandable.</w:t>
      </w:r>
    </w:p>
    <w:p w14:paraId="2C98F647" w14:textId="1D2E6388" w:rsidR="00234B39" w:rsidRDefault="00000000" w:rsidP="0081654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6579C597" w14:textId="30C09523" w:rsidR="0081654A" w:rsidRDefault="0081654A" w:rsidP="0081654A">
      <w:pPr>
        <w:pStyle w:val="NormalWeb"/>
        <w:jc w:val="both"/>
        <w:divId w:val="465317432"/>
        <w:rPr>
          <w:rFonts w:ascii="Arial" w:hAnsi="Arial" w:cs="Arial"/>
          <w:lang w:val="en"/>
        </w:rPr>
      </w:pPr>
      <w:r w:rsidRPr="0081654A">
        <w:rPr>
          <w:rFonts w:ascii="Arial" w:hAnsi="Arial" w:cs="Arial"/>
        </w:rPr>
        <w:t>The summary accurately reflects the content and findings of the research paper. It correctly identifies key methods, results, and recommendations, providing a faithful representation of the study's conclusions and practical implications.</w:t>
      </w:r>
    </w:p>
    <w:p w14:paraId="032CD3EB" w14:textId="3EF1A452" w:rsidR="00234B39" w:rsidRDefault="00000000" w:rsidP="0081654A">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5D3AC22A" w14:textId="6946F903" w:rsidR="0081654A" w:rsidRDefault="0081654A" w:rsidP="0081654A">
      <w:pPr>
        <w:pStyle w:val="NormalWeb"/>
        <w:jc w:val="both"/>
        <w:divId w:val="465317432"/>
        <w:rPr>
          <w:rFonts w:ascii="Arial" w:hAnsi="Arial" w:cs="Arial"/>
          <w:lang w:val="en"/>
        </w:rPr>
      </w:pPr>
      <w:r w:rsidRPr="0081654A">
        <w:rPr>
          <w:rFonts w:ascii="Arial" w:hAnsi="Arial" w:cs="Arial"/>
        </w:rPr>
        <w:t>The insights and applications are highly relevant, addressing both the efficacy of CBT and its practical integration into treatment plans. They provide actionable information for healthcare professionals and highlight important considerations for improving therapy outcomes.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27AB19A" w14:textId="77777777" w:rsidR="0081654A" w:rsidRDefault="00000000" w:rsidP="0081654A">
      <w:pPr>
        <w:pStyle w:val="NormalWeb"/>
        <w:divId w:val="492985870"/>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7B737CFB" w14:textId="77777777" w:rsidR="0081654A" w:rsidRPr="0081654A" w:rsidRDefault="0081654A" w:rsidP="0081654A">
      <w:pPr>
        <w:pStyle w:val="NormalWeb"/>
        <w:jc w:val="both"/>
        <w:divId w:val="492985870"/>
        <w:rPr>
          <w:rFonts w:ascii="Arial" w:hAnsi="Arial" w:cs="Arial"/>
        </w:rPr>
      </w:pPr>
      <w:r w:rsidRPr="0081654A">
        <w:rPr>
          <w:rFonts w:ascii="Arial" w:hAnsi="Arial" w:cs="Arial"/>
        </w:rPr>
        <w:t xml:space="preserve">Working on the project of summarizing and </w:t>
      </w:r>
      <w:proofErr w:type="spellStart"/>
      <w:r w:rsidRPr="0081654A">
        <w:rPr>
          <w:rFonts w:ascii="Arial" w:hAnsi="Arial" w:cs="Arial"/>
        </w:rPr>
        <w:t>analyzing</w:t>
      </w:r>
      <w:proofErr w:type="spellEnd"/>
      <w:r w:rsidRPr="0081654A">
        <w:rPr>
          <w:rFonts w:ascii="Arial" w:hAnsi="Arial" w:cs="Arial"/>
        </w:rPr>
        <w:t xml:space="preserve"> research papers has been a rewarding and insightful experience. The primary challenge was to effectively </w:t>
      </w:r>
      <w:proofErr w:type="spellStart"/>
      <w:r w:rsidRPr="0081654A">
        <w:rPr>
          <w:rFonts w:ascii="Arial" w:hAnsi="Arial" w:cs="Arial"/>
        </w:rPr>
        <w:t>distill</w:t>
      </w:r>
      <w:proofErr w:type="spellEnd"/>
      <w:r w:rsidRPr="0081654A">
        <w:rPr>
          <w:rFonts w:ascii="Arial" w:hAnsi="Arial" w:cs="Arial"/>
        </w:rPr>
        <w:t xml:space="preserve"> complex research findings into concise and coherent summaries that convey essential information while adhering to specific length constraints. The iterative refinement process was particularly enlightening, as it underscored the importance of focusing on different research aspects—methodology, results, and practical implications. Each iteration allowed for a more nuanced and targeted summary, highlighting the need for adaptability and precision in communicating research insights.</w:t>
      </w:r>
    </w:p>
    <w:p w14:paraId="188EB501" w14:textId="77777777" w:rsidR="0081654A" w:rsidRPr="0081654A" w:rsidRDefault="0081654A" w:rsidP="0081654A">
      <w:pPr>
        <w:pStyle w:val="NormalWeb"/>
        <w:jc w:val="both"/>
        <w:divId w:val="492985870"/>
        <w:rPr>
          <w:rFonts w:ascii="Arial" w:hAnsi="Arial" w:cs="Arial"/>
        </w:rPr>
      </w:pPr>
      <w:r w:rsidRPr="0081654A">
        <w:rPr>
          <w:rFonts w:ascii="Arial" w:hAnsi="Arial" w:cs="Arial"/>
        </w:rPr>
        <w:t xml:space="preserve">Balancing detail and brevity </w:t>
      </w:r>
      <w:proofErr w:type="gramStart"/>
      <w:r w:rsidRPr="0081654A">
        <w:rPr>
          <w:rFonts w:ascii="Arial" w:hAnsi="Arial" w:cs="Arial"/>
        </w:rPr>
        <w:t>was</w:t>
      </w:r>
      <w:proofErr w:type="gramEnd"/>
      <w:r w:rsidRPr="0081654A">
        <w:rPr>
          <w:rFonts w:ascii="Arial" w:hAnsi="Arial" w:cs="Arial"/>
        </w:rPr>
        <w:t xml:space="preserve"> another significant learning point. Crafting summaries that were both informative and succinct required careful consideration to ensure that key findings and implications were accurately represented. This exercise improved my ability to present complex information in an accessible manner, which is crucial for effective knowledge dissemination.</w:t>
      </w:r>
    </w:p>
    <w:p w14:paraId="35C2AFAC" w14:textId="77777777" w:rsidR="0081654A" w:rsidRPr="0081654A" w:rsidRDefault="0081654A" w:rsidP="0081654A">
      <w:pPr>
        <w:pStyle w:val="NormalWeb"/>
        <w:jc w:val="both"/>
        <w:divId w:val="492985870"/>
        <w:rPr>
          <w:rFonts w:ascii="Arial" w:hAnsi="Arial" w:cs="Arial"/>
        </w:rPr>
      </w:pPr>
      <w:r w:rsidRPr="0081654A">
        <w:rPr>
          <w:rFonts w:ascii="Arial" w:hAnsi="Arial" w:cs="Arial"/>
        </w:rPr>
        <w:t xml:space="preserve">Utilizing generative AI for text generation showcased the potential of AI in automating and enhancing the summarization process. However, it also </w:t>
      </w:r>
      <w:r w:rsidRPr="0081654A">
        <w:rPr>
          <w:rFonts w:ascii="Arial" w:hAnsi="Arial" w:cs="Arial"/>
        </w:rPr>
        <w:lastRenderedPageBreak/>
        <w:t>revealed the limitations of AI models, such as the need for fine-tuning to avoid over-generalization and ensure that summaries accurately reflect the original research content. Overall, the project reinforced the importance of clear and accurate research communication and demonstrated the value of AI tools in supporting this goal. The experience provided practical insights into managing and presenting complex information, which will be valuable in both academic and professional settings.</w:t>
      </w:r>
    </w:p>
    <w:p w14:paraId="1E1A6E14" w14:textId="35E17261" w:rsidR="0046607C" w:rsidRDefault="0046607C" w:rsidP="0081654A">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B912B" w14:textId="77777777" w:rsidR="0005544C" w:rsidRDefault="0005544C" w:rsidP="006642AB">
      <w:r>
        <w:separator/>
      </w:r>
    </w:p>
  </w:endnote>
  <w:endnote w:type="continuationSeparator" w:id="0">
    <w:p w14:paraId="618D42A0" w14:textId="77777777" w:rsidR="0005544C" w:rsidRDefault="0005544C" w:rsidP="00664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77DC4" w14:textId="77777777" w:rsidR="0005544C" w:rsidRDefault="0005544C" w:rsidP="006642AB">
      <w:r>
        <w:separator/>
      </w:r>
    </w:p>
  </w:footnote>
  <w:footnote w:type="continuationSeparator" w:id="0">
    <w:p w14:paraId="4A36C28E" w14:textId="77777777" w:rsidR="0005544C" w:rsidRDefault="0005544C" w:rsidP="00664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544C"/>
    <w:rsid w:val="000978D8"/>
    <w:rsid w:val="00170D97"/>
    <w:rsid w:val="00234B39"/>
    <w:rsid w:val="0046607C"/>
    <w:rsid w:val="005244B8"/>
    <w:rsid w:val="006642AB"/>
    <w:rsid w:val="0081654A"/>
    <w:rsid w:val="00A958D5"/>
    <w:rsid w:val="00B45D63"/>
    <w:rsid w:val="00D53FD1"/>
    <w:rsid w:val="00DA0F78"/>
    <w:rsid w:val="00DD5008"/>
    <w:rsid w:val="00E340FA"/>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53FD1"/>
    <w:rPr>
      <w:color w:val="605E5C"/>
      <w:shd w:val="clear" w:color="auto" w:fill="E1DFDD"/>
    </w:rPr>
  </w:style>
  <w:style w:type="paragraph" w:styleId="Header">
    <w:name w:val="header"/>
    <w:basedOn w:val="Normal"/>
    <w:link w:val="HeaderChar"/>
    <w:uiPriority w:val="99"/>
    <w:unhideWhenUsed/>
    <w:rsid w:val="006642AB"/>
    <w:pPr>
      <w:tabs>
        <w:tab w:val="center" w:pos="4513"/>
        <w:tab w:val="right" w:pos="9026"/>
      </w:tabs>
    </w:pPr>
  </w:style>
  <w:style w:type="character" w:customStyle="1" w:styleId="HeaderChar">
    <w:name w:val="Header Char"/>
    <w:basedOn w:val="DefaultParagraphFont"/>
    <w:link w:val="Header"/>
    <w:uiPriority w:val="99"/>
    <w:rsid w:val="006642AB"/>
    <w:rPr>
      <w:rFonts w:eastAsiaTheme="minorEastAsia"/>
      <w:sz w:val="24"/>
      <w:szCs w:val="24"/>
    </w:rPr>
  </w:style>
  <w:style w:type="paragraph" w:styleId="Footer">
    <w:name w:val="footer"/>
    <w:basedOn w:val="Normal"/>
    <w:link w:val="FooterChar"/>
    <w:uiPriority w:val="99"/>
    <w:unhideWhenUsed/>
    <w:rsid w:val="006642AB"/>
    <w:pPr>
      <w:tabs>
        <w:tab w:val="center" w:pos="4513"/>
        <w:tab w:val="right" w:pos="9026"/>
      </w:tabs>
    </w:pPr>
  </w:style>
  <w:style w:type="character" w:customStyle="1" w:styleId="FooterChar">
    <w:name w:val="Footer Char"/>
    <w:basedOn w:val="DefaultParagraphFont"/>
    <w:link w:val="Footer"/>
    <w:uiPriority w:val="99"/>
    <w:rsid w:val="006642A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94687711">
                  <w:marLeft w:val="0"/>
                  <w:marRight w:val="0"/>
                  <w:marTop w:val="0"/>
                  <w:marBottom w:val="0"/>
                  <w:divBdr>
                    <w:top w:val="none" w:sz="0" w:space="0" w:color="auto"/>
                    <w:left w:val="none" w:sz="0" w:space="0" w:color="auto"/>
                    <w:bottom w:val="none" w:sz="0" w:space="0" w:color="auto"/>
                    <w:right w:val="none" w:sz="0" w:space="0" w:color="auto"/>
                  </w:divBdr>
                </w:div>
                <w:div w:id="196373174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98524230">
                  <w:marLeft w:val="0"/>
                  <w:marRight w:val="0"/>
                  <w:marTop w:val="0"/>
                  <w:marBottom w:val="0"/>
                  <w:divBdr>
                    <w:top w:val="none" w:sz="0" w:space="0" w:color="auto"/>
                    <w:left w:val="none" w:sz="0" w:space="0" w:color="auto"/>
                    <w:bottom w:val="none" w:sz="0" w:space="0" w:color="auto"/>
                    <w:right w:val="none" w:sz="0" w:space="0" w:color="auto"/>
                  </w:divBdr>
                </w:div>
                <w:div w:id="2039578268">
                  <w:marLeft w:val="0"/>
                  <w:marRight w:val="0"/>
                  <w:marTop w:val="0"/>
                  <w:marBottom w:val="0"/>
                  <w:divBdr>
                    <w:top w:val="none" w:sz="0" w:space="0" w:color="auto"/>
                    <w:left w:val="none" w:sz="0" w:space="0" w:color="auto"/>
                    <w:bottom w:val="none" w:sz="0" w:space="0" w:color="auto"/>
                    <w:right w:val="none" w:sz="0" w:space="0" w:color="auto"/>
                  </w:divBdr>
                </w:div>
                <w:div w:id="574052680">
                  <w:marLeft w:val="0"/>
                  <w:marRight w:val="0"/>
                  <w:marTop w:val="0"/>
                  <w:marBottom w:val="0"/>
                  <w:divBdr>
                    <w:top w:val="none" w:sz="0" w:space="0" w:color="auto"/>
                    <w:left w:val="none" w:sz="0" w:space="0" w:color="auto"/>
                    <w:bottom w:val="none" w:sz="0" w:space="0" w:color="auto"/>
                    <w:right w:val="none" w:sz="0" w:space="0" w:color="auto"/>
                  </w:divBdr>
                </w:div>
                <w:div w:id="1895847376">
                  <w:marLeft w:val="0"/>
                  <w:marRight w:val="0"/>
                  <w:marTop w:val="0"/>
                  <w:marBottom w:val="0"/>
                  <w:divBdr>
                    <w:top w:val="none" w:sz="0" w:space="0" w:color="auto"/>
                    <w:left w:val="none" w:sz="0" w:space="0" w:color="auto"/>
                    <w:bottom w:val="none" w:sz="0" w:space="0" w:color="auto"/>
                    <w:right w:val="none" w:sz="0" w:space="0" w:color="auto"/>
                  </w:divBdr>
                </w:div>
                <w:div w:id="1186097476">
                  <w:marLeft w:val="0"/>
                  <w:marRight w:val="0"/>
                  <w:marTop w:val="0"/>
                  <w:marBottom w:val="0"/>
                  <w:divBdr>
                    <w:top w:val="none" w:sz="0" w:space="0" w:color="auto"/>
                    <w:left w:val="none" w:sz="0" w:space="0" w:color="auto"/>
                    <w:bottom w:val="none" w:sz="0" w:space="0" w:color="auto"/>
                    <w:right w:val="none" w:sz="0" w:space="0" w:color="auto"/>
                  </w:divBdr>
                </w:div>
                <w:div w:id="1058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4759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2AE4D-A75A-4DB3-90BA-F8C1DC71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KRITHIKA PR</cp:lastModifiedBy>
  <cp:revision>2</cp:revision>
  <dcterms:created xsi:type="dcterms:W3CDTF">2024-09-08T18:06:00Z</dcterms:created>
  <dcterms:modified xsi:type="dcterms:W3CDTF">2024-09-08T18:06:00Z</dcterms:modified>
</cp:coreProperties>
</file>