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534C" w:rsidRDefault="00DF738A">
      <w:pPr>
        <w:rPr>
          <w:sz w:val="28"/>
          <w:szCs w:val="28"/>
        </w:rPr>
      </w:pPr>
      <w:r w:rsidRPr="00DF738A">
        <w:rPr>
          <w:sz w:val="28"/>
          <w:szCs w:val="28"/>
          <w:highlight w:val="red"/>
        </w:rPr>
        <w:t>Task- 1 List 3 real-world devices in your home or college that use SMPS (Switched Mode Power Supply) and 2 devices that use UPS (Uninterruptible Power Supply), explaining in one line why each device needs that type of power supply.</w:t>
      </w:r>
      <w:r>
        <w:rPr>
          <w:sz w:val="28"/>
          <w:szCs w:val="28"/>
        </w:rPr>
        <w:t xml:space="preserve"> </w:t>
      </w:r>
    </w:p>
    <w:p w:rsidR="00DF738A" w:rsidRDefault="00DF738A">
      <w:pPr>
        <w:rPr>
          <w:sz w:val="28"/>
          <w:szCs w:val="28"/>
        </w:rPr>
      </w:pPr>
    </w:p>
    <w:p w:rsidR="00DF738A" w:rsidRPr="00DF738A" w:rsidRDefault="00DF738A" w:rsidP="00DF738A">
      <w:pPr>
        <w:spacing w:after="0" w:line="240" w:lineRule="auto"/>
        <w:rPr>
          <w:rFonts w:ascii="Times New Roman" w:eastAsia="Times New Roman" w:hAnsi="Times New Roman" w:cs="Times New Roman"/>
          <w:color w:val="1F1F1F"/>
          <w:sz w:val="24"/>
          <w:szCs w:val="24"/>
        </w:rPr>
      </w:pPr>
      <w:r w:rsidRPr="00DF738A">
        <w:rPr>
          <w:rFonts w:ascii="Times New Roman" w:eastAsia="Times New Roman" w:hAnsi="Times New Roman" w:cs="Times New Roman"/>
          <w:color w:val="1F1F1F"/>
          <w:sz w:val="24"/>
          <w:szCs w:val="24"/>
          <w:bdr w:val="none" w:sz="0" w:space="0" w:color="auto" w:frame="1"/>
        </w:rPr>
        <w:t>Here are three devices that use a Switched Mode Power Supply (SMPS) and two devices that use an Uninterruptible Power Supply (UPS), along with a one-line explanation for each:</w:t>
      </w:r>
    </w:p>
    <w:p w:rsidR="00DF738A" w:rsidRPr="00DF738A" w:rsidRDefault="00DF738A" w:rsidP="00DF738A">
      <w:pPr>
        <w:spacing w:after="0" w:line="240" w:lineRule="auto"/>
        <w:rPr>
          <w:rFonts w:ascii="Times New Roman" w:eastAsia="Times New Roman" w:hAnsi="Times New Roman" w:cs="Times New Roman"/>
          <w:color w:val="1F1F1F"/>
          <w:sz w:val="24"/>
          <w:szCs w:val="24"/>
        </w:rPr>
      </w:pPr>
      <w:r w:rsidRPr="00DF738A">
        <w:rPr>
          <w:rFonts w:ascii="Times New Roman" w:eastAsia="Times New Roman" w:hAnsi="Times New Roman" w:cs="Times New Roman"/>
          <w:color w:val="1F1F1F"/>
          <w:sz w:val="24"/>
          <w:szCs w:val="24"/>
        </w:rPr>
        <w:br/>
      </w:r>
    </w:p>
    <w:p w:rsidR="00DF738A" w:rsidRPr="00DF738A" w:rsidRDefault="00DF738A" w:rsidP="00DF738A">
      <w:pPr>
        <w:spacing w:before="100" w:beforeAutospacing="1" w:after="0" w:line="240" w:lineRule="auto"/>
        <w:outlineLvl w:val="1"/>
        <w:rPr>
          <w:rFonts w:ascii="Times New Roman" w:eastAsia="Times New Roman" w:hAnsi="Times New Roman" w:cs="Times New Roman"/>
          <w:b/>
          <w:bCs/>
          <w:color w:val="1F1F1F"/>
          <w:sz w:val="36"/>
          <w:szCs w:val="36"/>
        </w:rPr>
      </w:pPr>
      <w:r w:rsidRPr="00DF738A">
        <w:rPr>
          <w:rFonts w:ascii="Times New Roman" w:eastAsia="Times New Roman" w:hAnsi="Times New Roman" w:cs="Times New Roman"/>
          <w:b/>
          <w:bCs/>
          <w:color w:val="1F1F1F"/>
          <w:sz w:val="36"/>
          <w:szCs w:val="36"/>
        </w:rPr>
        <w:t>Devices Using SMPS (Switched Mode Power Supply)</w:t>
      </w:r>
    </w:p>
    <w:p w:rsidR="00DF738A" w:rsidRPr="00DF738A" w:rsidRDefault="00DF738A" w:rsidP="00DF738A">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DF738A">
        <w:rPr>
          <w:rFonts w:ascii="Times New Roman" w:eastAsia="Times New Roman" w:hAnsi="Times New Roman" w:cs="Times New Roman"/>
          <w:b/>
          <w:bCs/>
          <w:color w:val="1F1F1F"/>
          <w:sz w:val="24"/>
          <w:szCs w:val="24"/>
          <w:bdr w:val="none" w:sz="0" w:space="0" w:color="auto" w:frame="1"/>
        </w:rPr>
        <w:t>Desktop PC:</w:t>
      </w:r>
      <w:r w:rsidRPr="00DF738A">
        <w:rPr>
          <w:rFonts w:ascii="Times New Roman" w:eastAsia="Times New Roman" w:hAnsi="Times New Roman" w:cs="Times New Roman"/>
          <w:color w:val="1F1F1F"/>
          <w:sz w:val="24"/>
          <w:szCs w:val="24"/>
          <w:bdr w:val="none" w:sz="0" w:space="0" w:color="auto" w:frame="1"/>
        </w:rPr>
        <w:t xml:space="preserve"> Converts household AC power into multiple stable, regulated DC voltages (+12V, +5V, +3.3V) required by internal computer hardware.</w:t>
      </w:r>
    </w:p>
    <w:p w:rsidR="00DF738A" w:rsidRPr="00DF738A" w:rsidRDefault="00DF738A" w:rsidP="00DF738A">
      <w:pPr>
        <w:spacing w:before="100" w:beforeAutospacing="1" w:after="0" w:line="240" w:lineRule="auto"/>
        <w:ind w:left="720"/>
        <w:rPr>
          <w:rFonts w:ascii="Times New Roman" w:eastAsia="Times New Roman" w:hAnsi="Times New Roman" w:cs="Times New Roman"/>
          <w:color w:val="1F1F1F"/>
          <w:sz w:val="24"/>
          <w:szCs w:val="24"/>
        </w:rPr>
      </w:pPr>
    </w:p>
    <w:p w:rsidR="00DF738A" w:rsidRPr="00DF738A" w:rsidRDefault="00DF738A" w:rsidP="00DF738A">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DF738A">
        <w:rPr>
          <w:rFonts w:ascii="Times New Roman" w:eastAsia="Times New Roman" w:hAnsi="Times New Roman" w:cs="Times New Roman"/>
          <w:b/>
          <w:bCs/>
          <w:color w:val="1F1F1F"/>
          <w:sz w:val="24"/>
          <w:szCs w:val="24"/>
          <w:bdr w:val="none" w:sz="0" w:space="0" w:color="auto" w:frame="1"/>
        </w:rPr>
        <w:t>Laptop Power Adapter (Charger):</w:t>
      </w:r>
      <w:r w:rsidRPr="00DF738A">
        <w:rPr>
          <w:rFonts w:ascii="Times New Roman" w:eastAsia="Times New Roman" w:hAnsi="Times New Roman" w:cs="Times New Roman"/>
          <w:color w:val="1F1F1F"/>
          <w:sz w:val="24"/>
          <w:szCs w:val="24"/>
          <w:bdr w:val="none" w:sz="0" w:space="0" w:color="auto" w:frame="1"/>
        </w:rPr>
        <w:t xml:space="preserve"> Steps down and converts high-voltage AC mains power into safe, low-voltage DC power to run the system and charge the internal battery.</w:t>
      </w:r>
    </w:p>
    <w:p w:rsidR="00DF738A" w:rsidRPr="00DF738A" w:rsidRDefault="00DF738A" w:rsidP="00DF738A">
      <w:pPr>
        <w:spacing w:before="100" w:beforeAutospacing="1" w:after="0" w:line="240" w:lineRule="auto"/>
        <w:ind w:left="720"/>
        <w:rPr>
          <w:rFonts w:ascii="Times New Roman" w:eastAsia="Times New Roman" w:hAnsi="Times New Roman" w:cs="Times New Roman"/>
          <w:color w:val="1F1F1F"/>
          <w:sz w:val="24"/>
          <w:szCs w:val="24"/>
        </w:rPr>
      </w:pPr>
    </w:p>
    <w:p w:rsidR="00DF738A" w:rsidRPr="00DF738A" w:rsidRDefault="00DF738A" w:rsidP="00DF738A">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DF738A">
        <w:rPr>
          <w:rFonts w:ascii="Times New Roman" w:eastAsia="Times New Roman" w:hAnsi="Times New Roman" w:cs="Times New Roman"/>
          <w:b/>
          <w:bCs/>
          <w:color w:val="1F1F1F"/>
          <w:sz w:val="24"/>
          <w:szCs w:val="24"/>
          <w:bdr w:val="none" w:sz="0" w:space="0" w:color="auto" w:frame="1"/>
        </w:rPr>
        <w:t>LED TV:</w:t>
      </w:r>
      <w:r w:rsidRPr="00DF738A">
        <w:rPr>
          <w:rFonts w:ascii="Times New Roman" w:eastAsia="Times New Roman" w:hAnsi="Times New Roman" w:cs="Times New Roman"/>
          <w:color w:val="1F1F1F"/>
          <w:sz w:val="24"/>
          <w:szCs w:val="24"/>
          <w:bdr w:val="none" w:sz="0" w:space="0" w:color="auto" w:frame="1"/>
        </w:rPr>
        <w:t xml:space="preserve"> Supplies precise, regulated DC voltages needed to power the display panel, backlight LEDs, and internal logic boards.</w:t>
      </w:r>
    </w:p>
    <w:p w:rsidR="00DF738A" w:rsidRPr="00DF738A" w:rsidRDefault="00DF738A" w:rsidP="00DF738A">
      <w:pPr>
        <w:spacing w:before="100" w:beforeAutospacing="1" w:after="0" w:line="240" w:lineRule="auto"/>
        <w:ind w:left="720"/>
        <w:rPr>
          <w:rFonts w:ascii="Times New Roman" w:eastAsia="Times New Roman" w:hAnsi="Times New Roman" w:cs="Times New Roman"/>
          <w:color w:val="1F1F1F"/>
          <w:sz w:val="24"/>
          <w:szCs w:val="24"/>
        </w:rPr>
      </w:pPr>
    </w:p>
    <w:p w:rsidR="00DF738A" w:rsidRPr="00DF738A" w:rsidRDefault="00DF738A" w:rsidP="00DF738A">
      <w:pPr>
        <w:spacing w:before="100" w:beforeAutospacing="1" w:after="0" w:line="240" w:lineRule="auto"/>
        <w:outlineLvl w:val="1"/>
        <w:rPr>
          <w:rFonts w:ascii="Times New Roman" w:eastAsia="Times New Roman" w:hAnsi="Times New Roman" w:cs="Times New Roman"/>
          <w:b/>
          <w:bCs/>
          <w:color w:val="1F1F1F"/>
          <w:sz w:val="36"/>
          <w:szCs w:val="36"/>
        </w:rPr>
      </w:pPr>
      <w:r w:rsidRPr="00DF738A">
        <w:rPr>
          <w:rFonts w:ascii="Times New Roman" w:eastAsia="Times New Roman" w:hAnsi="Times New Roman" w:cs="Times New Roman"/>
          <w:b/>
          <w:bCs/>
          <w:color w:val="1F1F1F"/>
          <w:sz w:val="36"/>
          <w:szCs w:val="36"/>
        </w:rPr>
        <w:t>Devices Using UPS (Uninterruptible Power Supply)</w:t>
      </w:r>
    </w:p>
    <w:p w:rsidR="00DF738A" w:rsidRPr="00DF738A" w:rsidRDefault="00DF738A" w:rsidP="00DF738A">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DF738A">
        <w:rPr>
          <w:rFonts w:ascii="Times New Roman" w:eastAsia="Times New Roman" w:hAnsi="Times New Roman" w:cs="Times New Roman"/>
          <w:b/>
          <w:bCs/>
          <w:color w:val="1F1F1F"/>
          <w:sz w:val="24"/>
          <w:szCs w:val="24"/>
          <w:bdr w:val="none" w:sz="0" w:space="0" w:color="auto" w:frame="1"/>
        </w:rPr>
        <w:t>Desktop Workstation:</w:t>
      </w:r>
      <w:r w:rsidRPr="00DF738A">
        <w:rPr>
          <w:rFonts w:ascii="Times New Roman" w:eastAsia="Times New Roman" w:hAnsi="Times New Roman" w:cs="Times New Roman"/>
          <w:color w:val="1F1F1F"/>
          <w:sz w:val="24"/>
          <w:szCs w:val="24"/>
          <w:bdr w:val="none" w:sz="0" w:space="0" w:color="auto" w:frame="1"/>
        </w:rPr>
        <w:t xml:space="preserve"> Provides emergency backup battery power during unexpected power outages to prevent data loss and allow for a safe system shutdown.</w:t>
      </w:r>
    </w:p>
    <w:p w:rsidR="00DF738A" w:rsidRPr="00DF738A" w:rsidRDefault="00DF738A" w:rsidP="00DF738A">
      <w:pPr>
        <w:spacing w:before="100" w:beforeAutospacing="1" w:after="0" w:line="240" w:lineRule="auto"/>
        <w:ind w:left="720"/>
        <w:rPr>
          <w:rFonts w:ascii="Times New Roman" w:eastAsia="Times New Roman" w:hAnsi="Times New Roman" w:cs="Times New Roman"/>
          <w:color w:val="1F1F1F"/>
          <w:sz w:val="24"/>
          <w:szCs w:val="24"/>
        </w:rPr>
      </w:pPr>
    </w:p>
    <w:p w:rsidR="00DF738A" w:rsidRPr="00DF738A" w:rsidRDefault="00DF738A" w:rsidP="00DF738A">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DF738A">
        <w:rPr>
          <w:rFonts w:ascii="Times New Roman" w:eastAsia="Times New Roman" w:hAnsi="Times New Roman" w:cs="Times New Roman"/>
          <w:b/>
          <w:bCs/>
          <w:color w:val="1F1F1F"/>
          <w:sz w:val="24"/>
          <w:szCs w:val="24"/>
          <w:bdr w:val="none" w:sz="0" w:space="0" w:color="auto" w:frame="1"/>
        </w:rPr>
        <w:t>College Server / Network Switch:</w:t>
      </w:r>
      <w:r w:rsidRPr="00DF738A">
        <w:rPr>
          <w:rFonts w:ascii="Times New Roman" w:eastAsia="Times New Roman" w:hAnsi="Times New Roman" w:cs="Times New Roman"/>
          <w:color w:val="1F1F1F"/>
          <w:sz w:val="24"/>
          <w:szCs w:val="24"/>
          <w:bdr w:val="none" w:sz="0" w:space="0" w:color="auto" w:frame="1"/>
        </w:rPr>
        <w:t xml:space="preserve"> Ensures continuous, uninterrupted network uptime and prevents connection drops or server corruption during power fluctuations.</w:t>
      </w:r>
    </w:p>
    <w:p w:rsidR="00DF738A" w:rsidRDefault="00DF738A">
      <w:pPr>
        <w:rPr>
          <w:sz w:val="28"/>
          <w:szCs w:val="28"/>
        </w:rPr>
      </w:pPr>
    </w:p>
    <w:p w:rsidR="00DF738A" w:rsidRDefault="00DF738A">
      <w:pPr>
        <w:rPr>
          <w:sz w:val="28"/>
          <w:szCs w:val="28"/>
        </w:rPr>
      </w:pPr>
    </w:p>
    <w:p w:rsidR="00DF738A" w:rsidRDefault="00DF738A">
      <w:pPr>
        <w:rPr>
          <w:sz w:val="28"/>
          <w:szCs w:val="28"/>
          <w:highlight w:val="red"/>
        </w:rPr>
      </w:pPr>
    </w:p>
    <w:p w:rsidR="00DF738A" w:rsidRDefault="00DF738A">
      <w:pPr>
        <w:rPr>
          <w:sz w:val="28"/>
          <w:szCs w:val="28"/>
        </w:rPr>
      </w:pPr>
      <w:r w:rsidRPr="00DF738A">
        <w:rPr>
          <w:sz w:val="28"/>
          <w:szCs w:val="28"/>
          <w:highlight w:val="red"/>
        </w:rPr>
        <w:lastRenderedPageBreak/>
        <w:t xml:space="preserve">Task-2 Draw and label a diagram showing the main internal components of a typical SMPS unit found in a desktop PC, including AC input, rectifier, transformer, and DC output </w:t>
      </w:r>
      <w:proofErr w:type="spellStart"/>
      <w:r w:rsidRPr="00DF738A">
        <w:rPr>
          <w:sz w:val="28"/>
          <w:szCs w:val="28"/>
          <w:highlight w:val="red"/>
        </w:rPr>
        <w:t>sections.Hint</w:t>
      </w:r>
      <w:proofErr w:type="spellEnd"/>
      <w:r w:rsidRPr="00DF738A">
        <w:rPr>
          <w:sz w:val="28"/>
          <w:szCs w:val="28"/>
          <w:highlight w:val="red"/>
        </w:rPr>
        <w:t>: You can hand-draw and upload a photo, or use any free diagram tool like draw.io.</w:t>
      </w:r>
    </w:p>
    <w:p w:rsidR="00DF738A" w:rsidRDefault="00DF738A">
      <w:pPr>
        <w:rPr>
          <w:sz w:val="28"/>
          <w:szCs w:val="28"/>
        </w:rPr>
      </w:pPr>
    </w:p>
    <w:p w:rsidR="00DF738A" w:rsidRDefault="00DF738A">
      <w:pPr>
        <w:rPr>
          <w:sz w:val="28"/>
          <w:szCs w:val="28"/>
        </w:rPr>
      </w:pPr>
      <w:r w:rsidRPr="00DF738A">
        <w:rPr>
          <w:sz w:val="28"/>
          <w:szCs w:val="28"/>
        </w:rPr>
        <w:drawing>
          <wp:inline distT="0" distB="0" distL="0" distR="0" wp14:anchorId="0B920AA4" wp14:editId="7CB1F75D">
            <wp:extent cx="5943600"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44850"/>
                    </a:xfrm>
                    <a:prstGeom prst="rect">
                      <a:avLst/>
                    </a:prstGeom>
                  </pic:spPr>
                </pic:pic>
              </a:graphicData>
            </a:graphic>
          </wp:inline>
        </w:drawing>
      </w:r>
    </w:p>
    <w:p w:rsidR="00DF738A" w:rsidRDefault="00DF738A">
      <w:pPr>
        <w:rPr>
          <w:sz w:val="28"/>
          <w:szCs w:val="28"/>
        </w:rPr>
      </w:pPr>
    </w:p>
    <w:p w:rsidR="00DF738A" w:rsidRDefault="00DF738A">
      <w:pPr>
        <w:rPr>
          <w:sz w:val="28"/>
          <w:szCs w:val="28"/>
        </w:rPr>
      </w:pPr>
      <w:r w:rsidRPr="00DF738A">
        <w:rPr>
          <w:sz w:val="28"/>
          <w:szCs w:val="28"/>
          <w:highlight w:val="red"/>
        </w:rPr>
        <w:t xml:space="preserve">Task-3 Take photos or find clear images online of the following power connectors: ATX 24-pin motherboard connector, SATA power connector, Molex connector, and </w:t>
      </w:r>
      <w:proofErr w:type="spellStart"/>
      <w:r w:rsidRPr="00DF738A">
        <w:rPr>
          <w:sz w:val="28"/>
          <w:szCs w:val="28"/>
          <w:highlight w:val="red"/>
        </w:rPr>
        <w:t>PCIe</w:t>
      </w:r>
      <w:proofErr w:type="spellEnd"/>
      <w:r w:rsidRPr="00DF738A">
        <w:rPr>
          <w:sz w:val="28"/>
          <w:szCs w:val="28"/>
          <w:highlight w:val="red"/>
        </w:rPr>
        <w:t xml:space="preserve"> 6/8-pin connector. For each, write its name, the devices it powers, and one safety tip for connecting/disconnecting it.</w:t>
      </w:r>
    </w:p>
    <w:p w:rsidR="00DF738A" w:rsidRDefault="00DF738A">
      <w:pPr>
        <w:rPr>
          <w:sz w:val="28"/>
          <w:szCs w:val="28"/>
        </w:rPr>
      </w:pPr>
    </w:p>
    <w:p w:rsidR="00DF738A" w:rsidRDefault="00DF738A" w:rsidP="00DF738A">
      <w:pPr>
        <w:rPr>
          <w:color w:val="1F1F1F"/>
        </w:rPr>
      </w:pPr>
      <w:r>
        <w:rPr>
          <w:color w:val="1F1F1F"/>
          <w:bdr w:val="none" w:sz="0" w:space="0" w:color="auto" w:frame="1"/>
        </w:rPr>
        <w:t>Here are the details, images, and safety tips for the four essential PC power connectors:</w:t>
      </w:r>
    </w:p>
    <w:p w:rsidR="00DF738A" w:rsidRDefault="00DF738A" w:rsidP="00DF738A">
      <w:pPr>
        <w:rPr>
          <w:color w:val="1F1F1F"/>
        </w:rPr>
      </w:pPr>
      <w:r>
        <w:rPr>
          <w:color w:val="1F1F1F"/>
        </w:rPr>
        <w:br/>
      </w:r>
    </w:p>
    <w:p w:rsidR="00DF738A" w:rsidRDefault="00DF738A" w:rsidP="00DF738A">
      <w:pPr>
        <w:pStyle w:val="Heading3"/>
        <w:rPr>
          <w:color w:val="1F1F1F"/>
        </w:rPr>
      </w:pPr>
      <w:r>
        <w:rPr>
          <w:color w:val="1F1F1F"/>
        </w:rPr>
        <w:t>1. ATX 24-Pin Motherboard Power Connector</w:t>
      </w:r>
    </w:p>
    <w:p w:rsidR="00DF738A" w:rsidRPr="00DF738A" w:rsidRDefault="00DF738A" w:rsidP="00DF738A"/>
    <w:p w:rsidR="00DF738A" w:rsidRDefault="00DF738A" w:rsidP="00DF738A">
      <w:pPr>
        <w:numPr>
          <w:ilvl w:val="0"/>
          <w:numId w:val="3"/>
        </w:numPr>
        <w:spacing w:before="100" w:beforeAutospacing="1" w:after="0" w:line="240" w:lineRule="auto"/>
        <w:rPr>
          <w:color w:val="1F1F1F"/>
        </w:rPr>
      </w:pPr>
      <w:r>
        <w:rPr>
          <w:b/>
          <w:bCs/>
          <w:color w:val="1F1F1F"/>
          <w:bdr w:val="none" w:sz="0" w:space="0" w:color="auto" w:frame="1"/>
        </w:rPr>
        <w:t>Name:</w:t>
      </w:r>
      <w:r>
        <w:rPr>
          <w:color w:val="1F1F1F"/>
          <w:bdr w:val="none" w:sz="0" w:space="0" w:color="auto" w:frame="1"/>
        </w:rPr>
        <w:t xml:space="preserve"> ATX 24-Pin Motherboard Power Connector</w:t>
      </w:r>
      <w:r>
        <w:rPr>
          <w:color w:val="1F1F1F"/>
        </w:rPr>
        <w:t xml:space="preserve"> </w:t>
      </w:r>
    </w:p>
    <w:p w:rsidR="00DF738A" w:rsidRDefault="00DF738A" w:rsidP="00DF738A">
      <w:pPr>
        <w:spacing w:before="100" w:beforeAutospacing="1"/>
        <w:ind w:left="720"/>
        <w:rPr>
          <w:color w:val="1F1F1F"/>
        </w:rPr>
      </w:pPr>
    </w:p>
    <w:p w:rsidR="00DF738A" w:rsidRDefault="00DF738A" w:rsidP="00DF738A">
      <w:pPr>
        <w:numPr>
          <w:ilvl w:val="0"/>
          <w:numId w:val="3"/>
        </w:numPr>
        <w:spacing w:before="100" w:beforeAutospacing="1" w:after="0" w:line="240" w:lineRule="auto"/>
        <w:rPr>
          <w:color w:val="1F1F1F"/>
        </w:rPr>
      </w:pPr>
      <w:r>
        <w:rPr>
          <w:b/>
          <w:bCs/>
          <w:color w:val="1F1F1F"/>
          <w:bdr w:val="none" w:sz="0" w:space="0" w:color="auto" w:frame="1"/>
        </w:rPr>
        <w:t>Devices it powers:</w:t>
      </w:r>
      <w:r>
        <w:rPr>
          <w:color w:val="1F1F1F"/>
          <w:bdr w:val="none" w:sz="0" w:space="0" w:color="auto" w:frame="1"/>
        </w:rPr>
        <w:t xml:space="preserve"> The main motherboard, supplying primary electrical rails (+3.3V, +5V, +12V) to the chipset, onboard controllers, RAM slots, and </w:t>
      </w:r>
      <w:proofErr w:type="spellStart"/>
      <w:r>
        <w:rPr>
          <w:color w:val="1F1F1F"/>
          <w:bdr w:val="none" w:sz="0" w:space="0" w:color="auto" w:frame="1"/>
        </w:rPr>
        <w:t>PCIe</w:t>
      </w:r>
      <w:proofErr w:type="spellEnd"/>
      <w:r>
        <w:rPr>
          <w:color w:val="1F1F1F"/>
          <w:bdr w:val="none" w:sz="0" w:space="0" w:color="auto" w:frame="1"/>
        </w:rPr>
        <w:t xml:space="preserve"> expansion slots.</w:t>
      </w:r>
      <w:r>
        <w:rPr>
          <w:color w:val="1F1F1F"/>
        </w:rPr>
        <w:t xml:space="preserve"> </w:t>
      </w:r>
    </w:p>
    <w:p w:rsidR="00DF738A" w:rsidRDefault="00DF738A" w:rsidP="00DF738A">
      <w:pPr>
        <w:spacing w:before="100" w:beforeAutospacing="1"/>
        <w:ind w:left="720"/>
        <w:rPr>
          <w:color w:val="1F1F1F"/>
        </w:rPr>
      </w:pPr>
    </w:p>
    <w:p w:rsidR="00DF738A" w:rsidRDefault="00DF738A" w:rsidP="00DF738A">
      <w:pPr>
        <w:numPr>
          <w:ilvl w:val="0"/>
          <w:numId w:val="3"/>
        </w:numPr>
        <w:spacing w:before="100" w:beforeAutospacing="1" w:after="0" w:line="240" w:lineRule="auto"/>
        <w:rPr>
          <w:color w:val="1F1F1F"/>
        </w:rPr>
      </w:pPr>
      <w:r>
        <w:rPr>
          <w:b/>
          <w:bCs/>
          <w:color w:val="1F1F1F"/>
          <w:bdr w:val="none" w:sz="0" w:space="0" w:color="auto" w:frame="1"/>
        </w:rPr>
        <w:t>Safety Tip:</w:t>
      </w:r>
      <w:r>
        <w:rPr>
          <w:color w:val="1F1F1F"/>
          <w:bdr w:val="none" w:sz="0" w:space="0" w:color="auto" w:frame="1"/>
        </w:rPr>
        <w:t xml:space="preserve"> Always press down firmly on the integrated plastic locking latch before pulling the connector straight up to avoid cracking the motherboard's soldered socket or bending its pins.</w:t>
      </w:r>
    </w:p>
    <w:p w:rsidR="00DF738A" w:rsidRDefault="00DF738A" w:rsidP="00DF738A">
      <w:pPr>
        <w:spacing w:before="100" w:beforeAutospacing="1"/>
        <w:ind w:left="720"/>
        <w:rPr>
          <w:color w:val="1F1F1F"/>
        </w:rPr>
      </w:pPr>
    </w:p>
    <w:p w:rsidR="00DF738A" w:rsidRDefault="00DF738A" w:rsidP="00DF738A">
      <w:pPr>
        <w:pStyle w:val="Heading3"/>
        <w:rPr>
          <w:color w:val="1F1F1F"/>
        </w:rPr>
      </w:pPr>
      <w:r>
        <w:rPr>
          <w:color w:val="1F1F1F"/>
        </w:rPr>
        <w:t>2. SATA Power Connector</w:t>
      </w:r>
    </w:p>
    <w:p w:rsidR="00DF738A" w:rsidRDefault="00DF738A" w:rsidP="00DF738A">
      <w:pPr>
        <w:numPr>
          <w:ilvl w:val="0"/>
          <w:numId w:val="4"/>
        </w:numPr>
        <w:spacing w:before="100" w:beforeAutospacing="1" w:after="0" w:line="240" w:lineRule="auto"/>
        <w:rPr>
          <w:color w:val="1F1F1F"/>
        </w:rPr>
      </w:pPr>
      <w:r>
        <w:rPr>
          <w:b/>
          <w:bCs/>
          <w:color w:val="1F1F1F"/>
          <w:bdr w:val="none" w:sz="0" w:space="0" w:color="auto" w:frame="1"/>
        </w:rPr>
        <w:t>Name:</w:t>
      </w:r>
      <w:r>
        <w:rPr>
          <w:color w:val="1F1F1F"/>
          <w:bdr w:val="none" w:sz="0" w:space="0" w:color="auto" w:frame="1"/>
        </w:rPr>
        <w:t xml:space="preserve"> SATA Power Connector</w:t>
      </w:r>
    </w:p>
    <w:p w:rsidR="00DF738A" w:rsidRDefault="00DF738A" w:rsidP="00DF738A">
      <w:pPr>
        <w:spacing w:before="100" w:beforeAutospacing="1"/>
        <w:ind w:left="720"/>
        <w:rPr>
          <w:color w:val="1F1F1F"/>
        </w:rPr>
      </w:pPr>
    </w:p>
    <w:p w:rsidR="00DF738A" w:rsidRDefault="00DF738A" w:rsidP="00DF738A">
      <w:pPr>
        <w:numPr>
          <w:ilvl w:val="0"/>
          <w:numId w:val="4"/>
        </w:numPr>
        <w:spacing w:before="100" w:beforeAutospacing="1" w:after="0" w:line="240" w:lineRule="auto"/>
        <w:rPr>
          <w:color w:val="1F1F1F"/>
        </w:rPr>
      </w:pPr>
      <w:r>
        <w:rPr>
          <w:b/>
          <w:bCs/>
          <w:color w:val="1F1F1F"/>
          <w:bdr w:val="none" w:sz="0" w:space="0" w:color="auto" w:frame="1"/>
        </w:rPr>
        <w:t>Devices it powers:</w:t>
      </w:r>
      <w:r>
        <w:rPr>
          <w:color w:val="1F1F1F"/>
          <w:bdr w:val="none" w:sz="0" w:space="0" w:color="auto" w:frame="1"/>
        </w:rPr>
        <w:t xml:space="preserve"> Internal 3.5-inch hard disk drives (HDDs), 2.5-inch solid-state drives (SSDs), and optical disc drives.</w:t>
      </w:r>
      <w:r>
        <w:rPr>
          <w:color w:val="1F1F1F"/>
        </w:rPr>
        <w:t xml:space="preserve"> </w:t>
      </w:r>
    </w:p>
    <w:p w:rsidR="00DF738A" w:rsidRDefault="00DF738A" w:rsidP="00DF738A">
      <w:pPr>
        <w:spacing w:before="100" w:beforeAutospacing="1"/>
        <w:ind w:left="720"/>
        <w:rPr>
          <w:color w:val="1F1F1F"/>
        </w:rPr>
      </w:pPr>
    </w:p>
    <w:p w:rsidR="00DF738A" w:rsidRDefault="00DF738A" w:rsidP="00DF738A">
      <w:pPr>
        <w:numPr>
          <w:ilvl w:val="0"/>
          <w:numId w:val="4"/>
        </w:numPr>
        <w:spacing w:before="100" w:beforeAutospacing="1" w:after="0" w:line="240" w:lineRule="auto"/>
        <w:rPr>
          <w:color w:val="1F1F1F"/>
        </w:rPr>
      </w:pPr>
      <w:r>
        <w:rPr>
          <w:b/>
          <w:bCs/>
          <w:color w:val="1F1F1F"/>
          <w:bdr w:val="none" w:sz="0" w:space="0" w:color="auto" w:frame="1"/>
        </w:rPr>
        <w:t>Safety Tip:</w:t>
      </w:r>
      <w:r>
        <w:rPr>
          <w:color w:val="1F1F1F"/>
          <w:bdr w:val="none" w:sz="0" w:space="0" w:color="auto" w:frame="1"/>
        </w:rPr>
        <w:t xml:space="preserve"> Grip the wide plastic connector housing firmly and pull straight back when disconnecting; never yank on the thin wires, as this can easily strip or snap the internal crimp connections.</w:t>
      </w:r>
    </w:p>
    <w:p w:rsidR="00DF738A" w:rsidRDefault="00DF738A" w:rsidP="00DF738A">
      <w:pPr>
        <w:spacing w:before="100" w:beforeAutospacing="1"/>
        <w:ind w:left="720"/>
        <w:rPr>
          <w:color w:val="1F1F1F"/>
        </w:rPr>
      </w:pPr>
    </w:p>
    <w:p w:rsidR="00DF738A" w:rsidRDefault="00DF738A" w:rsidP="00DF738A">
      <w:pPr>
        <w:pStyle w:val="Heading3"/>
        <w:rPr>
          <w:color w:val="1F1F1F"/>
        </w:rPr>
      </w:pPr>
      <w:r>
        <w:rPr>
          <w:color w:val="1F1F1F"/>
        </w:rPr>
        <w:t>3. Molex Power Connector</w:t>
      </w:r>
    </w:p>
    <w:p w:rsidR="00DF738A" w:rsidRDefault="00DF738A" w:rsidP="00DF738A">
      <w:pPr>
        <w:numPr>
          <w:ilvl w:val="0"/>
          <w:numId w:val="5"/>
        </w:numPr>
        <w:spacing w:before="100" w:beforeAutospacing="1" w:after="0" w:line="240" w:lineRule="auto"/>
        <w:rPr>
          <w:color w:val="1F1F1F"/>
        </w:rPr>
      </w:pPr>
      <w:r>
        <w:rPr>
          <w:b/>
          <w:bCs/>
          <w:color w:val="1F1F1F"/>
          <w:bdr w:val="none" w:sz="0" w:space="0" w:color="auto" w:frame="1"/>
        </w:rPr>
        <w:t>Name:</w:t>
      </w:r>
      <w:r>
        <w:rPr>
          <w:color w:val="1F1F1F"/>
          <w:bdr w:val="none" w:sz="0" w:space="0" w:color="auto" w:frame="1"/>
        </w:rPr>
        <w:t xml:space="preserve"> 4-Pin Molex Power Connector</w:t>
      </w:r>
    </w:p>
    <w:p w:rsidR="00DF738A" w:rsidRDefault="00DF738A" w:rsidP="00DF738A">
      <w:pPr>
        <w:spacing w:before="100" w:beforeAutospacing="1"/>
        <w:ind w:left="720"/>
        <w:rPr>
          <w:color w:val="1F1F1F"/>
        </w:rPr>
      </w:pPr>
    </w:p>
    <w:p w:rsidR="00DF738A" w:rsidRDefault="00DF738A" w:rsidP="00DF738A">
      <w:pPr>
        <w:numPr>
          <w:ilvl w:val="0"/>
          <w:numId w:val="5"/>
        </w:numPr>
        <w:spacing w:before="100" w:beforeAutospacing="1" w:after="0" w:line="240" w:lineRule="auto"/>
        <w:rPr>
          <w:color w:val="1F1F1F"/>
        </w:rPr>
      </w:pPr>
      <w:r>
        <w:rPr>
          <w:b/>
          <w:bCs/>
          <w:color w:val="1F1F1F"/>
          <w:bdr w:val="none" w:sz="0" w:space="0" w:color="auto" w:frame="1"/>
        </w:rPr>
        <w:t>Devices it powers:</w:t>
      </w:r>
      <w:r>
        <w:rPr>
          <w:color w:val="1F1F1F"/>
          <w:bdr w:val="none" w:sz="0" w:space="0" w:color="auto" w:frame="1"/>
        </w:rPr>
        <w:t xml:space="preserve"> Legacy IDE hard drives, older optical drives, case cooling fans, and fan hubs or LED lighting controllers.</w:t>
      </w:r>
    </w:p>
    <w:p w:rsidR="00DF738A" w:rsidRDefault="00DF738A" w:rsidP="00DF738A">
      <w:pPr>
        <w:spacing w:before="100" w:beforeAutospacing="1"/>
        <w:ind w:left="720"/>
        <w:rPr>
          <w:color w:val="1F1F1F"/>
        </w:rPr>
      </w:pPr>
    </w:p>
    <w:p w:rsidR="00DF738A" w:rsidRDefault="00DF738A" w:rsidP="00DF738A">
      <w:pPr>
        <w:numPr>
          <w:ilvl w:val="0"/>
          <w:numId w:val="5"/>
        </w:numPr>
        <w:spacing w:before="100" w:beforeAutospacing="1" w:after="0" w:line="240" w:lineRule="auto"/>
        <w:rPr>
          <w:color w:val="1F1F1F"/>
        </w:rPr>
      </w:pPr>
      <w:r>
        <w:rPr>
          <w:b/>
          <w:bCs/>
          <w:color w:val="1F1F1F"/>
          <w:bdr w:val="none" w:sz="0" w:space="0" w:color="auto" w:frame="1"/>
        </w:rPr>
        <w:t>Safety Tip:</w:t>
      </w:r>
      <w:r>
        <w:rPr>
          <w:color w:val="1F1F1F"/>
          <w:bdr w:val="none" w:sz="0" w:space="0" w:color="auto" w:frame="1"/>
        </w:rPr>
        <w:t xml:space="preserve"> Molex connectors are notoriously tight and prone to sticking—wiggle the connector gently side-to-side while pulling rather than applying brute force to prevent pulling out the wires.</w:t>
      </w:r>
    </w:p>
    <w:p w:rsidR="00DF738A" w:rsidRDefault="00DF738A" w:rsidP="00DF738A">
      <w:pPr>
        <w:spacing w:before="100" w:beforeAutospacing="1"/>
        <w:ind w:left="720"/>
        <w:rPr>
          <w:color w:val="1F1F1F"/>
        </w:rPr>
      </w:pPr>
    </w:p>
    <w:p w:rsidR="00DF738A" w:rsidRDefault="00DF738A" w:rsidP="00DF738A">
      <w:pPr>
        <w:pStyle w:val="Heading3"/>
        <w:rPr>
          <w:color w:val="1F1F1F"/>
        </w:rPr>
      </w:pPr>
      <w:r>
        <w:rPr>
          <w:color w:val="1F1F1F"/>
        </w:rPr>
        <w:lastRenderedPageBreak/>
        <w:t xml:space="preserve">4. </w:t>
      </w:r>
      <w:proofErr w:type="spellStart"/>
      <w:r>
        <w:rPr>
          <w:color w:val="1F1F1F"/>
        </w:rPr>
        <w:t>PCIe</w:t>
      </w:r>
      <w:proofErr w:type="spellEnd"/>
      <w:r>
        <w:rPr>
          <w:color w:val="1F1F1F"/>
        </w:rPr>
        <w:t xml:space="preserve"> 6/8-Pin Power Connector</w:t>
      </w:r>
    </w:p>
    <w:p w:rsidR="00DF738A" w:rsidRDefault="00DF738A" w:rsidP="00DF738A">
      <w:pPr>
        <w:numPr>
          <w:ilvl w:val="0"/>
          <w:numId w:val="6"/>
        </w:numPr>
        <w:spacing w:before="100" w:beforeAutospacing="1" w:after="0" w:line="240" w:lineRule="auto"/>
        <w:rPr>
          <w:color w:val="1F1F1F"/>
        </w:rPr>
      </w:pPr>
      <w:r>
        <w:rPr>
          <w:b/>
          <w:bCs/>
          <w:color w:val="1F1F1F"/>
          <w:bdr w:val="none" w:sz="0" w:space="0" w:color="auto" w:frame="1"/>
        </w:rPr>
        <w:t>Name:</w:t>
      </w:r>
      <w:r>
        <w:rPr>
          <w:color w:val="1F1F1F"/>
          <w:bdr w:val="none" w:sz="0" w:space="0" w:color="auto" w:frame="1"/>
        </w:rPr>
        <w:t xml:space="preserve"> </w:t>
      </w:r>
      <w:proofErr w:type="spellStart"/>
      <w:r>
        <w:rPr>
          <w:color w:val="1F1F1F"/>
          <w:bdr w:val="none" w:sz="0" w:space="0" w:color="auto" w:frame="1"/>
        </w:rPr>
        <w:t>PCIe</w:t>
      </w:r>
      <w:proofErr w:type="spellEnd"/>
      <w:r>
        <w:rPr>
          <w:color w:val="1F1F1F"/>
          <w:bdr w:val="none" w:sz="0" w:space="0" w:color="auto" w:frame="1"/>
        </w:rPr>
        <w:t xml:space="preserve"> 6/8-Pin Power Connector</w:t>
      </w:r>
    </w:p>
    <w:p w:rsidR="00DF738A" w:rsidRDefault="00DF738A" w:rsidP="00DF738A">
      <w:pPr>
        <w:spacing w:before="100" w:beforeAutospacing="1"/>
        <w:ind w:left="720"/>
        <w:rPr>
          <w:color w:val="1F1F1F"/>
        </w:rPr>
      </w:pPr>
    </w:p>
    <w:p w:rsidR="00DF738A" w:rsidRDefault="00DF738A" w:rsidP="00DF738A">
      <w:pPr>
        <w:numPr>
          <w:ilvl w:val="0"/>
          <w:numId w:val="6"/>
        </w:numPr>
        <w:spacing w:before="100" w:beforeAutospacing="1" w:after="0" w:line="240" w:lineRule="auto"/>
        <w:rPr>
          <w:color w:val="1F1F1F"/>
        </w:rPr>
      </w:pPr>
      <w:r>
        <w:rPr>
          <w:b/>
          <w:bCs/>
          <w:color w:val="1F1F1F"/>
          <w:bdr w:val="none" w:sz="0" w:space="0" w:color="auto" w:frame="1"/>
        </w:rPr>
        <w:t>Devices it powers:</w:t>
      </w:r>
      <w:r>
        <w:rPr>
          <w:color w:val="1F1F1F"/>
          <w:bdr w:val="none" w:sz="0" w:space="0" w:color="auto" w:frame="1"/>
        </w:rPr>
        <w:t xml:space="preserve"> Dedicated graphics cards (GPUs) that require auxiliary power beyond the 75W provided directly by the motherboard slot.</w:t>
      </w:r>
      <w:r>
        <w:rPr>
          <w:color w:val="1F1F1F"/>
        </w:rPr>
        <w:t xml:space="preserve"> </w:t>
      </w:r>
    </w:p>
    <w:p w:rsidR="00DF738A" w:rsidRDefault="00DF738A" w:rsidP="00DF738A">
      <w:pPr>
        <w:spacing w:before="100" w:beforeAutospacing="1"/>
        <w:ind w:left="720"/>
        <w:rPr>
          <w:color w:val="1F1F1F"/>
        </w:rPr>
      </w:pPr>
    </w:p>
    <w:p w:rsidR="00DF738A" w:rsidRDefault="00DF738A" w:rsidP="00DF738A">
      <w:pPr>
        <w:numPr>
          <w:ilvl w:val="0"/>
          <w:numId w:val="6"/>
        </w:numPr>
        <w:spacing w:before="100" w:beforeAutospacing="1" w:after="0" w:line="240" w:lineRule="auto"/>
        <w:rPr>
          <w:color w:val="1F1F1F"/>
        </w:rPr>
      </w:pPr>
      <w:r>
        <w:rPr>
          <w:b/>
          <w:bCs/>
          <w:color w:val="1F1F1F"/>
          <w:bdr w:val="none" w:sz="0" w:space="0" w:color="auto" w:frame="1"/>
        </w:rPr>
        <w:t>Safety Tip:</w:t>
      </w:r>
      <w:r>
        <w:rPr>
          <w:color w:val="1F1F1F"/>
          <w:bdr w:val="none" w:sz="0" w:space="0" w:color="auto" w:frame="1"/>
        </w:rPr>
        <w:t xml:space="preserve"> Ensure the spring-loaded plastic latch on top of the connector is fully depressed and disengaged before attempting to unplug it from the graphics card.</w:t>
      </w:r>
    </w:p>
    <w:p w:rsidR="00DF738A" w:rsidRDefault="00DF738A">
      <w:pPr>
        <w:rPr>
          <w:sz w:val="28"/>
          <w:szCs w:val="28"/>
        </w:rPr>
      </w:pPr>
    </w:p>
    <w:p w:rsidR="00EA4A87" w:rsidRDefault="00EA4A87">
      <w:pPr>
        <w:rPr>
          <w:sz w:val="28"/>
          <w:szCs w:val="28"/>
        </w:rPr>
      </w:pPr>
    </w:p>
    <w:p w:rsidR="00EA4A87" w:rsidRPr="00EA4A87" w:rsidRDefault="00EA4A87" w:rsidP="00EA4A87">
      <w:pPr>
        <w:rPr>
          <w:sz w:val="28"/>
          <w:szCs w:val="28"/>
        </w:rPr>
      </w:pPr>
      <w:r w:rsidRPr="00EA4A87">
        <w:rPr>
          <w:sz w:val="28"/>
          <w:szCs w:val="28"/>
          <w:highlight w:val="red"/>
        </w:rPr>
        <w:t>Task-4 Imagine you are setting up a new gaming PC. List the steps you would follow to connect the SMPS to the motherboard, graphics card, and storage devices, mentioning which specific cables and connectors are used for each.</w:t>
      </w:r>
      <w:bookmarkStart w:id="0" w:name="_GoBack"/>
      <w:bookmarkEnd w:id="0"/>
    </w:p>
    <w:p w:rsidR="00EA4A87" w:rsidRPr="00EA4A87" w:rsidRDefault="00EA4A87" w:rsidP="00EA4A87">
      <w:pPr>
        <w:spacing w:before="100" w:beforeAutospacing="1" w:after="0" w:line="240" w:lineRule="auto"/>
        <w:outlineLvl w:val="2"/>
        <w:rPr>
          <w:rFonts w:ascii="Times New Roman" w:eastAsia="Times New Roman" w:hAnsi="Times New Roman" w:cs="Times New Roman"/>
          <w:b/>
          <w:bCs/>
          <w:color w:val="1F1F1F"/>
          <w:sz w:val="27"/>
          <w:szCs w:val="27"/>
        </w:rPr>
      </w:pPr>
      <w:r w:rsidRPr="00EA4A87">
        <w:rPr>
          <w:rFonts w:ascii="Times New Roman" w:eastAsia="Times New Roman" w:hAnsi="Times New Roman" w:cs="Times New Roman"/>
          <w:b/>
          <w:bCs/>
          <w:color w:val="1F1F1F"/>
          <w:sz w:val="27"/>
          <w:szCs w:val="27"/>
        </w:rPr>
        <w:t>Step 1: Connecting to the Motherboard</w:t>
      </w:r>
    </w:p>
    <w:p w:rsidR="00EA4A87" w:rsidRPr="00EA4A87" w:rsidRDefault="00EA4A87" w:rsidP="00EA4A87">
      <w:pPr>
        <w:spacing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bdr w:val="none" w:sz="0" w:space="0" w:color="auto" w:frame="1"/>
        </w:rPr>
        <w:t xml:space="preserve">The motherboard requires two primary power connections to run the chipset, memory, </w:t>
      </w:r>
      <w:proofErr w:type="spellStart"/>
      <w:r w:rsidRPr="00EA4A87">
        <w:rPr>
          <w:rFonts w:ascii="Times New Roman" w:eastAsia="Times New Roman" w:hAnsi="Times New Roman" w:cs="Times New Roman"/>
          <w:color w:val="1F1F1F"/>
          <w:sz w:val="24"/>
          <w:szCs w:val="24"/>
          <w:bdr w:val="none" w:sz="0" w:space="0" w:color="auto" w:frame="1"/>
        </w:rPr>
        <w:t>PCIe</w:t>
      </w:r>
      <w:proofErr w:type="spellEnd"/>
      <w:r w:rsidRPr="00EA4A87">
        <w:rPr>
          <w:rFonts w:ascii="Times New Roman" w:eastAsia="Times New Roman" w:hAnsi="Times New Roman" w:cs="Times New Roman"/>
          <w:color w:val="1F1F1F"/>
          <w:sz w:val="24"/>
          <w:szCs w:val="24"/>
          <w:bdr w:val="none" w:sz="0" w:space="0" w:color="auto" w:frame="1"/>
        </w:rPr>
        <w:t xml:space="preserve"> slots, and the processor.</w:t>
      </w:r>
    </w:p>
    <w:p w:rsidR="00EA4A87" w:rsidRPr="00EA4A87" w:rsidRDefault="00EA4A87" w:rsidP="00EA4A87">
      <w:pPr>
        <w:spacing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rPr>
        <w:br/>
      </w:r>
    </w:p>
    <w:p w:rsidR="00EA4A87" w:rsidRPr="00EA4A87" w:rsidRDefault="00EA4A87" w:rsidP="00EA4A87">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Main 24-Pin ATX Power Cable:</w:t>
      </w:r>
    </w:p>
    <w:p w:rsidR="00EA4A87" w:rsidRPr="00EA4A87" w:rsidRDefault="00EA4A87" w:rsidP="00EA4A87">
      <w:pPr>
        <w:spacing w:before="100" w:beforeAutospacing="1" w:after="0" w:line="240" w:lineRule="auto"/>
        <w:ind w:left="720"/>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rPr>
        <w:br/>
      </w:r>
    </w:p>
    <w:p w:rsidR="00EA4A87" w:rsidRPr="00EA4A87" w:rsidRDefault="00EA4A87" w:rsidP="00EA4A87">
      <w:pPr>
        <w:numPr>
          <w:ilvl w:val="1"/>
          <w:numId w:val="7"/>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Connector:</w:t>
      </w:r>
      <w:r w:rsidRPr="00EA4A87">
        <w:rPr>
          <w:rFonts w:ascii="Times New Roman" w:eastAsia="Times New Roman" w:hAnsi="Times New Roman" w:cs="Times New Roman"/>
          <w:color w:val="1F1F1F"/>
          <w:sz w:val="24"/>
          <w:szCs w:val="24"/>
          <w:bdr w:val="none" w:sz="0" w:space="0" w:color="auto" w:frame="1"/>
        </w:rPr>
        <w:t xml:space="preserve"> A large, thick 24-pin block (often split into a 20+4 pin configuration).</w:t>
      </w:r>
    </w:p>
    <w:p w:rsidR="00EA4A87" w:rsidRPr="00EA4A87" w:rsidRDefault="00EA4A87" w:rsidP="00EA4A87">
      <w:pPr>
        <w:spacing w:before="100" w:beforeAutospacing="1" w:after="0" w:line="240" w:lineRule="auto"/>
        <w:ind w:left="1440"/>
        <w:rPr>
          <w:rFonts w:ascii="Times New Roman" w:eastAsia="Times New Roman" w:hAnsi="Times New Roman" w:cs="Times New Roman"/>
          <w:color w:val="1F1F1F"/>
          <w:sz w:val="24"/>
          <w:szCs w:val="24"/>
        </w:rPr>
      </w:pPr>
    </w:p>
    <w:p w:rsidR="00EA4A87" w:rsidRPr="00EA4A87" w:rsidRDefault="00EA4A87" w:rsidP="00EA4A87">
      <w:pPr>
        <w:numPr>
          <w:ilvl w:val="1"/>
          <w:numId w:val="7"/>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Action:</w:t>
      </w:r>
      <w:r w:rsidRPr="00EA4A87">
        <w:rPr>
          <w:rFonts w:ascii="Times New Roman" w:eastAsia="Times New Roman" w:hAnsi="Times New Roman" w:cs="Times New Roman"/>
          <w:color w:val="1F1F1F"/>
          <w:sz w:val="24"/>
          <w:szCs w:val="24"/>
          <w:bdr w:val="none" w:sz="0" w:space="0" w:color="auto" w:frame="1"/>
        </w:rPr>
        <w:t xml:space="preserve"> Locate the 24-pin power slot on the right-hand side of the motherboard. Align the plastic retention clip on the cable with the latch on the slot and push down firmly until you hear or feel a secure click.</w:t>
      </w:r>
    </w:p>
    <w:p w:rsidR="00EA4A87" w:rsidRPr="00EA4A87" w:rsidRDefault="00EA4A87" w:rsidP="00EA4A87">
      <w:pPr>
        <w:spacing w:before="100" w:beforeAutospacing="1" w:after="0" w:line="240" w:lineRule="auto"/>
        <w:ind w:left="1440"/>
        <w:rPr>
          <w:rFonts w:ascii="Times New Roman" w:eastAsia="Times New Roman" w:hAnsi="Times New Roman" w:cs="Times New Roman"/>
          <w:color w:val="1F1F1F"/>
          <w:sz w:val="24"/>
          <w:szCs w:val="24"/>
        </w:rPr>
      </w:pPr>
    </w:p>
    <w:p w:rsidR="00EA4A87" w:rsidRPr="00EA4A87" w:rsidRDefault="00EA4A87" w:rsidP="00EA4A87">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8-Pin (4+4) EPS CPU Power Cable:</w:t>
      </w:r>
    </w:p>
    <w:p w:rsidR="00EA4A87" w:rsidRPr="00EA4A87" w:rsidRDefault="00EA4A87" w:rsidP="00EA4A87">
      <w:pPr>
        <w:spacing w:before="100" w:beforeAutospacing="1" w:after="0" w:line="240" w:lineRule="auto"/>
        <w:ind w:left="720"/>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rPr>
        <w:lastRenderedPageBreak/>
        <w:br/>
      </w:r>
    </w:p>
    <w:p w:rsidR="00EA4A87" w:rsidRPr="00EA4A87" w:rsidRDefault="00EA4A87" w:rsidP="00EA4A87">
      <w:pPr>
        <w:numPr>
          <w:ilvl w:val="1"/>
          <w:numId w:val="7"/>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Connector:</w:t>
      </w:r>
      <w:r w:rsidRPr="00EA4A87">
        <w:rPr>
          <w:rFonts w:ascii="Times New Roman" w:eastAsia="Times New Roman" w:hAnsi="Times New Roman" w:cs="Times New Roman"/>
          <w:color w:val="1F1F1F"/>
          <w:sz w:val="24"/>
          <w:szCs w:val="24"/>
          <w:bdr w:val="none" w:sz="0" w:space="0" w:color="auto" w:frame="1"/>
        </w:rPr>
        <w:t xml:space="preserve"> An 8-pin connector that can usually split into two 4-pin pieces.</w:t>
      </w:r>
    </w:p>
    <w:p w:rsidR="00EA4A87" w:rsidRPr="00EA4A87" w:rsidRDefault="00EA4A87" w:rsidP="00EA4A87">
      <w:pPr>
        <w:spacing w:before="100" w:beforeAutospacing="1" w:after="0" w:line="240" w:lineRule="auto"/>
        <w:ind w:left="1440"/>
        <w:rPr>
          <w:rFonts w:ascii="Times New Roman" w:eastAsia="Times New Roman" w:hAnsi="Times New Roman" w:cs="Times New Roman"/>
          <w:color w:val="1F1F1F"/>
          <w:sz w:val="24"/>
          <w:szCs w:val="24"/>
        </w:rPr>
      </w:pPr>
    </w:p>
    <w:p w:rsidR="00EA4A87" w:rsidRPr="00EA4A87" w:rsidRDefault="00EA4A87" w:rsidP="00EA4A87">
      <w:pPr>
        <w:numPr>
          <w:ilvl w:val="1"/>
          <w:numId w:val="7"/>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Action:</w:t>
      </w:r>
      <w:r w:rsidRPr="00EA4A87">
        <w:rPr>
          <w:rFonts w:ascii="Times New Roman" w:eastAsia="Times New Roman" w:hAnsi="Times New Roman" w:cs="Times New Roman"/>
          <w:color w:val="1F1F1F"/>
          <w:sz w:val="24"/>
          <w:szCs w:val="24"/>
          <w:bdr w:val="none" w:sz="0" w:space="0" w:color="auto" w:frame="1"/>
        </w:rPr>
        <w:t xml:space="preserve"> Locate the 8-pin (or dual 8-pin) CPU power header situated near the top-left corner of the motherboard, close to the processor socket. Plug the connector in, ensuring the shape of the pins matches the socket layout. This supplies dedicated power to the CPU.</w:t>
      </w:r>
    </w:p>
    <w:p w:rsidR="00EA4A87" w:rsidRPr="00EA4A87" w:rsidRDefault="00EA4A87" w:rsidP="00EA4A87">
      <w:pPr>
        <w:spacing w:before="100" w:beforeAutospacing="1" w:after="0" w:line="240" w:lineRule="auto"/>
        <w:ind w:left="1440"/>
        <w:rPr>
          <w:rFonts w:ascii="Times New Roman" w:eastAsia="Times New Roman" w:hAnsi="Times New Roman" w:cs="Times New Roman"/>
          <w:color w:val="1F1F1F"/>
          <w:sz w:val="24"/>
          <w:szCs w:val="24"/>
        </w:rPr>
      </w:pPr>
    </w:p>
    <w:p w:rsidR="00EA4A87" w:rsidRPr="00EA4A87" w:rsidRDefault="00EA4A87" w:rsidP="00EA4A87">
      <w:pPr>
        <w:spacing w:before="100" w:beforeAutospacing="1" w:after="0" w:line="240" w:lineRule="auto"/>
        <w:outlineLvl w:val="2"/>
        <w:rPr>
          <w:rFonts w:ascii="Times New Roman" w:eastAsia="Times New Roman" w:hAnsi="Times New Roman" w:cs="Times New Roman"/>
          <w:b/>
          <w:bCs/>
          <w:color w:val="1F1F1F"/>
          <w:sz w:val="27"/>
          <w:szCs w:val="27"/>
        </w:rPr>
      </w:pPr>
      <w:r w:rsidRPr="00EA4A87">
        <w:rPr>
          <w:rFonts w:ascii="Times New Roman" w:eastAsia="Times New Roman" w:hAnsi="Times New Roman" w:cs="Times New Roman"/>
          <w:b/>
          <w:bCs/>
          <w:color w:val="1F1F1F"/>
          <w:sz w:val="27"/>
          <w:szCs w:val="27"/>
        </w:rPr>
        <w:t>Step 2: Connecting to the Graphics Card (GPU)</w:t>
      </w:r>
    </w:p>
    <w:p w:rsidR="00EA4A87" w:rsidRPr="00EA4A87" w:rsidRDefault="00EA4A87" w:rsidP="00EA4A87">
      <w:pPr>
        <w:spacing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bdr w:val="none" w:sz="0" w:space="0" w:color="auto" w:frame="1"/>
        </w:rPr>
        <w:t>High-performance gaming GPUs draw significant power and require direct lines from the SMPS.</w:t>
      </w:r>
    </w:p>
    <w:p w:rsidR="00EA4A87" w:rsidRPr="00EA4A87" w:rsidRDefault="00EA4A87" w:rsidP="00EA4A87">
      <w:pPr>
        <w:spacing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rPr>
        <w:br/>
      </w:r>
    </w:p>
    <w:p w:rsidR="00EA4A87" w:rsidRPr="00EA4A87" w:rsidRDefault="00EA4A87" w:rsidP="00EA4A87">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 xml:space="preserve">6+2 Pin </w:t>
      </w:r>
      <w:proofErr w:type="spellStart"/>
      <w:r w:rsidRPr="00EA4A87">
        <w:rPr>
          <w:rFonts w:ascii="Times New Roman" w:eastAsia="Times New Roman" w:hAnsi="Times New Roman" w:cs="Times New Roman"/>
          <w:b/>
          <w:bCs/>
          <w:color w:val="1F1F1F"/>
          <w:sz w:val="24"/>
          <w:szCs w:val="24"/>
          <w:bdr w:val="none" w:sz="0" w:space="0" w:color="auto" w:frame="1"/>
        </w:rPr>
        <w:t>PCIe</w:t>
      </w:r>
      <w:proofErr w:type="spellEnd"/>
      <w:r w:rsidRPr="00EA4A87">
        <w:rPr>
          <w:rFonts w:ascii="Times New Roman" w:eastAsia="Times New Roman" w:hAnsi="Times New Roman" w:cs="Times New Roman"/>
          <w:b/>
          <w:bCs/>
          <w:color w:val="1F1F1F"/>
          <w:sz w:val="24"/>
          <w:szCs w:val="24"/>
          <w:bdr w:val="none" w:sz="0" w:space="0" w:color="auto" w:frame="1"/>
        </w:rPr>
        <w:t xml:space="preserve"> Power Cables or 12VHPWR Cable:</w:t>
      </w:r>
    </w:p>
    <w:p w:rsidR="00EA4A87" w:rsidRPr="00EA4A87" w:rsidRDefault="00EA4A87" w:rsidP="00EA4A87">
      <w:pPr>
        <w:spacing w:before="100" w:beforeAutospacing="1" w:after="0" w:line="240" w:lineRule="auto"/>
        <w:ind w:left="720"/>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rPr>
        <w:br/>
      </w:r>
    </w:p>
    <w:p w:rsidR="00EA4A87" w:rsidRPr="00EA4A87" w:rsidRDefault="00EA4A87" w:rsidP="00EA4A87">
      <w:pPr>
        <w:numPr>
          <w:ilvl w:val="1"/>
          <w:numId w:val="8"/>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Standard GPUs:</w:t>
      </w:r>
      <w:r w:rsidRPr="00EA4A87">
        <w:rPr>
          <w:rFonts w:ascii="Times New Roman" w:eastAsia="Times New Roman" w:hAnsi="Times New Roman" w:cs="Times New Roman"/>
          <w:color w:val="1F1F1F"/>
          <w:sz w:val="24"/>
          <w:szCs w:val="24"/>
          <w:bdr w:val="none" w:sz="0" w:space="0" w:color="auto" w:frame="1"/>
        </w:rPr>
        <w:t xml:space="preserve"> Use </w:t>
      </w:r>
      <w:r w:rsidRPr="00EA4A87">
        <w:rPr>
          <w:rFonts w:ascii="Times New Roman" w:eastAsia="Times New Roman" w:hAnsi="Times New Roman" w:cs="Times New Roman"/>
          <w:b/>
          <w:bCs/>
          <w:color w:val="1F1F1F"/>
          <w:sz w:val="24"/>
          <w:szCs w:val="24"/>
          <w:bdr w:val="none" w:sz="0" w:space="0" w:color="auto" w:frame="1"/>
        </w:rPr>
        <w:t xml:space="preserve">6+2 pin </w:t>
      </w:r>
      <w:proofErr w:type="spellStart"/>
      <w:r w:rsidRPr="00EA4A87">
        <w:rPr>
          <w:rFonts w:ascii="Times New Roman" w:eastAsia="Times New Roman" w:hAnsi="Times New Roman" w:cs="Times New Roman"/>
          <w:b/>
          <w:bCs/>
          <w:color w:val="1F1F1F"/>
          <w:sz w:val="24"/>
          <w:szCs w:val="24"/>
          <w:bdr w:val="none" w:sz="0" w:space="0" w:color="auto" w:frame="1"/>
        </w:rPr>
        <w:t>PCIe</w:t>
      </w:r>
      <w:proofErr w:type="spellEnd"/>
      <w:r w:rsidRPr="00EA4A87">
        <w:rPr>
          <w:rFonts w:ascii="Times New Roman" w:eastAsia="Times New Roman" w:hAnsi="Times New Roman" w:cs="Times New Roman"/>
          <w:b/>
          <w:bCs/>
          <w:color w:val="1F1F1F"/>
          <w:sz w:val="24"/>
          <w:szCs w:val="24"/>
          <w:bdr w:val="none" w:sz="0" w:space="0" w:color="auto" w:frame="1"/>
        </w:rPr>
        <w:t xml:space="preserve"> power cables</w:t>
      </w:r>
      <w:r w:rsidRPr="00EA4A87">
        <w:rPr>
          <w:rFonts w:ascii="Times New Roman" w:eastAsia="Times New Roman" w:hAnsi="Times New Roman" w:cs="Times New Roman"/>
          <w:color w:val="1F1F1F"/>
          <w:sz w:val="24"/>
          <w:szCs w:val="24"/>
          <w:bdr w:val="none" w:sz="0" w:space="0" w:color="auto" w:frame="1"/>
        </w:rPr>
        <w:t xml:space="preserve"> (frequently labeled "</w:t>
      </w:r>
      <w:proofErr w:type="spellStart"/>
      <w:r w:rsidRPr="00EA4A87">
        <w:rPr>
          <w:rFonts w:ascii="Times New Roman" w:eastAsia="Times New Roman" w:hAnsi="Times New Roman" w:cs="Times New Roman"/>
          <w:color w:val="1F1F1F"/>
          <w:sz w:val="24"/>
          <w:szCs w:val="24"/>
          <w:bdr w:val="none" w:sz="0" w:space="0" w:color="auto" w:frame="1"/>
        </w:rPr>
        <w:t>PCIe</w:t>
      </w:r>
      <w:proofErr w:type="spellEnd"/>
      <w:r w:rsidRPr="00EA4A87">
        <w:rPr>
          <w:rFonts w:ascii="Times New Roman" w:eastAsia="Times New Roman" w:hAnsi="Times New Roman" w:cs="Times New Roman"/>
          <w:color w:val="1F1F1F"/>
          <w:sz w:val="24"/>
          <w:szCs w:val="24"/>
          <w:bdr w:val="none" w:sz="0" w:space="0" w:color="auto" w:frame="1"/>
        </w:rPr>
        <w:t>" on modular power supplies). Clip the "+2" section to the 6-pin portion if your GPU requires an 8-pin connection, or leave the "+2" hanging if it only needs a 6-pin connection. Plug them securely into the power receptacles on the graphics card until the retention clip clicks.</w:t>
      </w:r>
    </w:p>
    <w:p w:rsidR="00EA4A87" w:rsidRPr="00EA4A87" w:rsidRDefault="00EA4A87" w:rsidP="00EA4A87">
      <w:pPr>
        <w:spacing w:before="100" w:beforeAutospacing="1" w:after="0" w:line="240" w:lineRule="auto"/>
        <w:ind w:left="1440"/>
        <w:rPr>
          <w:rFonts w:ascii="Times New Roman" w:eastAsia="Times New Roman" w:hAnsi="Times New Roman" w:cs="Times New Roman"/>
          <w:color w:val="1F1F1F"/>
          <w:sz w:val="24"/>
          <w:szCs w:val="24"/>
        </w:rPr>
      </w:pPr>
    </w:p>
    <w:p w:rsidR="00EA4A87" w:rsidRPr="00EA4A87" w:rsidRDefault="00EA4A87" w:rsidP="00EA4A87">
      <w:pPr>
        <w:numPr>
          <w:ilvl w:val="1"/>
          <w:numId w:val="8"/>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Modern High-End GPUs (e.g., RTX 40-series/50-series):</w:t>
      </w:r>
      <w:r w:rsidRPr="00EA4A87">
        <w:rPr>
          <w:rFonts w:ascii="Times New Roman" w:eastAsia="Times New Roman" w:hAnsi="Times New Roman" w:cs="Times New Roman"/>
          <w:color w:val="1F1F1F"/>
          <w:sz w:val="24"/>
          <w:szCs w:val="24"/>
          <w:bdr w:val="none" w:sz="0" w:space="0" w:color="auto" w:frame="1"/>
        </w:rPr>
        <w:t xml:space="preserve"> Use a native </w:t>
      </w:r>
      <w:r w:rsidRPr="00EA4A87">
        <w:rPr>
          <w:rFonts w:ascii="Times New Roman" w:eastAsia="Times New Roman" w:hAnsi="Times New Roman" w:cs="Times New Roman"/>
          <w:b/>
          <w:bCs/>
          <w:color w:val="1F1F1F"/>
          <w:sz w:val="24"/>
          <w:szCs w:val="24"/>
          <w:bdr w:val="none" w:sz="0" w:space="0" w:color="auto" w:frame="1"/>
        </w:rPr>
        <w:t>12VHPWR or 12V-2x6 cable</w:t>
      </w:r>
      <w:r w:rsidRPr="00EA4A87">
        <w:rPr>
          <w:rFonts w:ascii="Times New Roman" w:eastAsia="Times New Roman" w:hAnsi="Times New Roman" w:cs="Times New Roman"/>
          <w:color w:val="1F1F1F"/>
          <w:sz w:val="24"/>
          <w:szCs w:val="24"/>
          <w:bdr w:val="none" w:sz="0" w:space="0" w:color="auto" w:frame="1"/>
        </w:rPr>
        <w:t xml:space="preserve"> if </w:t>
      </w:r>
      <w:proofErr w:type="gramStart"/>
      <w:r w:rsidRPr="00EA4A87">
        <w:rPr>
          <w:rFonts w:ascii="Times New Roman" w:eastAsia="Times New Roman" w:hAnsi="Times New Roman" w:cs="Times New Roman"/>
          <w:color w:val="1F1F1F"/>
          <w:sz w:val="24"/>
          <w:szCs w:val="24"/>
          <w:bdr w:val="none" w:sz="0" w:space="0" w:color="auto" w:frame="1"/>
        </w:rPr>
        <w:t>your</w:t>
      </w:r>
      <w:proofErr w:type="gramEnd"/>
      <w:r w:rsidRPr="00EA4A87">
        <w:rPr>
          <w:rFonts w:ascii="Times New Roman" w:eastAsia="Times New Roman" w:hAnsi="Times New Roman" w:cs="Times New Roman"/>
          <w:color w:val="1F1F1F"/>
          <w:sz w:val="24"/>
          <w:szCs w:val="24"/>
          <w:bdr w:val="none" w:sz="0" w:space="0" w:color="auto" w:frame="1"/>
        </w:rPr>
        <w:t xml:space="preserve"> SMPS supports ATX 3.0/3.1 standards. Ensure the connector is pushed in completely and straight—there should be zero gap between the plug and the socket to prevent overheating.</w:t>
      </w:r>
    </w:p>
    <w:p w:rsidR="00EA4A87" w:rsidRPr="00EA4A87" w:rsidRDefault="00EA4A87" w:rsidP="00EA4A87">
      <w:pPr>
        <w:spacing w:before="100" w:beforeAutospacing="1" w:after="0" w:line="240" w:lineRule="auto"/>
        <w:ind w:left="1440"/>
        <w:rPr>
          <w:rFonts w:ascii="Times New Roman" w:eastAsia="Times New Roman" w:hAnsi="Times New Roman" w:cs="Times New Roman"/>
          <w:color w:val="1F1F1F"/>
          <w:sz w:val="24"/>
          <w:szCs w:val="24"/>
        </w:rPr>
      </w:pPr>
    </w:p>
    <w:p w:rsidR="00EA4A87" w:rsidRPr="00EA4A87" w:rsidRDefault="00EA4A87" w:rsidP="00EA4A87">
      <w:pPr>
        <w:spacing w:before="100" w:beforeAutospacing="1" w:after="0" w:line="240" w:lineRule="auto"/>
        <w:outlineLvl w:val="2"/>
        <w:rPr>
          <w:rFonts w:ascii="Times New Roman" w:eastAsia="Times New Roman" w:hAnsi="Times New Roman" w:cs="Times New Roman"/>
          <w:b/>
          <w:bCs/>
          <w:color w:val="1F1F1F"/>
          <w:sz w:val="27"/>
          <w:szCs w:val="27"/>
        </w:rPr>
      </w:pPr>
      <w:r w:rsidRPr="00EA4A87">
        <w:rPr>
          <w:rFonts w:ascii="Times New Roman" w:eastAsia="Times New Roman" w:hAnsi="Times New Roman" w:cs="Times New Roman"/>
          <w:b/>
          <w:bCs/>
          <w:color w:val="1F1F1F"/>
          <w:sz w:val="27"/>
          <w:szCs w:val="27"/>
        </w:rPr>
        <w:t>Step 3: Connecting to Storage Devices</w:t>
      </w:r>
    </w:p>
    <w:p w:rsidR="00EA4A87" w:rsidRPr="00EA4A87" w:rsidRDefault="00EA4A87" w:rsidP="00EA4A87">
      <w:pPr>
        <w:spacing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bdr w:val="none" w:sz="0" w:space="0" w:color="auto" w:frame="1"/>
        </w:rPr>
        <w:t>Powering your storage drives depends on whether you are using traditional drives or modern solid-state form factors.</w:t>
      </w:r>
    </w:p>
    <w:p w:rsidR="00EA4A87" w:rsidRPr="00EA4A87" w:rsidRDefault="00EA4A87" w:rsidP="00EA4A87">
      <w:pPr>
        <w:spacing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rPr>
        <w:br/>
      </w:r>
    </w:p>
    <w:p w:rsidR="00EA4A87" w:rsidRPr="00EA4A87" w:rsidRDefault="00EA4A87" w:rsidP="00EA4A87">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SATA Power Cable:</w:t>
      </w:r>
    </w:p>
    <w:p w:rsidR="00EA4A87" w:rsidRPr="00EA4A87" w:rsidRDefault="00EA4A87" w:rsidP="00EA4A87">
      <w:pPr>
        <w:spacing w:before="100" w:beforeAutospacing="1" w:after="0" w:line="240" w:lineRule="auto"/>
        <w:ind w:left="720"/>
        <w:rPr>
          <w:rFonts w:ascii="Times New Roman" w:eastAsia="Times New Roman" w:hAnsi="Times New Roman" w:cs="Times New Roman"/>
          <w:color w:val="1F1F1F"/>
          <w:sz w:val="24"/>
          <w:szCs w:val="24"/>
        </w:rPr>
      </w:pPr>
      <w:r w:rsidRPr="00EA4A87">
        <w:rPr>
          <w:rFonts w:ascii="Times New Roman" w:eastAsia="Times New Roman" w:hAnsi="Times New Roman" w:cs="Times New Roman"/>
          <w:color w:val="1F1F1F"/>
          <w:sz w:val="24"/>
          <w:szCs w:val="24"/>
        </w:rPr>
        <w:lastRenderedPageBreak/>
        <w:br/>
      </w:r>
    </w:p>
    <w:p w:rsidR="00EA4A87" w:rsidRPr="00EA4A87" w:rsidRDefault="00EA4A87" w:rsidP="00EA4A87">
      <w:pPr>
        <w:numPr>
          <w:ilvl w:val="1"/>
          <w:numId w:val="9"/>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Connector:</w:t>
      </w:r>
      <w:r w:rsidRPr="00EA4A87">
        <w:rPr>
          <w:rFonts w:ascii="Times New Roman" w:eastAsia="Times New Roman" w:hAnsi="Times New Roman" w:cs="Times New Roman"/>
          <w:color w:val="1F1F1F"/>
          <w:sz w:val="24"/>
          <w:szCs w:val="24"/>
          <w:bdr w:val="none" w:sz="0" w:space="0" w:color="auto" w:frame="1"/>
        </w:rPr>
        <w:t xml:space="preserve"> A flat, wide, multi-pin black connector designed specifically for data drives.</w:t>
      </w:r>
    </w:p>
    <w:p w:rsidR="00EA4A87" w:rsidRPr="00EA4A87" w:rsidRDefault="00EA4A87" w:rsidP="00EA4A87">
      <w:pPr>
        <w:spacing w:before="100" w:beforeAutospacing="1" w:after="0" w:line="240" w:lineRule="auto"/>
        <w:ind w:left="1440"/>
        <w:rPr>
          <w:rFonts w:ascii="Times New Roman" w:eastAsia="Times New Roman" w:hAnsi="Times New Roman" w:cs="Times New Roman"/>
          <w:color w:val="1F1F1F"/>
          <w:sz w:val="24"/>
          <w:szCs w:val="24"/>
        </w:rPr>
      </w:pPr>
    </w:p>
    <w:p w:rsidR="00EA4A87" w:rsidRPr="00EA4A87" w:rsidRDefault="00EA4A87" w:rsidP="00EA4A87">
      <w:pPr>
        <w:numPr>
          <w:ilvl w:val="1"/>
          <w:numId w:val="9"/>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Action:</w:t>
      </w:r>
      <w:r w:rsidRPr="00EA4A87">
        <w:rPr>
          <w:rFonts w:ascii="Times New Roman" w:eastAsia="Times New Roman" w:hAnsi="Times New Roman" w:cs="Times New Roman"/>
          <w:color w:val="1F1F1F"/>
          <w:sz w:val="24"/>
          <w:szCs w:val="24"/>
          <w:bdr w:val="none" w:sz="0" w:space="0" w:color="auto" w:frame="1"/>
        </w:rPr>
        <w:t xml:space="preserve"> For 2.5-inch SATA SSDs or 3.5-inch mechanical hard drives, plug the L-shaped SATA power connector from the SMPS cable into the matching wide power port on the back of the drive.</w:t>
      </w:r>
    </w:p>
    <w:p w:rsidR="00EA4A87" w:rsidRPr="00EA4A87" w:rsidRDefault="00EA4A87" w:rsidP="00EA4A87">
      <w:pPr>
        <w:spacing w:before="100" w:beforeAutospacing="1" w:after="0" w:line="240" w:lineRule="auto"/>
        <w:ind w:left="1440"/>
        <w:rPr>
          <w:rFonts w:ascii="Times New Roman" w:eastAsia="Times New Roman" w:hAnsi="Times New Roman" w:cs="Times New Roman"/>
          <w:color w:val="1F1F1F"/>
          <w:sz w:val="24"/>
          <w:szCs w:val="24"/>
        </w:rPr>
      </w:pPr>
    </w:p>
    <w:p w:rsidR="00EA4A87" w:rsidRPr="00EA4A87" w:rsidRDefault="00EA4A87" w:rsidP="00EA4A87">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 xml:space="preserve">Note on M.2 </w:t>
      </w:r>
      <w:proofErr w:type="spellStart"/>
      <w:r w:rsidRPr="00EA4A87">
        <w:rPr>
          <w:rFonts w:ascii="Times New Roman" w:eastAsia="Times New Roman" w:hAnsi="Times New Roman" w:cs="Times New Roman"/>
          <w:b/>
          <w:bCs/>
          <w:color w:val="1F1F1F"/>
          <w:sz w:val="24"/>
          <w:szCs w:val="24"/>
          <w:bdr w:val="none" w:sz="0" w:space="0" w:color="auto" w:frame="1"/>
        </w:rPr>
        <w:t>NVMe</w:t>
      </w:r>
      <w:proofErr w:type="spellEnd"/>
      <w:r w:rsidRPr="00EA4A87">
        <w:rPr>
          <w:rFonts w:ascii="Times New Roman" w:eastAsia="Times New Roman" w:hAnsi="Times New Roman" w:cs="Times New Roman"/>
          <w:b/>
          <w:bCs/>
          <w:color w:val="1F1F1F"/>
          <w:sz w:val="24"/>
          <w:szCs w:val="24"/>
          <w:bdr w:val="none" w:sz="0" w:space="0" w:color="auto" w:frame="1"/>
        </w:rPr>
        <w:t xml:space="preserve"> SSDs:</w:t>
      </w:r>
      <w:r w:rsidRPr="00EA4A87">
        <w:rPr>
          <w:rFonts w:ascii="Times New Roman" w:eastAsia="Times New Roman" w:hAnsi="Times New Roman" w:cs="Times New Roman"/>
          <w:color w:val="1F1F1F"/>
          <w:sz w:val="24"/>
          <w:szCs w:val="24"/>
          <w:bdr w:val="none" w:sz="0" w:space="0" w:color="auto" w:frame="1"/>
        </w:rPr>
        <w:t xml:space="preserve"> If your system uses M.2 </w:t>
      </w:r>
      <w:proofErr w:type="spellStart"/>
      <w:r w:rsidRPr="00EA4A87">
        <w:rPr>
          <w:rFonts w:ascii="Times New Roman" w:eastAsia="Times New Roman" w:hAnsi="Times New Roman" w:cs="Times New Roman"/>
          <w:color w:val="1F1F1F"/>
          <w:sz w:val="24"/>
          <w:szCs w:val="24"/>
          <w:bdr w:val="none" w:sz="0" w:space="0" w:color="auto" w:frame="1"/>
        </w:rPr>
        <w:t>NVMe</w:t>
      </w:r>
      <w:proofErr w:type="spellEnd"/>
      <w:r w:rsidRPr="00EA4A87">
        <w:rPr>
          <w:rFonts w:ascii="Times New Roman" w:eastAsia="Times New Roman" w:hAnsi="Times New Roman" w:cs="Times New Roman"/>
          <w:color w:val="1F1F1F"/>
          <w:sz w:val="24"/>
          <w:szCs w:val="24"/>
          <w:bdr w:val="none" w:sz="0" w:space="0" w:color="auto" w:frame="1"/>
        </w:rPr>
        <w:t xml:space="preserve"> SSDs installed directly into the motherboard slots, </w:t>
      </w:r>
      <w:r w:rsidRPr="00EA4A87">
        <w:rPr>
          <w:rFonts w:ascii="Times New Roman" w:eastAsia="Times New Roman" w:hAnsi="Times New Roman" w:cs="Times New Roman"/>
          <w:b/>
          <w:bCs/>
          <w:color w:val="1F1F1F"/>
          <w:sz w:val="24"/>
          <w:szCs w:val="24"/>
          <w:bdr w:val="none" w:sz="0" w:space="0" w:color="auto" w:frame="1"/>
        </w:rPr>
        <w:t>no SMPS cable is required</w:t>
      </w:r>
      <w:r w:rsidRPr="00EA4A87">
        <w:rPr>
          <w:rFonts w:ascii="Times New Roman" w:eastAsia="Times New Roman" w:hAnsi="Times New Roman" w:cs="Times New Roman"/>
          <w:color w:val="1F1F1F"/>
          <w:sz w:val="24"/>
          <w:szCs w:val="24"/>
          <w:bdr w:val="none" w:sz="0" w:space="0" w:color="auto" w:frame="1"/>
        </w:rPr>
        <w:t>. These drives draw power directly from the motherboard's M.2 slot.</w:t>
      </w:r>
    </w:p>
    <w:p w:rsidR="00EA4A87" w:rsidRPr="00EA4A87" w:rsidRDefault="00EA4A87" w:rsidP="00EA4A87">
      <w:pPr>
        <w:spacing w:before="100" w:beforeAutospacing="1" w:after="0" w:line="240" w:lineRule="auto"/>
        <w:ind w:left="720"/>
        <w:rPr>
          <w:rFonts w:ascii="Times New Roman" w:eastAsia="Times New Roman" w:hAnsi="Times New Roman" w:cs="Times New Roman"/>
          <w:color w:val="1F1F1F"/>
          <w:sz w:val="24"/>
          <w:szCs w:val="24"/>
        </w:rPr>
      </w:pPr>
    </w:p>
    <w:p w:rsidR="00EA4A87" w:rsidRPr="00EA4A87" w:rsidRDefault="00EA4A87" w:rsidP="00EA4A87">
      <w:pPr>
        <w:spacing w:before="100" w:beforeAutospacing="1" w:after="0" w:line="240" w:lineRule="auto"/>
        <w:outlineLvl w:val="2"/>
        <w:rPr>
          <w:rFonts w:ascii="Times New Roman" w:eastAsia="Times New Roman" w:hAnsi="Times New Roman" w:cs="Times New Roman"/>
          <w:b/>
          <w:bCs/>
          <w:color w:val="1F1F1F"/>
          <w:sz w:val="27"/>
          <w:szCs w:val="27"/>
        </w:rPr>
      </w:pPr>
      <w:r w:rsidRPr="00EA4A87">
        <w:rPr>
          <w:rFonts w:ascii="Times New Roman" w:eastAsia="Times New Roman" w:hAnsi="Times New Roman" w:cs="Times New Roman"/>
          <w:b/>
          <w:bCs/>
          <w:color w:val="1F1F1F"/>
          <w:sz w:val="27"/>
          <w:szCs w:val="27"/>
        </w:rPr>
        <w:t>Pro-Tips for Cable Management</w:t>
      </w:r>
    </w:p>
    <w:p w:rsidR="00EA4A87" w:rsidRPr="00EA4A87" w:rsidRDefault="00EA4A87" w:rsidP="00EA4A87">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 xml:space="preserve">Route </w:t>
      </w:r>
      <w:proofErr w:type="gramStart"/>
      <w:r w:rsidRPr="00EA4A87">
        <w:rPr>
          <w:rFonts w:ascii="Times New Roman" w:eastAsia="Times New Roman" w:hAnsi="Times New Roman" w:cs="Times New Roman"/>
          <w:b/>
          <w:bCs/>
          <w:color w:val="1F1F1F"/>
          <w:sz w:val="24"/>
          <w:szCs w:val="24"/>
          <w:bdr w:val="none" w:sz="0" w:space="0" w:color="auto" w:frame="1"/>
        </w:rPr>
        <w:t>Behind</w:t>
      </w:r>
      <w:proofErr w:type="gramEnd"/>
      <w:r w:rsidRPr="00EA4A87">
        <w:rPr>
          <w:rFonts w:ascii="Times New Roman" w:eastAsia="Times New Roman" w:hAnsi="Times New Roman" w:cs="Times New Roman"/>
          <w:b/>
          <w:bCs/>
          <w:color w:val="1F1F1F"/>
          <w:sz w:val="24"/>
          <w:szCs w:val="24"/>
          <w:bdr w:val="none" w:sz="0" w:space="0" w:color="auto" w:frame="1"/>
        </w:rPr>
        <w:t xml:space="preserve"> the Tray:</w:t>
      </w:r>
      <w:r w:rsidRPr="00EA4A87">
        <w:rPr>
          <w:rFonts w:ascii="Times New Roman" w:eastAsia="Times New Roman" w:hAnsi="Times New Roman" w:cs="Times New Roman"/>
          <w:color w:val="1F1F1F"/>
          <w:sz w:val="24"/>
          <w:szCs w:val="24"/>
          <w:bdr w:val="none" w:sz="0" w:space="0" w:color="auto" w:frame="1"/>
        </w:rPr>
        <w:t xml:space="preserve"> Route all cables through the rubber grommets to the back of the motherboard tray before plugging them in to maintain optimal airflow and clean aesthetics inside the case.</w:t>
      </w:r>
    </w:p>
    <w:p w:rsidR="00EA4A87" w:rsidRPr="00EA4A87" w:rsidRDefault="00EA4A87" w:rsidP="00EA4A87">
      <w:pPr>
        <w:spacing w:before="100" w:beforeAutospacing="1" w:after="0" w:line="240" w:lineRule="auto"/>
        <w:ind w:left="720"/>
        <w:rPr>
          <w:rFonts w:ascii="Times New Roman" w:eastAsia="Times New Roman" w:hAnsi="Times New Roman" w:cs="Times New Roman"/>
          <w:color w:val="1F1F1F"/>
          <w:sz w:val="24"/>
          <w:szCs w:val="24"/>
        </w:rPr>
      </w:pPr>
    </w:p>
    <w:p w:rsidR="00EA4A87" w:rsidRPr="00EA4A87" w:rsidRDefault="00EA4A87" w:rsidP="00EA4A87">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EA4A87">
        <w:rPr>
          <w:rFonts w:ascii="Times New Roman" w:eastAsia="Times New Roman" w:hAnsi="Times New Roman" w:cs="Times New Roman"/>
          <w:b/>
          <w:bCs/>
          <w:color w:val="1F1F1F"/>
          <w:sz w:val="24"/>
          <w:szCs w:val="24"/>
          <w:bdr w:val="none" w:sz="0" w:space="0" w:color="auto" w:frame="1"/>
        </w:rPr>
        <w:t>Double-Check Modular Connections:</w:t>
      </w:r>
      <w:r w:rsidRPr="00EA4A87">
        <w:rPr>
          <w:rFonts w:ascii="Times New Roman" w:eastAsia="Times New Roman" w:hAnsi="Times New Roman" w:cs="Times New Roman"/>
          <w:color w:val="1F1F1F"/>
          <w:sz w:val="24"/>
          <w:szCs w:val="24"/>
          <w:bdr w:val="none" w:sz="0" w:space="0" w:color="auto" w:frame="1"/>
        </w:rPr>
        <w:t xml:space="preserve"> If using a fully modular SMPS, ensure the component-end cables are firmly plugged into the correct labeled ports on the power supply unit itself (e.g., </w:t>
      </w:r>
      <w:r w:rsidRPr="00EA4A87">
        <w:rPr>
          <w:rFonts w:ascii="Courier New" w:eastAsia="Times New Roman" w:hAnsi="Courier New" w:cs="Courier New"/>
          <w:color w:val="1F1F1F"/>
          <w:sz w:val="23"/>
          <w:szCs w:val="23"/>
        </w:rPr>
        <w:t>CPU</w:t>
      </w:r>
      <w:r w:rsidRPr="00EA4A87">
        <w:rPr>
          <w:rFonts w:ascii="Times New Roman" w:eastAsia="Times New Roman" w:hAnsi="Times New Roman" w:cs="Times New Roman"/>
          <w:color w:val="1F1F1F"/>
          <w:sz w:val="24"/>
          <w:szCs w:val="24"/>
          <w:bdr w:val="none" w:sz="0" w:space="0" w:color="auto" w:frame="1"/>
        </w:rPr>
        <w:t xml:space="preserve">, </w:t>
      </w:r>
      <w:proofErr w:type="spellStart"/>
      <w:r w:rsidRPr="00EA4A87">
        <w:rPr>
          <w:rFonts w:ascii="Courier New" w:eastAsia="Times New Roman" w:hAnsi="Courier New" w:cs="Courier New"/>
          <w:color w:val="1F1F1F"/>
          <w:sz w:val="23"/>
          <w:szCs w:val="23"/>
        </w:rPr>
        <w:t>PCIe</w:t>
      </w:r>
      <w:proofErr w:type="spellEnd"/>
      <w:r w:rsidRPr="00EA4A87">
        <w:rPr>
          <w:rFonts w:ascii="Times New Roman" w:eastAsia="Times New Roman" w:hAnsi="Times New Roman" w:cs="Times New Roman"/>
          <w:color w:val="1F1F1F"/>
          <w:sz w:val="24"/>
          <w:szCs w:val="24"/>
          <w:bdr w:val="none" w:sz="0" w:space="0" w:color="auto" w:frame="1"/>
        </w:rPr>
        <w:t xml:space="preserve">, </w:t>
      </w:r>
      <w:r w:rsidRPr="00EA4A87">
        <w:rPr>
          <w:rFonts w:ascii="Courier New" w:eastAsia="Times New Roman" w:hAnsi="Courier New" w:cs="Courier New"/>
          <w:color w:val="1F1F1F"/>
          <w:sz w:val="23"/>
          <w:szCs w:val="23"/>
        </w:rPr>
        <w:t>SATA</w:t>
      </w:r>
      <w:r w:rsidRPr="00EA4A87">
        <w:rPr>
          <w:rFonts w:ascii="Times New Roman" w:eastAsia="Times New Roman" w:hAnsi="Times New Roman" w:cs="Times New Roman"/>
          <w:color w:val="1F1F1F"/>
          <w:sz w:val="24"/>
          <w:szCs w:val="24"/>
          <w:bdr w:val="none" w:sz="0" w:space="0" w:color="auto" w:frame="1"/>
        </w:rPr>
        <w:t>) before mounting the case panels.</w:t>
      </w:r>
    </w:p>
    <w:p w:rsidR="00EA4A87" w:rsidRPr="00DF738A" w:rsidRDefault="00EA4A87">
      <w:pPr>
        <w:rPr>
          <w:sz w:val="28"/>
          <w:szCs w:val="28"/>
        </w:rPr>
      </w:pPr>
    </w:p>
    <w:sectPr w:rsidR="00EA4A87" w:rsidRPr="00DF7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2057D"/>
    <w:multiLevelType w:val="multilevel"/>
    <w:tmpl w:val="79F66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27296"/>
    <w:multiLevelType w:val="multilevel"/>
    <w:tmpl w:val="53B48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7A6EF1"/>
    <w:multiLevelType w:val="multilevel"/>
    <w:tmpl w:val="C09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A750CC"/>
    <w:multiLevelType w:val="multilevel"/>
    <w:tmpl w:val="B9C0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CE14A3"/>
    <w:multiLevelType w:val="multilevel"/>
    <w:tmpl w:val="A6DE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D410E2"/>
    <w:multiLevelType w:val="multilevel"/>
    <w:tmpl w:val="B136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5C4A2E"/>
    <w:multiLevelType w:val="multilevel"/>
    <w:tmpl w:val="3514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FA22D4"/>
    <w:multiLevelType w:val="multilevel"/>
    <w:tmpl w:val="AD7E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756E2B"/>
    <w:multiLevelType w:val="multilevel"/>
    <w:tmpl w:val="7EF2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205D21"/>
    <w:multiLevelType w:val="multilevel"/>
    <w:tmpl w:val="221E3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7"/>
  </w:num>
  <w:num w:numId="4">
    <w:abstractNumId w:val="8"/>
  </w:num>
  <w:num w:numId="5">
    <w:abstractNumId w:val="5"/>
  </w:num>
  <w:num w:numId="6">
    <w:abstractNumId w:val="2"/>
  </w:num>
  <w:num w:numId="7">
    <w:abstractNumId w:val="0"/>
  </w:num>
  <w:num w:numId="8">
    <w:abstractNumId w:val="9"/>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15A"/>
    <w:rsid w:val="0077534C"/>
    <w:rsid w:val="00DF738A"/>
    <w:rsid w:val="00EA4A87"/>
    <w:rsid w:val="00EB3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CC4F0B-5013-4327-89A4-52686BC57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F73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73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73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DF738A"/>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DF73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138320">
      <w:bodyDiv w:val="1"/>
      <w:marLeft w:val="0"/>
      <w:marRight w:val="0"/>
      <w:marTop w:val="0"/>
      <w:marBottom w:val="0"/>
      <w:divBdr>
        <w:top w:val="none" w:sz="0" w:space="0" w:color="auto"/>
        <w:left w:val="none" w:sz="0" w:space="0" w:color="auto"/>
        <w:bottom w:val="none" w:sz="0" w:space="0" w:color="auto"/>
        <w:right w:val="none" w:sz="0" w:space="0" w:color="auto"/>
      </w:divBdr>
      <w:divsChild>
        <w:div w:id="849488617">
          <w:marLeft w:val="0"/>
          <w:marRight w:val="0"/>
          <w:marTop w:val="0"/>
          <w:marBottom w:val="0"/>
          <w:divBdr>
            <w:top w:val="none" w:sz="0" w:space="0" w:color="auto"/>
            <w:left w:val="none" w:sz="0" w:space="0" w:color="auto"/>
            <w:bottom w:val="none" w:sz="0" w:space="0" w:color="auto"/>
            <w:right w:val="none" w:sz="0" w:space="0" w:color="auto"/>
          </w:divBdr>
        </w:div>
      </w:divsChild>
    </w:div>
    <w:div w:id="1547176598">
      <w:bodyDiv w:val="1"/>
      <w:marLeft w:val="0"/>
      <w:marRight w:val="0"/>
      <w:marTop w:val="0"/>
      <w:marBottom w:val="0"/>
      <w:divBdr>
        <w:top w:val="none" w:sz="0" w:space="0" w:color="auto"/>
        <w:left w:val="none" w:sz="0" w:space="0" w:color="auto"/>
        <w:bottom w:val="none" w:sz="0" w:space="0" w:color="auto"/>
        <w:right w:val="none" w:sz="0" w:space="0" w:color="auto"/>
      </w:divBdr>
    </w:div>
    <w:div w:id="2053576600">
      <w:bodyDiv w:val="1"/>
      <w:marLeft w:val="0"/>
      <w:marRight w:val="0"/>
      <w:marTop w:val="0"/>
      <w:marBottom w:val="0"/>
      <w:divBdr>
        <w:top w:val="none" w:sz="0" w:space="0" w:color="auto"/>
        <w:left w:val="none" w:sz="0" w:space="0" w:color="auto"/>
        <w:bottom w:val="none" w:sz="0" w:space="0" w:color="auto"/>
        <w:right w:val="none" w:sz="0" w:space="0" w:color="auto"/>
      </w:divBdr>
    </w:div>
    <w:div w:id="2098478470">
      <w:bodyDiv w:val="1"/>
      <w:marLeft w:val="0"/>
      <w:marRight w:val="0"/>
      <w:marTop w:val="0"/>
      <w:marBottom w:val="0"/>
      <w:divBdr>
        <w:top w:val="none" w:sz="0" w:space="0" w:color="auto"/>
        <w:left w:val="none" w:sz="0" w:space="0" w:color="auto"/>
        <w:bottom w:val="none" w:sz="0" w:space="0" w:color="auto"/>
        <w:right w:val="none" w:sz="0" w:space="0" w:color="auto"/>
      </w:divBdr>
    </w:div>
    <w:div w:id="213752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2026-10-21T15:48:00Z</dcterms:created>
  <dcterms:modified xsi:type="dcterms:W3CDTF">2026-10-21T16:06:00Z</dcterms:modified>
</cp:coreProperties>
</file>