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AB" w:rsidRDefault="00F73BAB" w:rsidP="00356090">
      <w:pPr>
        <w:rPr>
          <w:rFonts w:ascii="Times New Roman" w:hAnsi="Times New Roman" w:cs="Times New Roman"/>
          <w:b/>
          <w:sz w:val="56"/>
          <w:szCs w:val="56"/>
        </w:rPr>
      </w:pPr>
    </w:p>
    <w:p w:rsidR="00F7408C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73BAB">
        <w:rPr>
          <w:rFonts w:ascii="Times New Roman" w:hAnsi="Times New Roman" w:cs="Times New Roman"/>
          <w:b/>
          <w:sz w:val="56"/>
          <w:szCs w:val="56"/>
        </w:rPr>
        <w:t>User Acceptance Checklist</w:t>
      </w:r>
    </w:p>
    <w:p w:rsidR="00F06D32" w:rsidRPr="00F06D32" w:rsidRDefault="00F06D32" w:rsidP="00F06D32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F06D32">
        <w:rPr>
          <w:rFonts w:ascii="Times New Roman" w:hAnsi="Times New Roman" w:cs="Times New Roman"/>
          <w:sz w:val="48"/>
          <w:szCs w:val="48"/>
        </w:rPr>
        <w:t>for</w:t>
      </w:r>
    </w:p>
    <w:p w:rsidR="00356090" w:rsidRPr="00356090" w:rsidRDefault="00356090" w:rsidP="00356090">
      <w:pPr>
        <w:pStyle w:val="Header"/>
        <w:jc w:val="right"/>
        <w:rPr>
          <w:rFonts w:ascii="Times New Roman" w:hAnsi="Times New Roman" w:cs="Times New Roman"/>
          <w:b/>
          <w:sz w:val="48"/>
          <w:szCs w:val="48"/>
        </w:rPr>
      </w:pPr>
      <w:r w:rsidRPr="00356090">
        <w:rPr>
          <w:rFonts w:ascii="Times New Roman" w:hAnsi="Times New Roman" w:cs="Times New Roman"/>
          <w:b/>
          <w:sz w:val="48"/>
          <w:szCs w:val="48"/>
        </w:rPr>
        <w:t>Barchester City Council Car Park System</w:t>
      </w:r>
    </w:p>
    <w:p w:rsidR="00356090" w:rsidRPr="0054665C" w:rsidRDefault="00356090" w:rsidP="00356090">
      <w:pPr>
        <w:pStyle w:val="Header"/>
        <w:rPr>
          <w:b/>
        </w:rPr>
      </w:pPr>
    </w:p>
    <w:p w:rsidR="00356090" w:rsidRDefault="00356090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Prepared </w:t>
      </w:r>
      <w:r w:rsidR="00F756FE">
        <w:rPr>
          <w:rFonts w:ascii="Times New Roman" w:hAnsi="Times New Roman" w:cs="Times New Roman"/>
          <w:b/>
          <w:sz w:val="56"/>
          <w:szCs w:val="56"/>
        </w:rPr>
        <w:t>by. Santoshi Rupa</w:t>
      </w:r>
    </w:p>
    <w:p w:rsidR="00FE1DCA" w:rsidRDefault="00FE1DCA" w:rsidP="00FE1DCA">
      <w:pPr>
        <w:pStyle w:val="Heading1"/>
        <w:numPr>
          <w:ilvl w:val="0"/>
          <w:numId w:val="0"/>
        </w:numPr>
        <w:tabs>
          <w:tab w:val="left" w:pos="720"/>
        </w:tabs>
        <w:spacing w:before="0"/>
        <w:rPr>
          <w:sz w:val="22"/>
        </w:rPr>
      </w:pPr>
      <w:r>
        <w:rPr>
          <w:sz w:val="22"/>
        </w:rPr>
        <w:lastRenderedPageBreak/>
        <w:t>User Acceptance Testing Checklist</w:t>
      </w:r>
    </w:p>
    <w:p w:rsidR="00FE1DCA" w:rsidRPr="00FE1DCA" w:rsidRDefault="00FE1DCA" w:rsidP="00FE1DCA">
      <w:pPr>
        <w:rPr>
          <w:sz w:val="18"/>
        </w:rPr>
      </w:pPr>
      <w:r>
        <w:t>Please fill out the following questions:</w:t>
      </w:r>
    </w:p>
    <w:tbl>
      <w:tblPr>
        <w:tblStyle w:val="TableGrid"/>
        <w:tblW w:w="0" w:type="auto"/>
        <w:tblLook w:val="04E0"/>
      </w:tblPr>
      <w:tblGrid>
        <w:gridCol w:w="4568"/>
        <w:gridCol w:w="4674"/>
      </w:tblGrid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DCA" w:rsidRPr="00F73BAB" w:rsidTr="00FE1DCA">
        <w:tc>
          <w:tcPr>
            <w:tcW w:w="393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530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General </w:t>
            </w:r>
            <w:r w:rsid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Access </w:t>
            </w: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Checklist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Java application.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Displaying 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 </w:t>
                  </w:r>
                  <w:r w:rsidRP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required 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dialog and processing items.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8317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Proper Guidance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Performance</w:t>
                  </w:r>
                  <w:r w:rsid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system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GUI</w:t>
                  </w:r>
                  <w:r w:rsid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317BE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Accessib</w:t>
                  </w:r>
                  <w:r w:rsid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ility.</w:t>
                  </w:r>
                </w:p>
              </w:tc>
              <w:tc>
                <w:tcPr>
                  <w:tcW w:w="794" w:type="dxa"/>
                </w:tcPr>
                <w:p w:rsidR="00F73BAB" w:rsidRDefault="00581585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 the expected icons available</w:t>
                  </w:r>
                  <w:r w:rsid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F73BAB">
              <w:tc>
                <w:tcPr>
                  <w:tcW w:w="8217" w:type="dxa"/>
                </w:tcPr>
                <w:p w:rsidR="00FE1DCA" w:rsidRPr="0054665C" w:rsidRDefault="008317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</w:t>
                  </w:r>
                  <w:r w:rsidR="00FE1DCA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you see all of your applications?</w:t>
                  </w:r>
                </w:p>
              </w:tc>
              <w:tc>
                <w:tcPr>
                  <w:tcW w:w="794" w:type="dxa"/>
                </w:tcPr>
                <w:p w:rsidR="00FE1DCA" w:rsidRDefault="00581585" w:rsidP="008317BE">
                  <w:pPr>
                    <w:jc w:val="center"/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E1DCA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3060FD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Entry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Outside sensor work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entry gate raise?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Inside senor is working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Any issue related A</w:t>
                  </w:r>
                  <w:r w:rsidR="00F73BAB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dhoc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adequate guideline messages</w:t>
                  </w:r>
                  <w:r w:rsidR="008317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Default="00581585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validate</w:t>
                  </w:r>
                  <w:r w:rsidR="00EF3013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E7F7E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season</w:t>
                  </w:r>
                  <w:r w:rsidR="00EF3013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Pr="00F73BAB" w:rsidRDefault="00581585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73BAB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F73BAB" w:rsidRDefault="00581585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774299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Paystation</w:t>
            </w:r>
          </w:p>
          <w:tbl>
            <w:tblPr>
              <w:tblStyle w:val="TableGrid"/>
              <w:tblW w:w="9805" w:type="dxa"/>
              <w:tblLook w:val="04A0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B9413D" w:rsidRPr="0054665C" w:rsidRDefault="008317BE" w:rsidP="008317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Proper working 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 of season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proper working 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validation </w:t>
                  </w:r>
                  <w:r w:rsidR="001B6A02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it showing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accurate charge of car park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it e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 to pay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B9413D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Default="00581585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1B6A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you get</w:t>
                  </w:r>
                  <w:r w:rsidR="00C51B74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 after processing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1B6A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there any </w:t>
                  </w:r>
                  <w:r w:rsidR="00C51B74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helping message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displayed</w:t>
                  </w:r>
                  <w:r w:rsidR="00C51B74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there is error in reading valid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Default="00581585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51B74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E1DCA" w:rsidTr="00A23464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FE1DCA" w:rsidRDefault="00FE1DCA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13D" w:rsidRPr="00F73BAB" w:rsidTr="00F73BAB">
        <w:tc>
          <w:tcPr>
            <w:tcW w:w="9242" w:type="dxa"/>
            <w:gridSpan w:val="2"/>
          </w:tcPr>
          <w:p w:rsidR="00B9413D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Exit</w:t>
            </w:r>
          </w:p>
          <w:tbl>
            <w:tblPr>
              <w:tblStyle w:val="TableGrid"/>
              <w:tblW w:w="9805" w:type="dxa"/>
              <w:tblLook w:val="04A0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C51B74" w:rsidRPr="0054665C" w:rsidRDefault="008317BE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proper working 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 of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1B6A02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there any 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helping message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displayed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there is error in reading valid ticket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581585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AD4098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exit door is opened</w:t>
                  </w:r>
                  <w:r w:rsidR="00FE1DCA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bookmarkStart w:id="0" w:name="_GoBack"/>
                  <w:bookmarkEnd w:id="0"/>
                </w:p>
              </w:tc>
              <w:tc>
                <w:tcPr>
                  <w:tcW w:w="794" w:type="dxa"/>
                </w:tcPr>
                <w:p w:rsidR="00B9413D" w:rsidRPr="00F73BAB" w:rsidRDefault="00581585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9413D">
                    <w:rPr>
                      <w:rFonts w:cs="Arial"/>
                      <w:b/>
                    </w:rPr>
                    <w:instrText xml:space="preserve"> FORMCHECKBOX </w:instrText>
                  </w:r>
                  <w:r>
                    <w:rPr>
                      <w:rFonts w:cs="Arial"/>
                      <w:b/>
                    </w:rPr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560117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3222"/>
        <w:gridCol w:w="5238"/>
      </w:tblGrid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Additional Comments: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</w:tbl>
    <w:p w:rsidR="00F73BAB" w:rsidRPr="00F73BAB" w:rsidRDefault="00F73BAB" w:rsidP="00F73B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3BAB" w:rsidRPr="00F73BAB" w:rsidSect="00E535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767" w:rsidRDefault="00A50767" w:rsidP="0054665C">
      <w:pPr>
        <w:spacing w:after="0" w:line="240" w:lineRule="auto"/>
      </w:pPr>
      <w:r>
        <w:separator/>
      </w:r>
    </w:p>
  </w:endnote>
  <w:endnote w:type="continuationSeparator" w:id="1">
    <w:p w:rsidR="00A50767" w:rsidRDefault="00A50767" w:rsidP="0054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767" w:rsidRDefault="00A50767" w:rsidP="0054665C">
      <w:pPr>
        <w:spacing w:after="0" w:line="240" w:lineRule="auto"/>
      </w:pPr>
      <w:r>
        <w:separator/>
      </w:r>
    </w:p>
  </w:footnote>
  <w:footnote w:type="continuationSeparator" w:id="1">
    <w:p w:rsidR="00A50767" w:rsidRDefault="00A50767" w:rsidP="0054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5C" w:rsidRPr="0054665C" w:rsidRDefault="00356090" w:rsidP="0054665C">
    <w:pPr>
      <w:pStyle w:val="Header"/>
      <w:jc w:val="right"/>
      <w:rPr>
        <w:b/>
      </w:rPr>
    </w:pPr>
    <w:r w:rsidRPr="00356090">
      <w:rPr>
        <w:rFonts w:ascii="Times New Roman" w:hAnsi="Times New Roman" w:cs="Times New Roman"/>
        <w:b/>
        <w:sz w:val="28"/>
        <w:szCs w:val="28"/>
      </w:rPr>
      <w:t xml:space="preserve">Group </w:t>
    </w:r>
    <w:r w:rsidR="0054665C" w:rsidRPr="00356090">
      <w:rPr>
        <w:rFonts w:ascii="Times New Roman" w:hAnsi="Times New Roman" w:cs="Times New Roman"/>
        <w:b/>
        <w:sz w:val="28"/>
        <w:szCs w:val="28"/>
      </w:rPr>
      <w:t>K&amp;P</w:t>
    </w:r>
    <w:r w:rsidR="0054665C" w:rsidRPr="0054665C">
      <w:rPr>
        <w:b/>
      </w:rPr>
      <w:tab/>
    </w:r>
    <w:r w:rsidR="0054665C" w:rsidRPr="0054665C">
      <w:rPr>
        <w:b/>
      </w:rPr>
      <w:tab/>
    </w:r>
  </w:p>
  <w:p w:rsidR="0054665C" w:rsidRPr="0054665C" w:rsidRDefault="0054665C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559B0"/>
    <w:multiLevelType w:val="multilevel"/>
    <w:tmpl w:val="47504E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BAB"/>
    <w:rsid w:val="00051F92"/>
    <w:rsid w:val="00080D7A"/>
    <w:rsid w:val="00121D29"/>
    <w:rsid w:val="001B6A02"/>
    <w:rsid w:val="001E7F7E"/>
    <w:rsid w:val="00356090"/>
    <w:rsid w:val="0054665C"/>
    <w:rsid w:val="00581585"/>
    <w:rsid w:val="00643E24"/>
    <w:rsid w:val="006F6436"/>
    <w:rsid w:val="008317BE"/>
    <w:rsid w:val="00877CB9"/>
    <w:rsid w:val="00985F54"/>
    <w:rsid w:val="00A50767"/>
    <w:rsid w:val="00AD4098"/>
    <w:rsid w:val="00B9413D"/>
    <w:rsid w:val="00BA5C7F"/>
    <w:rsid w:val="00C51B74"/>
    <w:rsid w:val="00CB1EFB"/>
    <w:rsid w:val="00E535A5"/>
    <w:rsid w:val="00EF3013"/>
    <w:rsid w:val="00F06D32"/>
    <w:rsid w:val="00F73BAB"/>
    <w:rsid w:val="00F7408C"/>
    <w:rsid w:val="00F756FE"/>
    <w:rsid w:val="00FE1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A5"/>
  </w:style>
  <w:style w:type="paragraph" w:styleId="Heading1">
    <w:name w:val="heading 1"/>
    <w:basedOn w:val="Normal"/>
    <w:next w:val="Normal"/>
    <w:link w:val="Heading1Char"/>
    <w:qFormat/>
    <w:rsid w:val="00FE1DCA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0"/>
    </w:pPr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 Char"/>
    <w:basedOn w:val="Normal"/>
    <w:next w:val="Normal"/>
    <w:link w:val="Heading2Char"/>
    <w:semiHidden/>
    <w:unhideWhenUsed/>
    <w:qFormat/>
    <w:rsid w:val="00FE1DCA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Tahoma" w:eastAsia="Times New Roman" w:hAnsi="Tahoma" w:cs="Arial"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1D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ahoma" w:eastAsia="Times New Roman" w:hAnsi="Tahoma" w:cs="Arial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DCA"/>
    <w:pPr>
      <w:keepNext/>
      <w:numPr>
        <w:ilvl w:val="3"/>
        <w:numId w:val="1"/>
      </w:numPr>
      <w:spacing w:after="0" w:line="240" w:lineRule="auto"/>
      <w:outlineLvl w:val="3"/>
    </w:pPr>
    <w:rPr>
      <w:rFonts w:ascii="Tahoma" w:eastAsia="Times New Roman" w:hAnsi="Tahoma" w:cs="Times New Roman"/>
      <w:sz w:val="32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E1DCA"/>
    <w:pPr>
      <w:keepNext/>
      <w:numPr>
        <w:ilvl w:val="4"/>
        <w:numId w:val="1"/>
      </w:numPr>
      <w:spacing w:after="0" w:line="240" w:lineRule="auto"/>
      <w:outlineLvl w:val="4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1DCA"/>
    <w:pPr>
      <w:keepNext/>
      <w:numPr>
        <w:ilvl w:val="5"/>
        <w:numId w:val="1"/>
      </w:numPr>
      <w:spacing w:after="0" w:line="240" w:lineRule="auto"/>
      <w:outlineLvl w:val="5"/>
    </w:pPr>
    <w:rPr>
      <w:rFonts w:ascii="Tahoma" w:eastAsia="Times New Roman" w:hAnsi="Tahoma" w:cs="Times New Roman"/>
      <w:sz w:val="36"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1DCA"/>
    <w:pPr>
      <w:keepNext/>
      <w:numPr>
        <w:ilvl w:val="6"/>
        <w:numId w:val="1"/>
      </w:numPr>
      <w:spacing w:after="0" w:line="240" w:lineRule="auto"/>
      <w:outlineLvl w:val="6"/>
    </w:pPr>
    <w:rPr>
      <w:rFonts w:ascii="Tahoma" w:eastAsia="Times New Roman" w:hAnsi="Tahoma" w:cs="Times New Roman"/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1DCA"/>
    <w:pPr>
      <w:keepNext/>
      <w:numPr>
        <w:ilvl w:val="7"/>
        <w:numId w:val="1"/>
      </w:numPr>
      <w:spacing w:after="0" w:line="240" w:lineRule="auto"/>
      <w:jc w:val="right"/>
      <w:outlineLvl w:val="7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1DCA"/>
    <w:pPr>
      <w:keepNext/>
      <w:numPr>
        <w:ilvl w:val="8"/>
        <w:numId w:val="1"/>
      </w:numPr>
      <w:tabs>
        <w:tab w:val="left" w:pos="360"/>
      </w:tabs>
      <w:spacing w:after="0" w:line="240" w:lineRule="auto"/>
      <w:outlineLvl w:val="8"/>
    </w:pPr>
    <w:rPr>
      <w:rFonts w:ascii="Tahoma" w:eastAsia="Times New Roman" w:hAnsi="Tahoma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E1DCA"/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aliases w:val="Heading 2 Char Char Char"/>
    <w:basedOn w:val="DefaultParagraphFont"/>
    <w:link w:val="Heading2"/>
    <w:semiHidden/>
    <w:rsid w:val="00FE1DCA"/>
    <w:rPr>
      <w:rFonts w:ascii="Tahoma" w:eastAsia="Times New Roman" w:hAnsi="Tahoma" w:cs="Arial"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E1DCA"/>
    <w:rPr>
      <w:rFonts w:ascii="Tahoma" w:eastAsia="Times New Roman" w:hAnsi="Tahoma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E1DCA"/>
    <w:rPr>
      <w:rFonts w:ascii="Tahoma" w:eastAsia="Times New Roman" w:hAnsi="Tahoma" w:cs="Times New Roman"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E1DCA"/>
    <w:rPr>
      <w:rFonts w:ascii="Tahoma" w:eastAsia="Times New Roman" w:hAnsi="Tahoma" w:cs="Times New Roman"/>
      <w:sz w:val="3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E1DCA"/>
    <w:rPr>
      <w:rFonts w:ascii="Tahoma" w:eastAsia="Times New Roman" w:hAnsi="Tahoma" w:cs="Times New Roman"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E1DCA"/>
    <w:rPr>
      <w:rFonts w:ascii="Tahoma" w:eastAsia="Times New Roman" w:hAnsi="Tahoma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5C"/>
  </w:style>
  <w:style w:type="paragraph" w:styleId="Footer">
    <w:name w:val="footer"/>
    <w:basedOn w:val="Normal"/>
    <w:link w:val="Foot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5C"/>
  </w:style>
  <w:style w:type="paragraph" w:styleId="BalloonText">
    <w:name w:val="Balloon Text"/>
    <w:basedOn w:val="Normal"/>
    <w:link w:val="BalloonTextChar"/>
    <w:uiPriority w:val="99"/>
    <w:semiHidden/>
    <w:unhideWhenUsed/>
    <w:rsid w:val="0054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E1FF-208A-4F4E-B39E-A45A83B6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HP</cp:lastModifiedBy>
  <cp:revision>12</cp:revision>
  <dcterms:created xsi:type="dcterms:W3CDTF">2017-09-18T07:09:00Z</dcterms:created>
  <dcterms:modified xsi:type="dcterms:W3CDTF">2017-09-25T06:49:00Z</dcterms:modified>
</cp:coreProperties>
</file>