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22466" w14:textId="21CB0566" w:rsidR="001E1399" w:rsidRPr="00700DDF" w:rsidRDefault="00A97BCD" w:rsidP="00DD10DB">
      <w:pPr>
        <w:ind w:left="2160" w:firstLine="720"/>
        <w:rPr>
          <w:b/>
          <w:bCs/>
          <w:u w:val="single"/>
        </w:rPr>
      </w:pPr>
      <w:r>
        <w:rPr>
          <w:b/>
          <w:bCs/>
          <w:u w:val="single"/>
        </w:rPr>
        <w:t xml:space="preserve">ADS- </w:t>
      </w:r>
      <w:r w:rsidR="006B3D0A" w:rsidRPr="00700DDF">
        <w:rPr>
          <w:b/>
          <w:bCs/>
          <w:u w:val="single"/>
        </w:rPr>
        <w:t>CLIMAT</w:t>
      </w:r>
      <w:r w:rsidR="00700DDF" w:rsidRPr="00700DDF">
        <w:rPr>
          <w:b/>
          <w:bCs/>
          <w:u w:val="single"/>
        </w:rPr>
        <w:t>E ANALYSIS</w:t>
      </w:r>
    </w:p>
    <w:p w14:paraId="153B3540" w14:textId="77777777" w:rsidR="001E1399" w:rsidRDefault="001E1399">
      <w:pPr>
        <w:pStyle w:val="BodyText"/>
        <w:spacing w:before="11"/>
        <w:rPr>
          <w:b/>
          <w:sz w:val="14"/>
        </w:rPr>
      </w:pPr>
    </w:p>
    <w:p w14:paraId="7D1271DB" w14:textId="47968FAA" w:rsidR="00C643FB" w:rsidRDefault="00C643FB">
      <w:pPr>
        <w:pStyle w:val="BodyText"/>
        <w:spacing w:before="56"/>
        <w:ind w:left="100" w:right="496"/>
        <w:rPr>
          <w:b/>
          <w:bCs/>
        </w:rPr>
      </w:pPr>
      <w:r w:rsidRPr="00C643FB">
        <w:rPr>
          <w:b/>
          <w:bCs/>
        </w:rPr>
        <w:t>INTRODUCTION</w:t>
      </w:r>
    </w:p>
    <w:p w14:paraId="43191D14" w14:textId="23520559" w:rsidR="00A97BCD" w:rsidRDefault="00A97BCD" w:rsidP="00DD10DB">
      <w:pPr>
        <w:pStyle w:val="BodyText"/>
        <w:spacing w:before="56"/>
        <w:ind w:left="100" w:right="496"/>
      </w:pPr>
      <w:r>
        <w:t xml:space="preserve">The focus of this assignment is to get an idea about the movement of indicators related to climate and economy with the passage of time. Multiples countries across the globe are selected for analysis. An inter-country level analysis has been conducted to form an opinion about the association of the different indicators. </w:t>
      </w:r>
    </w:p>
    <w:p w14:paraId="253998D7" w14:textId="77777777" w:rsidR="00A56F33" w:rsidRDefault="00A56F33" w:rsidP="00A56F33">
      <w:pPr>
        <w:pStyle w:val="BodyText"/>
        <w:spacing w:before="56"/>
        <w:ind w:left="100" w:right="496"/>
      </w:pPr>
    </w:p>
    <w:p w14:paraId="3568519D" w14:textId="2A07C4E7" w:rsidR="001E1399" w:rsidRDefault="008C2209" w:rsidP="00A56F33">
      <w:pPr>
        <w:pStyle w:val="BodyText"/>
        <w:spacing w:before="1"/>
        <w:rPr>
          <w:b/>
          <w:bCs/>
        </w:rPr>
      </w:pPr>
      <w:r>
        <w:rPr>
          <w:b/>
          <w:bCs/>
        </w:rPr>
        <w:t xml:space="preserve">   </w:t>
      </w:r>
      <w:r w:rsidR="00C643FB" w:rsidRPr="00C643FB">
        <w:rPr>
          <w:b/>
          <w:bCs/>
        </w:rPr>
        <w:t>ANALYSIS</w:t>
      </w:r>
    </w:p>
    <w:p w14:paraId="07199522" w14:textId="77777777" w:rsidR="006B3D0A" w:rsidRDefault="006B3D0A" w:rsidP="00A56F33">
      <w:pPr>
        <w:pStyle w:val="BodyText"/>
        <w:spacing w:before="1"/>
        <w:rPr>
          <w:b/>
          <w:bCs/>
        </w:rPr>
      </w:pPr>
    </w:p>
    <w:p w14:paraId="5E281410" w14:textId="5CFD4B60" w:rsidR="00A56F33" w:rsidRDefault="00A97BCD" w:rsidP="00700DDF">
      <w:pPr>
        <w:pStyle w:val="BodyText"/>
        <w:spacing w:before="1"/>
        <w:ind w:left="100"/>
        <w:rPr>
          <w:b/>
          <w:bCs/>
        </w:rPr>
      </w:pPr>
      <w:r>
        <w:rPr>
          <w:noProof/>
        </w:rPr>
        <w:drawing>
          <wp:inline distT="0" distB="0" distL="0" distR="0" wp14:anchorId="36922F99" wp14:editId="65307B6E">
            <wp:extent cx="3032760" cy="2179320"/>
            <wp:effectExtent l="0" t="0" r="0" b="0"/>
            <wp:docPr id="861528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2760" cy="2179320"/>
                    </a:xfrm>
                    <a:prstGeom prst="rect">
                      <a:avLst/>
                    </a:prstGeom>
                    <a:noFill/>
                    <a:ln>
                      <a:noFill/>
                    </a:ln>
                  </pic:spPr>
                </pic:pic>
              </a:graphicData>
            </a:graphic>
          </wp:inline>
        </w:drawing>
      </w:r>
      <w:r w:rsidR="00DD10DB" w:rsidRPr="00C05C8B">
        <w:rPr>
          <w:b/>
          <w:bCs/>
          <w:noProof/>
        </w:rPr>
        <w:t xml:space="preserve"> </w:t>
      </w:r>
      <w:r>
        <w:rPr>
          <w:noProof/>
        </w:rPr>
        <w:drawing>
          <wp:inline distT="0" distB="0" distL="0" distR="0" wp14:anchorId="3D020BE6" wp14:editId="7F7F8DB3">
            <wp:extent cx="3101340" cy="2202180"/>
            <wp:effectExtent l="0" t="0" r="0" b="0"/>
            <wp:docPr id="18648854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1340" cy="2202180"/>
                    </a:xfrm>
                    <a:prstGeom prst="rect">
                      <a:avLst/>
                    </a:prstGeom>
                    <a:noFill/>
                    <a:ln>
                      <a:noFill/>
                    </a:ln>
                  </pic:spPr>
                </pic:pic>
              </a:graphicData>
            </a:graphic>
          </wp:inline>
        </w:drawing>
      </w:r>
    </w:p>
    <w:p w14:paraId="3D5A3311" w14:textId="3CEF7593" w:rsidR="001E1399" w:rsidRDefault="00877F1B" w:rsidP="00804DE5">
      <w:pPr>
        <w:pStyle w:val="BodyText"/>
        <w:spacing w:before="1"/>
        <w:rPr>
          <w:sz w:val="13"/>
        </w:rPr>
      </w:pPr>
      <w:r>
        <w:rPr>
          <w:sz w:val="14"/>
        </w:rPr>
        <w:br w:type="textWrapping" w:clear="all"/>
      </w:r>
    </w:p>
    <w:p w14:paraId="4865F136" w14:textId="77777777" w:rsidR="001E1399" w:rsidRDefault="001E1399" w:rsidP="008C2209">
      <w:pPr>
        <w:ind w:right="-670"/>
        <w:rPr>
          <w:sz w:val="13"/>
        </w:rPr>
        <w:sectPr w:rsidR="001E1399">
          <w:footerReference w:type="default" r:id="rId9"/>
          <w:type w:val="continuous"/>
          <w:pgSz w:w="12240" w:h="15840"/>
          <w:pgMar w:top="600" w:right="1260" w:bottom="860" w:left="1160" w:header="720" w:footer="662" w:gutter="0"/>
          <w:pgNumType w:start="1"/>
          <w:cols w:space="720"/>
        </w:sectPr>
      </w:pPr>
    </w:p>
    <w:p w14:paraId="773AC2E3" w14:textId="6A1229FE" w:rsidR="001E1399" w:rsidRDefault="00A97BCD" w:rsidP="00700DDF">
      <w:pPr>
        <w:pStyle w:val="BodyText"/>
        <w:spacing w:before="56" w:line="360" w:lineRule="auto"/>
        <w:ind w:left="100" w:right="76"/>
      </w:pPr>
      <w:r>
        <w:t>The above figure is a scatter plot visualization which shows that the trend of population in Pakistan has increased significantly since the year 2016.</w:t>
      </w:r>
    </w:p>
    <w:p w14:paraId="0DFD7AC2" w14:textId="77777777" w:rsidR="00700DDF" w:rsidRDefault="00700DDF" w:rsidP="00700DDF">
      <w:pPr>
        <w:pStyle w:val="BodyText"/>
        <w:spacing w:before="56" w:line="360" w:lineRule="auto"/>
        <w:ind w:left="100" w:right="76"/>
        <w:rPr>
          <w:sz w:val="17"/>
        </w:rPr>
      </w:pPr>
    </w:p>
    <w:p w14:paraId="24538809" w14:textId="219D8FFA" w:rsidR="001E1399" w:rsidRDefault="00A97BCD" w:rsidP="00877F1B">
      <w:pPr>
        <w:pStyle w:val="BodyText"/>
        <w:ind w:left="100" w:right="-317"/>
        <w:rPr>
          <w:sz w:val="20"/>
        </w:rPr>
      </w:pPr>
      <w:r>
        <w:rPr>
          <w:noProof/>
        </w:rPr>
        <w:drawing>
          <wp:inline distT="0" distB="0" distL="0" distR="0" wp14:anchorId="63EC9713" wp14:editId="01A66D1C">
            <wp:extent cx="2880360" cy="1965960"/>
            <wp:effectExtent l="0" t="0" r="0" b="0"/>
            <wp:docPr id="20501097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0360" cy="1965960"/>
                    </a:xfrm>
                    <a:prstGeom prst="rect">
                      <a:avLst/>
                    </a:prstGeom>
                    <a:noFill/>
                    <a:ln>
                      <a:noFill/>
                    </a:ln>
                  </pic:spPr>
                </pic:pic>
              </a:graphicData>
            </a:graphic>
          </wp:inline>
        </w:drawing>
      </w:r>
    </w:p>
    <w:p w14:paraId="2F906297" w14:textId="344E1CDE" w:rsidR="00877F1B" w:rsidRDefault="00877F1B" w:rsidP="00877F1B">
      <w:pPr>
        <w:pStyle w:val="BodyText"/>
        <w:ind w:left="100" w:right="-317"/>
        <w:rPr>
          <w:sz w:val="20"/>
        </w:rPr>
      </w:pPr>
    </w:p>
    <w:p w14:paraId="0366CA36" w14:textId="6B20BC4B" w:rsidR="008C2209" w:rsidRDefault="00A97BCD" w:rsidP="00A97BCD">
      <w:pPr>
        <w:pStyle w:val="BodyText"/>
        <w:spacing w:line="360" w:lineRule="auto"/>
        <w:ind w:left="100" w:right="-132"/>
      </w:pPr>
      <w:r>
        <w:t>The above figure is a scatter plot visualization which shows that the trend of GDP in a PPP basis for Australia has increased significantly since the year 2016.</w:t>
      </w:r>
      <w:r w:rsidR="00AD0756">
        <w:br w:type="column"/>
      </w:r>
      <w:bookmarkStart w:id="0" w:name="_Hlk106305829"/>
      <w:bookmarkStart w:id="1" w:name="_Hlk106305797"/>
      <w:r>
        <w:t>The above figure is a bar plot visualization which shows that the trend of male youth unemployment in France has decreased significantly since the year 2016.</w:t>
      </w:r>
    </w:p>
    <w:p w14:paraId="5DB0ABE7" w14:textId="77777777" w:rsidR="00700DDF" w:rsidRDefault="00700DDF" w:rsidP="00700DDF">
      <w:pPr>
        <w:pStyle w:val="BodyText"/>
        <w:spacing w:line="360" w:lineRule="auto"/>
        <w:ind w:left="100" w:right="-317"/>
      </w:pPr>
    </w:p>
    <w:bookmarkEnd w:id="0"/>
    <w:bookmarkEnd w:id="1"/>
    <w:p w14:paraId="7589BF5E" w14:textId="20517AB4" w:rsidR="001E1399" w:rsidRDefault="00A97BCD">
      <w:r>
        <w:rPr>
          <w:noProof/>
        </w:rPr>
        <w:drawing>
          <wp:inline distT="0" distB="0" distL="0" distR="0" wp14:anchorId="5AA83D9B" wp14:editId="20B74750">
            <wp:extent cx="3200400" cy="1897380"/>
            <wp:effectExtent l="0" t="0" r="0" b="0"/>
            <wp:docPr id="13174033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1897380"/>
                    </a:xfrm>
                    <a:prstGeom prst="rect">
                      <a:avLst/>
                    </a:prstGeom>
                    <a:noFill/>
                    <a:ln>
                      <a:noFill/>
                    </a:ln>
                  </pic:spPr>
                </pic:pic>
              </a:graphicData>
            </a:graphic>
          </wp:inline>
        </w:drawing>
      </w:r>
    </w:p>
    <w:p w14:paraId="427305EF" w14:textId="77777777" w:rsidR="00C05C8B" w:rsidRDefault="00C05C8B" w:rsidP="00B602B8">
      <w:pPr>
        <w:ind w:left="709" w:right="-132" w:hanging="425"/>
      </w:pPr>
    </w:p>
    <w:p w14:paraId="60ED7C44" w14:textId="7C7EDF2B" w:rsidR="00A97BCD" w:rsidRDefault="00B602B8" w:rsidP="00A97BCD">
      <w:pPr>
        <w:pStyle w:val="BodyText"/>
        <w:spacing w:line="360" w:lineRule="auto"/>
        <w:ind w:left="426" w:right="-132" w:hanging="284"/>
      </w:pPr>
      <w:r>
        <w:t xml:space="preserve"> </w:t>
      </w:r>
      <w:r w:rsidR="00700DDF">
        <w:t xml:space="preserve">    </w:t>
      </w:r>
      <w:r w:rsidR="00A97BCD">
        <w:t>The above figure is a bar plot visualization which shows that the trend of greenhouse gas emissions in Japan has decreased significantly since the year 2016.</w:t>
      </w:r>
    </w:p>
    <w:p w14:paraId="448FA4D9" w14:textId="11C52FCC" w:rsidR="00115C04" w:rsidRDefault="00115C04" w:rsidP="00700DDF">
      <w:pPr>
        <w:spacing w:line="360" w:lineRule="auto"/>
        <w:ind w:left="284" w:right="-132" w:hanging="283"/>
        <w:sectPr w:rsidR="00115C04">
          <w:type w:val="continuous"/>
          <w:pgSz w:w="12240" w:h="15840"/>
          <w:pgMar w:top="600" w:right="1260" w:bottom="860" w:left="1160" w:header="720" w:footer="720" w:gutter="0"/>
          <w:cols w:num="2" w:space="720" w:equalWidth="0">
            <w:col w:w="4536" w:space="596"/>
            <w:col w:w="4688"/>
          </w:cols>
        </w:sectPr>
      </w:pPr>
    </w:p>
    <w:p w14:paraId="55B3F0DF" w14:textId="22D4E1A3" w:rsidR="001E1399" w:rsidRDefault="00A97BCD" w:rsidP="00FB6338">
      <w:pPr>
        <w:pStyle w:val="BodyText"/>
        <w:ind w:right="-528"/>
        <w:rPr>
          <w:sz w:val="20"/>
        </w:rPr>
      </w:pPr>
      <w:r>
        <w:rPr>
          <w:noProof/>
        </w:rPr>
        <w:lastRenderedPageBreak/>
        <w:drawing>
          <wp:inline distT="0" distB="0" distL="0" distR="0" wp14:anchorId="75007B5C" wp14:editId="056AD8F8">
            <wp:extent cx="3009900" cy="2080260"/>
            <wp:effectExtent l="0" t="0" r="0" b="0"/>
            <wp:docPr id="12903717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9900" cy="2080260"/>
                    </a:xfrm>
                    <a:prstGeom prst="rect">
                      <a:avLst/>
                    </a:prstGeom>
                    <a:noFill/>
                    <a:ln>
                      <a:noFill/>
                    </a:ln>
                  </pic:spPr>
                </pic:pic>
              </a:graphicData>
            </a:graphic>
          </wp:inline>
        </w:drawing>
      </w:r>
      <w:r w:rsidR="00DF29B5" w:rsidRPr="00AA403C">
        <w:rPr>
          <w:noProof/>
          <w:sz w:val="12"/>
        </w:rPr>
        <w:t xml:space="preserve"> </w:t>
      </w:r>
      <w:r w:rsidR="003C09CF">
        <w:rPr>
          <w:noProof/>
          <w:sz w:val="12"/>
        </w:rPr>
        <w:t xml:space="preserve">   </w:t>
      </w:r>
      <w:r w:rsidR="00A037C7">
        <w:rPr>
          <w:noProof/>
        </w:rPr>
        <w:drawing>
          <wp:inline distT="0" distB="0" distL="0" distR="0" wp14:anchorId="5BE0F537" wp14:editId="2CC5E346">
            <wp:extent cx="3048000" cy="1981200"/>
            <wp:effectExtent l="0" t="0" r="0" b="0"/>
            <wp:docPr id="1937108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1981200"/>
                    </a:xfrm>
                    <a:prstGeom prst="rect">
                      <a:avLst/>
                    </a:prstGeom>
                    <a:noFill/>
                    <a:ln>
                      <a:noFill/>
                    </a:ln>
                  </pic:spPr>
                </pic:pic>
              </a:graphicData>
            </a:graphic>
          </wp:inline>
        </w:drawing>
      </w:r>
    </w:p>
    <w:p w14:paraId="0E01248C" w14:textId="1E9C5F74" w:rsidR="001E1399" w:rsidRDefault="001E1399" w:rsidP="00AA403C">
      <w:pPr>
        <w:rPr>
          <w:sz w:val="12"/>
        </w:rPr>
        <w:sectPr w:rsidR="001E1399">
          <w:pgSz w:w="12240" w:h="15840"/>
          <w:pgMar w:top="1280" w:right="1260" w:bottom="860" w:left="1160" w:header="0" w:footer="662" w:gutter="0"/>
          <w:cols w:space="720"/>
        </w:sectPr>
      </w:pPr>
    </w:p>
    <w:p w14:paraId="24A15D70" w14:textId="77777777" w:rsidR="00FB6338" w:rsidRDefault="00FB6338" w:rsidP="00FB6338">
      <w:pPr>
        <w:pStyle w:val="BodyText"/>
        <w:spacing w:before="56"/>
        <w:ind w:left="426"/>
      </w:pPr>
    </w:p>
    <w:p w14:paraId="0AC92615" w14:textId="33A70E8F" w:rsidR="00417FE6" w:rsidRDefault="00A97BCD" w:rsidP="00937353">
      <w:pPr>
        <w:pStyle w:val="BodyText"/>
        <w:spacing w:before="56"/>
        <w:ind w:left="142" w:right="-253"/>
      </w:pPr>
      <w:r>
        <w:t xml:space="preserve">The inter-country analysis for Pakistan shows that there is a direct association between the rural electricity access </w:t>
      </w:r>
      <w:r w:rsidR="00A037C7">
        <w:t xml:space="preserve">available </w:t>
      </w:r>
      <w:r>
        <w:t>and the current GDP</w:t>
      </w:r>
      <w:r w:rsidR="00A037C7">
        <w:t xml:space="preserve"> in a </w:t>
      </w:r>
      <w:r>
        <w:t xml:space="preserve">PPP </w:t>
      </w:r>
      <w:r w:rsidR="00A037C7">
        <w:t>basis</w:t>
      </w:r>
      <w:r w:rsidR="00937353">
        <w:t>.</w:t>
      </w:r>
    </w:p>
    <w:p w14:paraId="06F56241" w14:textId="77777777" w:rsidR="00FB6338" w:rsidRDefault="00FB6338" w:rsidP="00FB6338">
      <w:pPr>
        <w:pStyle w:val="BodyText"/>
        <w:spacing w:before="56"/>
        <w:ind w:left="426"/>
        <w:rPr>
          <w:sz w:val="16"/>
        </w:rPr>
      </w:pPr>
    </w:p>
    <w:p w14:paraId="2123D6FB" w14:textId="77777777" w:rsidR="00A037C7" w:rsidRDefault="00A037C7" w:rsidP="00FB6338">
      <w:pPr>
        <w:pStyle w:val="BodyText"/>
        <w:spacing w:before="56"/>
        <w:ind w:left="426"/>
        <w:rPr>
          <w:sz w:val="16"/>
        </w:rPr>
      </w:pPr>
    </w:p>
    <w:p w14:paraId="13B06718" w14:textId="2D7BA6C4" w:rsidR="008B654C" w:rsidRPr="008B654C" w:rsidRDefault="00A037C7" w:rsidP="008B654C">
      <w:pPr>
        <w:pStyle w:val="BodyText"/>
        <w:spacing w:before="8"/>
        <w:rPr>
          <w:sz w:val="17"/>
        </w:rPr>
      </w:pPr>
      <w:r>
        <w:rPr>
          <w:noProof/>
        </w:rPr>
        <w:drawing>
          <wp:inline distT="0" distB="0" distL="0" distR="0" wp14:anchorId="2071A42C" wp14:editId="02B2D49E">
            <wp:extent cx="2976880" cy="1973580"/>
            <wp:effectExtent l="0" t="0" r="0" b="0"/>
            <wp:docPr id="13473562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6880" cy="1973580"/>
                    </a:xfrm>
                    <a:prstGeom prst="rect">
                      <a:avLst/>
                    </a:prstGeom>
                    <a:noFill/>
                    <a:ln>
                      <a:noFill/>
                    </a:ln>
                  </pic:spPr>
                </pic:pic>
              </a:graphicData>
            </a:graphic>
          </wp:inline>
        </w:drawing>
      </w:r>
    </w:p>
    <w:p w14:paraId="31D8A62D" w14:textId="77777777" w:rsidR="00A037C7" w:rsidRDefault="00A037C7" w:rsidP="00A037C7">
      <w:pPr>
        <w:pStyle w:val="BodyText"/>
        <w:spacing w:before="56"/>
        <w:ind w:left="142" w:right="-253"/>
      </w:pPr>
      <w:r>
        <w:t>The inter-country analysis for Bulgaria shows that there is a direct association between the rural electricity access available and the current GDP in a PPP basis.</w:t>
      </w:r>
    </w:p>
    <w:p w14:paraId="5F6BD5C7" w14:textId="77777777" w:rsidR="00A037C7" w:rsidRDefault="00A037C7" w:rsidP="00A037C7">
      <w:pPr>
        <w:pStyle w:val="BodyText"/>
        <w:spacing w:before="56"/>
        <w:ind w:left="426"/>
        <w:rPr>
          <w:sz w:val="16"/>
        </w:rPr>
      </w:pPr>
    </w:p>
    <w:p w14:paraId="7A8DE1DC" w14:textId="46F50D6E" w:rsidR="000D52CF" w:rsidRDefault="000D52CF" w:rsidP="000D52CF">
      <w:pPr>
        <w:pStyle w:val="BodyText"/>
        <w:spacing w:before="4"/>
      </w:pPr>
    </w:p>
    <w:p w14:paraId="643FDCBB" w14:textId="77777777" w:rsidR="008B654C" w:rsidRDefault="008B654C">
      <w:pPr>
        <w:pStyle w:val="BodyText"/>
        <w:spacing w:before="11"/>
        <w:rPr>
          <w:b/>
          <w:bCs/>
        </w:rPr>
      </w:pPr>
    </w:p>
    <w:p w14:paraId="33AD2819" w14:textId="77777777" w:rsidR="00FB6338" w:rsidRDefault="00B31EDD" w:rsidP="00FB6338">
      <w:pPr>
        <w:pStyle w:val="BodyText"/>
        <w:spacing w:before="11"/>
        <w:rPr>
          <w:b/>
          <w:bCs/>
        </w:rPr>
      </w:pPr>
      <w:r>
        <w:rPr>
          <w:b/>
          <w:bCs/>
        </w:rPr>
        <w:t>CONCLUSION</w:t>
      </w:r>
    </w:p>
    <w:p w14:paraId="1FB0B769" w14:textId="77777777" w:rsidR="00A037C7" w:rsidRDefault="00B31EDD" w:rsidP="00A037C7">
      <w:pPr>
        <w:pStyle w:val="BodyText"/>
        <w:numPr>
          <w:ilvl w:val="0"/>
          <w:numId w:val="5"/>
        </w:numPr>
        <w:spacing w:before="56" w:line="276" w:lineRule="auto"/>
        <w:ind w:left="100" w:right="31"/>
      </w:pPr>
      <w:r w:rsidRPr="00B31EDD">
        <w:t>T</w:t>
      </w:r>
      <w:r>
        <w:t>he</w:t>
      </w:r>
      <w:r w:rsidR="008B654C">
        <w:t xml:space="preserve"> </w:t>
      </w:r>
      <w:r w:rsidR="00A037C7">
        <w:t xml:space="preserve">total population in Pakistan has increased since the year 2016 </w:t>
      </w:r>
    </w:p>
    <w:p w14:paraId="72D5C5E1" w14:textId="6DC452FD" w:rsidR="00A037C7" w:rsidRDefault="00EA7EA6" w:rsidP="00A037C7">
      <w:pPr>
        <w:pStyle w:val="BodyText"/>
        <w:numPr>
          <w:ilvl w:val="0"/>
          <w:numId w:val="5"/>
        </w:numPr>
        <w:spacing w:before="56" w:line="276" w:lineRule="auto"/>
        <w:ind w:left="100" w:right="31"/>
      </w:pPr>
      <w:r>
        <w:t xml:space="preserve">The </w:t>
      </w:r>
      <w:r w:rsidR="00A037C7">
        <w:t>male youth unemployment in France has decreased significantly since the year 2016.</w:t>
      </w:r>
    </w:p>
    <w:p w14:paraId="4B44F76C" w14:textId="4A3BEC22" w:rsidR="000D52CF" w:rsidRDefault="00A037C7" w:rsidP="001709FC">
      <w:pPr>
        <w:pStyle w:val="BodyText"/>
        <w:numPr>
          <w:ilvl w:val="0"/>
          <w:numId w:val="5"/>
        </w:numPr>
        <w:spacing w:before="56" w:line="276" w:lineRule="auto"/>
        <w:ind w:left="100" w:right="31"/>
      </w:pPr>
      <w:r>
        <w:t>The GDP in a PPP basis for Australia has increased since the year 2016</w:t>
      </w:r>
    </w:p>
    <w:p w14:paraId="3312BEDB" w14:textId="0E9A50D5" w:rsidR="00A037C7" w:rsidRDefault="00A037C7" w:rsidP="001709FC">
      <w:pPr>
        <w:pStyle w:val="BodyText"/>
        <w:numPr>
          <w:ilvl w:val="0"/>
          <w:numId w:val="5"/>
        </w:numPr>
        <w:spacing w:before="56" w:line="276" w:lineRule="auto"/>
        <w:ind w:left="100" w:right="31"/>
      </w:pPr>
      <w:r>
        <w:t>The greenhouse gas emissions in Japan has decreased significantly since the year 2016.</w:t>
      </w:r>
    </w:p>
    <w:p w14:paraId="1FEA8722" w14:textId="77777777" w:rsidR="00FB6338" w:rsidRDefault="00AD0756" w:rsidP="00FB6338">
      <w:pPr>
        <w:pStyle w:val="BodyText"/>
        <w:spacing w:before="56"/>
        <w:ind w:left="284"/>
      </w:pPr>
      <w:r>
        <w:br w:type="column"/>
      </w:r>
    </w:p>
    <w:p w14:paraId="5AA7A433" w14:textId="7D8E13EC" w:rsidR="00706E4F" w:rsidRDefault="00937353" w:rsidP="00937353">
      <w:pPr>
        <w:pStyle w:val="BodyText"/>
        <w:spacing w:before="1"/>
        <w:ind w:left="284"/>
      </w:pPr>
      <w:r>
        <w:t>The inter-country analysis for Pakistan shows that there is a</w:t>
      </w:r>
      <w:r w:rsidR="00A037C7">
        <w:t>n</w:t>
      </w:r>
      <w:r>
        <w:t xml:space="preserve"> </w:t>
      </w:r>
      <w:r w:rsidR="00A037C7">
        <w:t>in</w:t>
      </w:r>
      <w:r>
        <w:t>direct association between the</w:t>
      </w:r>
      <w:r w:rsidR="00A037C7">
        <w:t xml:space="preserve"> current GDP in a PPP basis and the greenhouse gas emissions.</w:t>
      </w:r>
    </w:p>
    <w:p w14:paraId="3B341CB3" w14:textId="77777777" w:rsidR="00937353" w:rsidRDefault="00937353" w:rsidP="00937353">
      <w:pPr>
        <w:pStyle w:val="BodyText"/>
        <w:spacing w:before="1"/>
        <w:ind w:left="284"/>
      </w:pPr>
    </w:p>
    <w:p w14:paraId="32EC82E2" w14:textId="77777777" w:rsidR="00937353" w:rsidRDefault="00937353" w:rsidP="00937353">
      <w:pPr>
        <w:pStyle w:val="BodyText"/>
        <w:spacing w:before="1"/>
        <w:ind w:left="284"/>
      </w:pPr>
    </w:p>
    <w:p w14:paraId="169AF0A1" w14:textId="0638C25F" w:rsidR="008B654C" w:rsidRDefault="00732ED1" w:rsidP="00706E4F">
      <w:pPr>
        <w:pStyle w:val="BodyText"/>
        <w:spacing w:before="56" w:line="276" w:lineRule="auto"/>
        <w:ind w:left="567" w:right="483" w:hanging="283"/>
        <w:rPr>
          <w:noProof/>
        </w:rPr>
      </w:pPr>
      <w:r>
        <w:rPr>
          <w:noProof/>
        </w:rPr>
        <w:drawing>
          <wp:inline distT="0" distB="0" distL="0" distR="0" wp14:anchorId="2DB145A2" wp14:editId="12C2FFB8">
            <wp:extent cx="2976880" cy="1859280"/>
            <wp:effectExtent l="0" t="0" r="0" b="0"/>
            <wp:docPr id="1845811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6880" cy="1859280"/>
                    </a:xfrm>
                    <a:prstGeom prst="rect">
                      <a:avLst/>
                    </a:prstGeom>
                    <a:noFill/>
                    <a:ln>
                      <a:noFill/>
                    </a:ln>
                  </pic:spPr>
                </pic:pic>
              </a:graphicData>
            </a:graphic>
          </wp:inline>
        </w:drawing>
      </w:r>
    </w:p>
    <w:p w14:paraId="4B7FC23E" w14:textId="392B75E0" w:rsidR="00A037C7" w:rsidRDefault="00A037C7" w:rsidP="00A037C7">
      <w:pPr>
        <w:pStyle w:val="BodyText"/>
        <w:spacing w:before="56"/>
        <w:ind w:left="567" w:right="-253"/>
      </w:pPr>
      <w:r>
        <w:t xml:space="preserve">The </w:t>
      </w:r>
      <w:r w:rsidR="00732ED1">
        <w:t xml:space="preserve">heatmap visualization for India indicates a strong positive correlation between </w:t>
      </w:r>
      <w:r w:rsidR="00C368F7">
        <w:t>total expenditure and current GDP, PPP</w:t>
      </w:r>
      <w:r>
        <w:t>.</w:t>
      </w:r>
      <w:r w:rsidR="00C368F7">
        <w:t xml:space="preserve"> There is a negative correlation between greenhouse gas emissions and total expenditure in India</w:t>
      </w:r>
    </w:p>
    <w:p w14:paraId="2D915EEC" w14:textId="77777777" w:rsidR="00A037C7" w:rsidRDefault="00A037C7" w:rsidP="00A037C7">
      <w:pPr>
        <w:pStyle w:val="BodyText"/>
        <w:spacing w:before="56"/>
        <w:ind w:left="567" w:right="-253"/>
      </w:pPr>
    </w:p>
    <w:p w14:paraId="5DB5F4F4" w14:textId="77777777" w:rsidR="00A037C7" w:rsidRDefault="00A037C7" w:rsidP="00A037C7">
      <w:pPr>
        <w:pStyle w:val="BodyText"/>
        <w:spacing w:before="56"/>
        <w:ind w:left="567" w:right="-253"/>
      </w:pPr>
    </w:p>
    <w:p w14:paraId="1D119B28" w14:textId="77777777" w:rsidR="008B654C" w:rsidRPr="008B654C" w:rsidRDefault="008B654C" w:rsidP="008B654C">
      <w:pPr>
        <w:pStyle w:val="BodyText"/>
        <w:spacing w:before="4"/>
        <w:ind w:left="567" w:right="-699"/>
        <w:rPr>
          <w:sz w:val="16"/>
        </w:rPr>
      </w:pPr>
    </w:p>
    <w:p w14:paraId="199E05A4" w14:textId="77777777" w:rsidR="00C368F7" w:rsidRDefault="00A037C7" w:rsidP="00C368F7">
      <w:pPr>
        <w:pStyle w:val="BodyText"/>
        <w:numPr>
          <w:ilvl w:val="0"/>
          <w:numId w:val="5"/>
        </w:numPr>
        <w:spacing w:before="56" w:line="276" w:lineRule="auto"/>
        <w:ind w:right="-1124"/>
        <w:rPr>
          <w:noProof/>
        </w:rPr>
      </w:pPr>
      <w:r>
        <w:rPr>
          <w:noProof/>
        </w:rPr>
        <w:t xml:space="preserve">The inter-country analysis for </w:t>
      </w:r>
      <w:r>
        <w:t>Pakistan shows that there is a direct association between the rural electricity access and current GDP, PPP. In Pakistan, there is an indirect association between the current GDP, PPP and the greenhouse gas emissions.</w:t>
      </w:r>
    </w:p>
    <w:p w14:paraId="4A844556" w14:textId="3230F442" w:rsidR="003837D1" w:rsidRDefault="00C368F7" w:rsidP="00C368F7">
      <w:pPr>
        <w:pStyle w:val="BodyText"/>
        <w:numPr>
          <w:ilvl w:val="0"/>
          <w:numId w:val="5"/>
        </w:numPr>
        <w:spacing w:before="56" w:line="276" w:lineRule="auto"/>
        <w:ind w:right="-1124"/>
        <w:rPr>
          <w:noProof/>
        </w:rPr>
      </w:pPr>
      <w:r>
        <w:rPr>
          <w:noProof/>
        </w:rPr>
        <w:t xml:space="preserve">From the heatmap, it is observed that </w:t>
      </w:r>
      <w:r>
        <w:t>strong positive correlation between total expenditure and current GDP, PPP</w:t>
      </w:r>
      <w:r>
        <w:t xml:space="preserve"> is present for India. A </w:t>
      </w:r>
      <w:r>
        <w:t xml:space="preserve">negative correlation between greenhouse gas emissions and total expenditure </w:t>
      </w:r>
      <w:r>
        <w:t xml:space="preserve">is there </w:t>
      </w:r>
      <w:r>
        <w:t>in India</w:t>
      </w:r>
      <w:r w:rsidR="00A92FFF">
        <w:t>.</w:t>
      </w:r>
    </w:p>
    <w:sectPr w:rsidR="003837D1" w:rsidSect="00FB6338">
      <w:type w:val="continuous"/>
      <w:pgSz w:w="12240" w:h="15840"/>
      <w:pgMar w:top="600" w:right="758" w:bottom="860" w:left="1160" w:header="720" w:footer="720" w:gutter="0"/>
      <w:cols w:num="2" w:space="154" w:equalWidth="0">
        <w:col w:w="4709" w:space="423"/>
        <w:col w:w="468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BD863" w14:textId="77777777" w:rsidR="00A849F6" w:rsidRDefault="00A849F6">
      <w:r>
        <w:separator/>
      </w:r>
    </w:p>
  </w:endnote>
  <w:endnote w:type="continuationSeparator" w:id="0">
    <w:p w14:paraId="75D94754" w14:textId="77777777" w:rsidR="00A849F6" w:rsidRDefault="00A84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A4E2E" w14:textId="77777777" w:rsidR="001E1399" w:rsidRDefault="00000000">
    <w:pPr>
      <w:pStyle w:val="BodyText"/>
      <w:spacing w:line="14" w:lineRule="auto"/>
      <w:rPr>
        <w:sz w:val="20"/>
      </w:rPr>
    </w:pPr>
    <w:r>
      <w:pict w14:anchorId="5D110530">
        <v:shapetype id="_x0000_t202" coordsize="21600,21600" o:spt="202" path="m,l,21600r21600,l21600,xe">
          <v:stroke joinstyle="miter"/>
          <v:path gradientshapeok="t" o:connecttype="rect"/>
        </v:shapetype>
        <v:shape id="_x0000_s1026" type="#_x0000_t202" style="position:absolute;margin-left:531.6pt;margin-top:747.9pt;width:11.6pt;height:13.05pt;z-index:-15873024;mso-position-horizontal-relative:page;mso-position-vertical-relative:page" filled="f" stroked="f">
          <v:textbox style="mso-next-textbox:#_x0000_s1026" inset="0,0,0,0">
            <w:txbxContent>
              <w:p w14:paraId="4D289243" w14:textId="77777777" w:rsidR="001E1399" w:rsidRDefault="00AD0756">
                <w:pPr>
                  <w:pStyle w:val="BodyText"/>
                  <w:spacing w:line="245" w:lineRule="exact"/>
                  <w:ind w:left="60"/>
                </w:pPr>
                <w:r>
                  <w:fldChar w:fldCharType="begin"/>
                </w:r>
                <w:r>
                  <w:instrText xml:space="preserve"> PAGE </w:instrText>
                </w:r>
                <w:r>
                  <w:fldChar w:fldCharType="separate"/>
                </w:r>
                <w:r>
                  <w:t>1</w:t>
                </w:r>
                <w:r>
                  <w:fldChar w:fldCharType="end"/>
                </w:r>
              </w:p>
            </w:txbxContent>
          </v:textbox>
          <w10:wrap anchorx="page" anchory="page"/>
        </v:shape>
      </w:pict>
    </w:r>
    <w:r>
      <w:pict w14:anchorId="7100F79F">
        <v:shape id="_x0000_s1025" type="#_x0000_t202" style="position:absolute;margin-left:58.9pt;margin-top:749.2pt;width:183.55pt;height:11pt;z-index:-15872512;mso-position-horizontal-relative:page;mso-position-vertical-relative:page" filled="f" stroked="f">
          <v:textbox style="mso-next-textbox:#_x0000_s1025" inset="0,0,0,0">
            <w:txbxContent>
              <w:p w14:paraId="4D9F3ADE" w14:textId="77777777" w:rsidR="001E1399" w:rsidRDefault="00AD0756">
                <w:pPr>
                  <w:spacing w:line="203" w:lineRule="exact"/>
                  <w:ind w:left="20"/>
                  <w:rPr>
                    <w:sz w:val="18"/>
                  </w:rPr>
                </w:pPr>
                <w:r>
                  <w:rPr>
                    <w:sz w:val="18"/>
                    <w:u w:val="single"/>
                  </w:rPr>
                  <w:t>https://data.worldbank.org/topic/climate-change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B32CD" w14:textId="77777777" w:rsidR="00A849F6" w:rsidRDefault="00A849F6">
      <w:r>
        <w:separator/>
      </w:r>
    </w:p>
  </w:footnote>
  <w:footnote w:type="continuationSeparator" w:id="0">
    <w:p w14:paraId="691E4F8E" w14:textId="77777777" w:rsidR="00A849F6" w:rsidRDefault="00A849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D5645"/>
    <w:multiLevelType w:val="hybridMultilevel"/>
    <w:tmpl w:val="C0B8D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1F6D45"/>
    <w:multiLevelType w:val="hybridMultilevel"/>
    <w:tmpl w:val="80DE4B16"/>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 w15:restartNumberingAfterBreak="0">
    <w:nsid w:val="253E7290"/>
    <w:multiLevelType w:val="hybridMultilevel"/>
    <w:tmpl w:val="C3FE9AAE"/>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3" w15:restartNumberingAfterBreak="0">
    <w:nsid w:val="342F1E04"/>
    <w:multiLevelType w:val="hybridMultilevel"/>
    <w:tmpl w:val="8AFA4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255F62"/>
    <w:multiLevelType w:val="hybridMultilevel"/>
    <w:tmpl w:val="0DC482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56800CB"/>
    <w:multiLevelType w:val="hybridMultilevel"/>
    <w:tmpl w:val="3DFE8E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D0A41D7"/>
    <w:multiLevelType w:val="hybridMultilevel"/>
    <w:tmpl w:val="334EB6F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num w:numId="1" w16cid:durableId="1851749814">
    <w:abstractNumId w:val="1"/>
  </w:num>
  <w:num w:numId="2" w16cid:durableId="2118717421">
    <w:abstractNumId w:val="3"/>
  </w:num>
  <w:num w:numId="3" w16cid:durableId="57870465">
    <w:abstractNumId w:val="6"/>
  </w:num>
  <w:num w:numId="4" w16cid:durableId="998310075">
    <w:abstractNumId w:val="2"/>
  </w:num>
  <w:num w:numId="5" w16cid:durableId="1788503602">
    <w:abstractNumId w:val="4"/>
  </w:num>
  <w:num w:numId="6" w16cid:durableId="2005159763">
    <w:abstractNumId w:val="5"/>
  </w:num>
  <w:num w:numId="7" w16cid:durableId="268053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1E1399"/>
    <w:rsid w:val="00071A71"/>
    <w:rsid w:val="000D52CF"/>
    <w:rsid w:val="00115C04"/>
    <w:rsid w:val="001709FC"/>
    <w:rsid w:val="001E1399"/>
    <w:rsid w:val="00241B1F"/>
    <w:rsid w:val="002D2EAF"/>
    <w:rsid w:val="002D381D"/>
    <w:rsid w:val="00355EC3"/>
    <w:rsid w:val="003653FA"/>
    <w:rsid w:val="003837D1"/>
    <w:rsid w:val="00385403"/>
    <w:rsid w:val="003C09CF"/>
    <w:rsid w:val="004035F5"/>
    <w:rsid w:val="00417FE6"/>
    <w:rsid w:val="004459BF"/>
    <w:rsid w:val="00456DEB"/>
    <w:rsid w:val="004E290B"/>
    <w:rsid w:val="0051245B"/>
    <w:rsid w:val="00623AB4"/>
    <w:rsid w:val="00645B42"/>
    <w:rsid w:val="006B3D0A"/>
    <w:rsid w:val="00700DDF"/>
    <w:rsid w:val="00706E4F"/>
    <w:rsid w:val="00732ED1"/>
    <w:rsid w:val="00795C2E"/>
    <w:rsid w:val="007A1385"/>
    <w:rsid w:val="007A7B71"/>
    <w:rsid w:val="007C1F32"/>
    <w:rsid w:val="007F7C0F"/>
    <w:rsid w:val="00804DE5"/>
    <w:rsid w:val="00856484"/>
    <w:rsid w:val="00877F1B"/>
    <w:rsid w:val="008B654C"/>
    <w:rsid w:val="008C2209"/>
    <w:rsid w:val="008E2E12"/>
    <w:rsid w:val="00900E62"/>
    <w:rsid w:val="00937353"/>
    <w:rsid w:val="009410C4"/>
    <w:rsid w:val="00982236"/>
    <w:rsid w:val="009C6D4F"/>
    <w:rsid w:val="00A037C7"/>
    <w:rsid w:val="00A56F33"/>
    <w:rsid w:val="00A849F6"/>
    <w:rsid w:val="00A92FFF"/>
    <w:rsid w:val="00A97BCD"/>
    <w:rsid w:val="00AA403C"/>
    <w:rsid w:val="00AD0756"/>
    <w:rsid w:val="00AF1CDD"/>
    <w:rsid w:val="00AF6E9B"/>
    <w:rsid w:val="00B14096"/>
    <w:rsid w:val="00B31EDD"/>
    <w:rsid w:val="00B50CCF"/>
    <w:rsid w:val="00B602B8"/>
    <w:rsid w:val="00BD160F"/>
    <w:rsid w:val="00BE5B6D"/>
    <w:rsid w:val="00C05C8B"/>
    <w:rsid w:val="00C34013"/>
    <w:rsid w:val="00C368F7"/>
    <w:rsid w:val="00C643FB"/>
    <w:rsid w:val="00C65000"/>
    <w:rsid w:val="00C81622"/>
    <w:rsid w:val="00C96477"/>
    <w:rsid w:val="00CB6262"/>
    <w:rsid w:val="00CC45BC"/>
    <w:rsid w:val="00CE4B89"/>
    <w:rsid w:val="00D41281"/>
    <w:rsid w:val="00D84426"/>
    <w:rsid w:val="00D86753"/>
    <w:rsid w:val="00DD10DB"/>
    <w:rsid w:val="00DD6099"/>
    <w:rsid w:val="00DE1F45"/>
    <w:rsid w:val="00DF29B5"/>
    <w:rsid w:val="00E619F2"/>
    <w:rsid w:val="00E62C6D"/>
    <w:rsid w:val="00E70A81"/>
    <w:rsid w:val="00EA7EA6"/>
    <w:rsid w:val="00EF7312"/>
    <w:rsid w:val="00F8534A"/>
    <w:rsid w:val="00F9295D"/>
    <w:rsid w:val="00FB4C66"/>
    <w:rsid w:val="00FB63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3BF812"/>
  <w15:docId w15:val="{7FAADC0A-570A-47DE-861C-D20356B76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0"/>
      <w:ind w:left="2312" w:right="2393"/>
      <w:jc w:val="center"/>
    </w:pPr>
    <w:rPr>
      <w:b/>
      <w:bCs/>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65" w:lineRule="exact"/>
      <w:ind w:left="105"/>
    </w:pPr>
  </w:style>
  <w:style w:type="character" w:styleId="Strong">
    <w:name w:val="Strong"/>
    <w:basedOn w:val="DefaultParagraphFont"/>
    <w:uiPriority w:val="22"/>
    <w:qFormat/>
    <w:rsid w:val="001709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Pages>2</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TnV</dc:creator>
  <cp:lastModifiedBy>Tania Tania</cp:lastModifiedBy>
  <cp:revision>48</cp:revision>
  <dcterms:created xsi:type="dcterms:W3CDTF">2022-06-16T15:17:00Z</dcterms:created>
  <dcterms:modified xsi:type="dcterms:W3CDTF">2023-12-11T16:32:00Z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2022-05-02T00:00:00Z</vt:filetime>
  </property>
  <property fmtid="{D5CDD505-2E9C-101B-9397-08002B2CF9AE}" pid="3" name="Creator">
    <vt:lpwstr>Microsoft® Word 2010</vt:lpwstr>
  </property>
  <property fmtid="{D5CDD505-2E9C-101B-9397-08002B2CF9AE}" pid="4" name="LastSaved">
    <vt:filetime>2022-06-16T00:00:00Z</vt:filetime>
  </property>
</Properties>
</file>