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7197" w:rsidRPr="00255A64" w:rsidRDefault="00CF7197" w:rsidP="000E56FB">
      <w:pPr>
        <w:spacing w:line="240" w:lineRule="auto"/>
        <w:jc w:val="center"/>
        <w:rPr>
          <w:rFonts w:cs="SimSunfalt"/>
          <w:b/>
          <w:sz w:val="32"/>
          <w:szCs w:val="32"/>
        </w:rPr>
      </w:pPr>
      <w:r w:rsidRPr="00255A64">
        <w:rPr>
          <w:rFonts w:cs="SimSunfalt" w:hint="eastAsia"/>
          <w:b/>
          <w:sz w:val="32"/>
          <w:szCs w:val="32"/>
        </w:rPr>
        <w:t>舞茶風品牌經營與發展調查</w:t>
      </w:r>
    </w:p>
    <w:p w:rsidR="00CF7197" w:rsidRPr="00255A64" w:rsidRDefault="00CF7197" w:rsidP="000E56FB">
      <w:pPr>
        <w:spacing w:line="240" w:lineRule="auto"/>
        <w:jc w:val="center"/>
        <w:rPr>
          <w:rFonts w:cs="SimSunfalt"/>
          <w:b/>
          <w:sz w:val="32"/>
          <w:szCs w:val="32"/>
        </w:rPr>
      </w:pPr>
    </w:p>
    <w:p w:rsidR="00CF7197" w:rsidRPr="00255A64" w:rsidRDefault="00CF7197" w:rsidP="000E56FB">
      <w:pPr>
        <w:spacing w:line="240" w:lineRule="auto"/>
        <w:rPr>
          <w:b/>
        </w:rPr>
      </w:pPr>
      <w:r w:rsidRPr="00255A64">
        <w:rPr>
          <w:rFonts w:cs="SimSunfalt" w:hint="eastAsia"/>
          <w:b/>
          <w:sz w:val="28"/>
          <w:szCs w:val="28"/>
        </w:rPr>
        <w:t>第一部分：深度訪談基本資料</w:t>
      </w:r>
    </w:p>
    <w:p w:rsidR="00CF7197" w:rsidRPr="00255A64" w:rsidRDefault="00CF7197" w:rsidP="000E56FB">
      <w:pPr>
        <w:spacing w:line="240" w:lineRule="auto"/>
        <w:jc w:val="center"/>
        <w:rPr>
          <w:sz w:val="24"/>
          <w:szCs w:val="24"/>
        </w:rPr>
      </w:pPr>
    </w:p>
    <w:tbl>
      <w:tblPr>
        <w:tblW w:w="8586" w:type="dxa"/>
        <w:jc w:val="center"/>
        <w:tblLayout w:type="fixed"/>
        <w:tblLook w:val="0000" w:firstRow="0" w:lastRow="0" w:firstColumn="0" w:lastColumn="0" w:noHBand="0" w:noVBand="0"/>
      </w:tblPr>
      <w:tblGrid>
        <w:gridCol w:w="618"/>
        <w:gridCol w:w="7968"/>
      </w:tblGrid>
      <w:tr w:rsidR="00CF7197" w:rsidRPr="00255A64" w:rsidTr="005A3C50">
        <w:trPr>
          <w:trHeight w:val="315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</w:pPr>
            <w:r w:rsidRPr="00255A64">
              <w:rPr>
                <w:sz w:val="24"/>
                <w:szCs w:val="24"/>
              </w:rPr>
              <w:t>01.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</w:pPr>
            <w:r w:rsidRPr="00255A64">
              <w:rPr>
                <w:rFonts w:cs="SimSunfalt" w:hint="eastAsia"/>
                <w:sz w:val="24"/>
                <w:szCs w:val="24"/>
              </w:rPr>
              <w:t>訪談主題：舞茶風品牌經營與發展調查</w:t>
            </w:r>
          </w:p>
        </w:tc>
      </w:tr>
      <w:tr w:rsidR="00CF7197" w:rsidRPr="00255A64" w:rsidTr="005A3C50">
        <w:trPr>
          <w:trHeight w:val="295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  <w:rPr>
                <w:rFonts w:cs="SimSunfalt"/>
                <w:sz w:val="24"/>
                <w:szCs w:val="24"/>
              </w:rPr>
            </w:pPr>
            <w:r w:rsidRPr="00255A64">
              <w:rPr>
                <w:rFonts w:cs="SimSunfalt" w:hint="eastAsia"/>
                <w:sz w:val="24"/>
                <w:szCs w:val="24"/>
              </w:rPr>
              <w:t>訪談人：羅莉控</w:t>
            </w:r>
          </w:p>
        </w:tc>
      </w:tr>
      <w:tr w:rsidR="00CF7197" w:rsidRPr="00255A64" w:rsidTr="005A3C50">
        <w:trPr>
          <w:trHeight w:val="207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</w:pPr>
            <w:r w:rsidRPr="00255A64">
              <w:rPr>
                <w:sz w:val="24"/>
                <w:szCs w:val="24"/>
              </w:rPr>
              <w:t>02.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CF7197">
            <w:pPr>
              <w:spacing w:line="270" w:lineRule="exact"/>
              <w:ind w:left="31680" w:hangingChars="175" w:firstLine="31680"/>
              <w:jc w:val="both"/>
            </w:pPr>
            <w:r w:rsidRPr="00255A64">
              <w:rPr>
                <w:rFonts w:cs="SimSunfalt" w:hint="eastAsia"/>
                <w:sz w:val="24"/>
                <w:szCs w:val="24"/>
              </w:rPr>
              <w:t>訪談時間：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0"/>
                <w:attr w:name="Year" w:val="2015"/>
              </w:smartTagPr>
              <w:r w:rsidRPr="00255A64">
                <w:rPr>
                  <w:rFonts w:cs="SimSunfalt"/>
                  <w:sz w:val="24"/>
                  <w:szCs w:val="24"/>
                </w:rPr>
                <w:t>2015/10/21</w:t>
              </w:r>
            </w:smartTag>
          </w:p>
        </w:tc>
      </w:tr>
      <w:tr w:rsidR="00CF7197" w:rsidRPr="00255A64" w:rsidTr="005A3C50">
        <w:trPr>
          <w:trHeight w:val="220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  <w:rPr>
                <w:sz w:val="24"/>
                <w:szCs w:val="24"/>
              </w:rPr>
            </w:pPr>
            <w:r w:rsidRPr="00255A64">
              <w:rPr>
                <w:sz w:val="24"/>
                <w:szCs w:val="24"/>
              </w:rPr>
              <w:t>03.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AA1F42">
            <w:pPr>
              <w:spacing w:line="270" w:lineRule="exact"/>
              <w:jc w:val="both"/>
              <w:rPr>
                <w:sz w:val="24"/>
                <w:szCs w:val="24"/>
              </w:rPr>
            </w:pPr>
            <w:r w:rsidRPr="00255A64">
              <w:rPr>
                <w:rFonts w:cs="SimSunfalt" w:hint="eastAsia"/>
                <w:sz w:val="24"/>
                <w:szCs w:val="24"/>
              </w:rPr>
              <w:t>深度訪談對象：舞茶風老闆</w:t>
            </w:r>
          </w:p>
        </w:tc>
      </w:tr>
      <w:tr w:rsidR="00CF7197" w:rsidRPr="00255A64" w:rsidTr="005A3C50">
        <w:trPr>
          <w:trHeight w:val="271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</w:pPr>
            <w:r w:rsidRPr="00255A64">
              <w:rPr>
                <w:sz w:val="24"/>
                <w:szCs w:val="24"/>
              </w:rPr>
              <w:t>04.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</w:pPr>
            <w:r w:rsidRPr="00255A64">
              <w:rPr>
                <w:rFonts w:cs="SimSunfalt" w:hint="eastAsia"/>
                <w:sz w:val="24"/>
                <w:szCs w:val="24"/>
              </w:rPr>
              <w:t>訪談方式：半結構性深度訪談法</w:t>
            </w:r>
          </w:p>
        </w:tc>
      </w:tr>
      <w:tr w:rsidR="00CF7197" w:rsidRPr="00255A64" w:rsidTr="005A3C50">
        <w:trPr>
          <w:trHeight w:val="229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  <w:rPr>
                <w:sz w:val="24"/>
                <w:szCs w:val="24"/>
              </w:rPr>
            </w:pPr>
            <w:r w:rsidRPr="00255A64">
              <w:rPr>
                <w:sz w:val="24"/>
                <w:szCs w:val="24"/>
              </w:rPr>
              <w:t>05.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CF7197">
            <w:pPr>
              <w:spacing w:line="270" w:lineRule="exact"/>
              <w:ind w:rightChars="-47" w:right="31680"/>
              <w:jc w:val="both"/>
              <w:rPr>
                <w:spacing w:val="-10"/>
                <w:sz w:val="24"/>
                <w:szCs w:val="24"/>
              </w:rPr>
            </w:pPr>
            <w:r w:rsidRPr="00255A64">
              <w:rPr>
                <w:rFonts w:cs="Arial Unicode MS" w:hint="eastAsia"/>
                <w:sz w:val="24"/>
                <w:szCs w:val="24"/>
              </w:rPr>
              <w:t>逐字稿編號</w:t>
            </w:r>
            <w:r w:rsidRPr="00255A64">
              <w:rPr>
                <w:rFonts w:cs="SimSunfalt" w:hint="eastAsia"/>
                <w:sz w:val="24"/>
                <w:szCs w:val="24"/>
              </w:rPr>
              <w:t>：</w:t>
            </w:r>
          </w:p>
        </w:tc>
      </w:tr>
      <w:tr w:rsidR="00CF7197" w:rsidRPr="00255A64" w:rsidTr="005A3C50">
        <w:trPr>
          <w:trHeight w:val="229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736573">
            <w:pPr>
              <w:spacing w:line="27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CF7197">
            <w:pPr>
              <w:spacing w:line="270" w:lineRule="exact"/>
              <w:ind w:rightChars="-47" w:right="31680"/>
              <w:jc w:val="both"/>
              <w:rPr>
                <w:rFonts w:cs="Arial Unicode MS"/>
                <w:sz w:val="24"/>
                <w:szCs w:val="24"/>
              </w:rPr>
            </w:pPr>
            <w:r w:rsidRPr="00255A64">
              <w:rPr>
                <w:rFonts w:cs="Arial Unicode MS" w:hint="eastAsia"/>
                <w:sz w:val="24"/>
                <w:szCs w:val="24"/>
              </w:rPr>
              <w:t>老闆</w:t>
            </w:r>
            <w:r w:rsidRPr="00255A64">
              <w:rPr>
                <w:rFonts w:cs="Arial Unicode MS"/>
                <w:sz w:val="24"/>
                <w:szCs w:val="24"/>
              </w:rPr>
              <w:t>01</w:t>
            </w:r>
          </w:p>
        </w:tc>
      </w:tr>
    </w:tbl>
    <w:p w:rsidR="00CF7197" w:rsidRPr="00255A64" w:rsidRDefault="00CF7197" w:rsidP="00255A64">
      <w:pPr>
        <w:spacing w:line="240" w:lineRule="auto"/>
        <w:rPr>
          <w:rFonts w:cs="SimSunfalt"/>
          <w:b/>
          <w:sz w:val="28"/>
          <w:szCs w:val="28"/>
        </w:rPr>
      </w:pPr>
    </w:p>
    <w:p w:rsidR="00CF7197" w:rsidRDefault="00CF7197" w:rsidP="00255A64">
      <w:pPr>
        <w:spacing w:line="240" w:lineRule="auto"/>
        <w:rPr>
          <w:rFonts w:cs="SimSunfalt"/>
          <w:b/>
          <w:sz w:val="28"/>
          <w:szCs w:val="28"/>
        </w:rPr>
      </w:pPr>
      <w:r w:rsidRPr="00255A64">
        <w:rPr>
          <w:rFonts w:cs="SimSunfalt" w:hint="eastAsia"/>
          <w:b/>
          <w:sz w:val="28"/>
          <w:szCs w:val="28"/>
        </w:rPr>
        <w:t>第二部分：訪談預設問題架構</w:t>
      </w:r>
    </w:p>
    <w:p w:rsidR="00CF7197" w:rsidRPr="00255A64" w:rsidRDefault="00CF7197" w:rsidP="00255A64">
      <w:pPr>
        <w:spacing w:line="240" w:lineRule="auto"/>
        <w:rPr>
          <w:rFonts w:cs="SimSunfalt"/>
          <w:b/>
          <w:sz w:val="28"/>
          <w:szCs w:val="28"/>
        </w:rPr>
      </w:pPr>
    </w:p>
    <w:p w:rsidR="00CF7197" w:rsidRPr="00B74711" w:rsidRDefault="00CF7197" w:rsidP="00255A64">
      <w:pPr>
        <w:spacing w:line="240" w:lineRule="auto"/>
        <w:rPr>
          <w:b/>
          <w:sz w:val="28"/>
          <w:szCs w:val="28"/>
        </w:rPr>
      </w:pPr>
      <w:r w:rsidRPr="00B74711">
        <w:rPr>
          <w:b/>
          <w:sz w:val="28"/>
          <w:szCs w:val="28"/>
        </w:rPr>
        <w:t xml:space="preserve">01 </w:t>
      </w:r>
      <w:r w:rsidRPr="00B74711">
        <w:rPr>
          <w:rFonts w:hint="eastAsia"/>
          <w:b/>
          <w:sz w:val="28"/>
          <w:szCs w:val="28"/>
        </w:rPr>
        <w:t>舞茶風</w:t>
      </w:r>
      <w:r w:rsidRPr="00B74711">
        <w:rPr>
          <w:b/>
          <w:sz w:val="28"/>
          <w:szCs w:val="28"/>
        </w:rPr>
        <w:t>(</w:t>
      </w:r>
      <w:r w:rsidRPr="00B74711">
        <w:rPr>
          <w:rFonts w:hint="eastAsia"/>
          <w:b/>
          <w:sz w:val="28"/>
          <w:szCs w:val="28"/>
        </w:rPr>
        <w:t>老闆</w:t>
      </w:r>
      <w:r w:rsidRPr="00B74711">
        <w:rPr>
          <w:b/>
          <w:sz w:val="28"/>
          <w:szCs w:val="28"/>
        </w:rPr>
        <w:t>)</w:t>
      </w:r>
      <w:r w:rsidRPr="00B74711">
        <w:rPr>
          <w:rFonts w:hint="eastAsia"/>
          <w:b/>
          <w:sz w:val="28"/>
          <w:szCs w:val="28"/>
        </w:rPr>
        <w:t>訪談問題架構：</w:t>
      </w:r>
    </w:p>
    <w:p w:rsidR="00CF7197" w:rsidRPr="00494AEC" w:rsidRDefault="00CF7197" w:rsidP="000E56FB">
      <w:pPr>
        <w:spacing w:line="240" w:lineRule="auto"/>
        <w:jc w:val="center"/>
        <w:rPr>
          <w:sz w:val="24"/>
          <w:szCs w:val="24"/>
        </w:rPr>
      </w:pPr>
    </w:p>
    <w:tbl>
      <w:tblPr>
        <w:tblW w:w="8586" w:type="dxa"/>
        <w:jc w:val="center"/>
        <w:tblLayout w:type="fixed"/>
        <w:tblLook w:val="0000" w:firstRow="0" w:lastRow="0" w:firstColumn="0" w:lastColumn="0" w:noHBand="0" w:noVBand="0"/>
      </w:tblPr>
      <w:tblGrid>
        <w:gridCol w:w="618"/>
        <w:gridCol w:w="7968"/>
      </w:tblGrid>
      <w:tr w:rsidR="00CF7197" w:rsidRPr="00255A64" w:rsidTr="006A0582">
        <w:trPr>
          <w:trHeight w:val="315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6E31A8">
            <w:pPr>
              <w:spacing w:line="240" w:lineRule="auto"/>
              <w:jc w:val="both"/>
            </w:pPr>
            <w:r w:rsidRPr="00255A64">
              <w:rPr>
                <w:sz w:val="24"/>
                <w:szCs w:val="24"/>
              </w:rPr>
              <w:t>01.</w:t>
            </w:r>
          </w:p>
        </w:tc>
        <w:tc>
          <w:tcPr>
            <w:tcW w:w="79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6E31A8">
            <w:pPr>
              <w:spacing w:line="240" w:lineRule="auto"/>
              <w:jc w:val="both"/>
            </w:pPr>
            <w:r w:rsidRPr="00B74711">
              <w:rPr>
                <w:rFonts w:hint="eastAsia"/>
                <w:sz w:val="24"/>
                <w:szCs w:val="24"/>
              </w:rPr>
              <w:t>開設本店的想法為何</w:t>
            </w:r>
            <w:r w:rsidRPr="00B74711">
              <w:rPr>
                <w:sz w:val="24"/>
                <w:szCs w:val="24"/>
              </w:rPr>
              <w:t>?</w:t>
            </w:r>
            <w:r w:rsidRPr="00B74711"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否</w:t>
            </w:r>
            <w:r w:rsidRPr="00B74711">
              <w:rPr>
                <w:rFonts w:hint="eastAsia"/>
                <w:sz w:val="24"/>
                <w:szCs w:val="24"/>
              </w:rPr>
              <w:t>想</w:t>
            </w:r>
            <w:r>
              <w:rPr>
                <w:rFonts w:hint="eastAsia"/>
                <w:sz w:val="24"/>
                <w:szCs w:val="24"/>
              </w:rPr>
              <w:t>過要</w:t>
            </w:r>
            <w:r w:rsidRPr="00B74711">
              <w:rPr>
                <w:rFonts w:hint="eastAsia"/>
                <w:sz w:val="24"/>
                <w:szCs w:val="24"/>
              </w:rPr>
              <w:t>賣</w:t>
            </w:r>
            <w:r>
              <w:rPr>
                <w:rFonts w:hint="eastAsia"/>
                <w:sz w:val="24"/>
                <w:szCs w:val="24"/>
              </w:rPr>
              <w:t>什</w:t>
            </w:r>
            <w:r w:rsidRPr="00B74711">
              <w:rPr>
                <w:rFonts w:hint="eastAsia"/>
                <w:sz w:val="24"/>
                <w:szCs w:val="24"/>
              </w:rPr>
              <w:t>麼飲料</w:t>
            </w:r>
            <w:r>
              <w:rPr>
                <w:rFonts w:hint="eastAsia"/>
                <w:sz w:val="24"/>
                <w:szCs w:val="24"/>
              </w:rPr>
              <w:t>為主</w:t>
            </w:r>
            <w:r w:rsidRPr="00B74711">
              <w:rPr>
                <w:sz w:val="24"/>
                <w:szCs w:val="24"/>
              </w:rPr>
              <w:t>?</w:t>
            </w:r>
          </w:p>
        </w:tc>
      </w:tr>
      <w:tr w:rsidR="00CF7197" w:rsidRPr="00255A64" w:rsidTr="00AA1F42">
        <w:trPr>
          <w:trHeight w:val="207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6E31A8">
            <w:pPr>
              <w:spacing w:line="240" w:lineRule="auto"/>
              <w:jc w:val="both"/>
            </w:pPr>
            <w:r w:rsidRPr="00255A64">
              <w:rPr>
                <w:sz w:val="24"/>
                <w:szCs w:val="24"/>
              </w:rPr>
              <w:t>02.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9D08E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74711">
              <w:rPr>
                <w:rFonts w:hint="eastAsia"/>
                <w:sz w:val="24"/>
                <w:szCs w:val="24"/>
              </w:rPr>
              <w:t>飲料銷售程度是否與</w:t>
            </w:r>
            <w:r>
              <w:rPr>
                <w:rFonts w:hint="eastAsia"/>
                <w:sz w:val="24"/>
                <w:szCs w:val="24"/>
              </w:rPr>
              <w:t>期望</w:t>
            </w:r>
            <w:r w:rsidRPr="00B74711">
              <w:rPr>
                <w:rFonts w:hint="eastAsia"/>
                <w:sz w:val="24"/>
                <w:szCs w:val="24"/>
              </w:rPr>
              <w:t>的一致</w:t>
            </w:r>
            <w:r w:rsidRPr="00B74711">
              <w:rPr>
                <w:sz w:val="24"/>
                <w:szCs w:val="24"/>
              </w:rPr>
              <w:t>?</w:t>
            </w:r>
            <w:r w:rsidRPr="00B74711">
              <w:rPr>
                <w:rFonts w:hint="eastAsia"/>
                <w:sz w:val="24"/>
                <w:szCs w:val="24"/>
              </w:rPr>
              <w:t>熱門的飲料</w:t>
            </w:r>
            <w:r>
              <w:rPr>
                <w:rFonts w:hint="eastAsia"/>
                <w:sz w:val="24"/>
                <w:szCs w:val="24"/>
              </w:rPr>
              <w:t>有</w:t>
            </w:r>
            <w:r w:rsidRPr="00B74711">
              <w:rPr>
                <w:rFonts w:hint="eastAsia"/>
                <w:sz w:val="24"/>
                <w:szCs w:val="24"/>
              </w:rPr>
              <w:t>那些</w:t>
            </w:r>
            <w:r w:rsidRPr="00B74711">
              <w:rPr>
                <w:sz w:val="24"/>
                <w:szCs w:val="24"/>
              </w:rPr>
              <w:t>?</w:t>
            </w:r>
          </w:p>
        </w:tc>
      </w:tr>
      <w:tr w:rsidR="00CF7197" w:rsidRPr="00255A64" w:rsidTr="006A0582">
        <w:trPr>
          <w:trHeight w:val="220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6E31A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55A64">
              <w:rPr>
                <w:sz w:val="24"/>
                <w:szCs w:val="24"/>
              </w:rPr>
              <w:t>03.</w:t>
            </w:r>
          </w:p>
        </w:tc>
        <w:tc>
          <w:tcPr>
            <w:tcW w:w="79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9D08E8">
            <w:pPr>
              <w:spacing w:line="240" w:lineRule="auto"/>
              <w:jc w:val="both"/>
            </w:pPr>
            <w:r w:rsidRPr="00B74711">
              <w:rPr>
                <w:rFonts w:hint="eastAsia"/>
                <w:sz w:val="24"/>
                <w:szCs w:val="24"/>
              </w:rPr>
              <w:t>有那些因素會影響飲料的銷售</w:t>
            </w:r>
            <w:r w:rsidRPr="00B74711">
              <w:rPr>
                <w:sz w:val="24"/>
                <w:szCs w:val="24"/>
              </w:rPr>
              <w:t>?</w:t>
            </w:r>
          </w:p>
        </w:tc>
      </w:tr>
      <w:tr w:rsidR="00CF7197" w:rsidRPr="00255A64" w:rsidTr="00AA1F42">
        <w:trPr>
          <w:trHeight w:val="271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6E31A8">
            <w:pPr>
              <w:spacing w:line="240" w:lineRule="auto"/>
              <w:jc w:val="both"/>
            </w:pPr>
            <w:r w:rsidRPr="00255A64">
              <w:rPr>
                <w:sz w:val="24"/>
                <w:szCs w:val="24"/>
              </w:rPr>
              <w:t>04.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CF7197">
            <w:pPr>
              <w:spacing w:line="240" w:lineRule="auto"/>
              <w:ind w:rightChars="-47" w:right="31680"/>
              <w:jc w:val="both"/>
              <w:rPr>
                <w:spacing w:val="-10"/>
                <w:sz w:val="24"/>
                <w:szCs w:val="24"/>
              </w:rPr>
            </w:pPr>
            <w:r w:rsidRPr="00B74711">
              <w:rPr>
                <w:rFonts w:hint="eastAsia"/>
                <w:sz w:val="24"/>
                <w:szCs w:val="24"/>
              </w:rPr>
              <w:t>本店</w:t>
            </w:r>
            <w:r>
              <w:rPr>
                <w:rFonts w:hint="eastAsia"/>
                <w:sz w:val="24"/>
                <w:szCs w:val="24"/>
              </w:rPr>
              <w:t>每日銷售量是否達到目標</w:t>
            </w:r>
            <w:r w:rsidRPr="00B74711">
              <w:rPr>
                <w:sz w:val="24"/>
                <w:szCs w:val="24"/>
              </w:rPr>
              <w:t>?</w:t>
            </w:r>
            <w:r>
              <w:rPr>
                <w:rFonts w:hint="eastAsia"/>
                <w:sz w:val="24"/>
                <w:szCs w:val="24"/>
              </w:rPr>
              <w:t>目標又是如何訂定的</w:t>
            </w:r>
            <w:r>
              <w:rPr>
                <w:sz w:val="24"/>
                <w:szCs w:val="24"/>
              </w:rPr>
              <w:t>?</w:t>
            </w:r>
          </w:p>
        </w:tc>
      </w:tr>
      <w:tr w:rsidR="00CF7197" w:rsidRPr="00255A64" w:rsidTr="006A0582">
        <w:trPr>
          <w:trHeight w:val="229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6E31A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55A64">
              <w:rPr>
                <w:sz w:val="24"/>
                <w:szCs w:val="24"/>
              </w:rPr>
              <w:t>05.</w:t>
            </w:r>
          </w:p>
        </w:tc>
        <w:tc>
          <w:tcPr>
            <w:tcW w:w="79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CF7197">
            <w:pPr>
              <w:spacing w:line="240" w:lineRule="auto"/>
              <w:ind w:rightChars="-47" w:right="31680"/>
              <w:jc w:val="both"/>
              <w:rPr>
                <w:rFonts w:cs="Arial Unicode MS"/>
                <w:sz w:val="24"/>
                <w:szCs w:val="24"/>
              </w:rPr>
            </w:pPr>
            <w:r w:rsidRPr="00B74711">
              <w:rPr>
                <w:rFonts w:hint="eastAsia"/>
                <w:sz w:val="24"/>
                <w:szCs w:val="24"/>
              </w:rPr>
              <w:t>本店是否知道消費者對於本店的飲料是否滿意</w:t>
            </w:r>
            <w:r w:rsidRPr="00B74711">
              <w:rPr>
                <w:sz w:val="24"/>
                <w:szCs w:val="24"/>
              </w:rPr>
              <w:t>?</w:t>
            </w:r>
          </w:p>
        </w:tc>
      </w:tr>
      <w:tr w:rsidR="00CF7197" w:rsidRPr="00255A64" w:rsidTr="00AA1F42">
        <w:trPr>
          <w:trHeight w:val="229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255A64" w:rsidRDefault="00CF7197" w:rsidP="006E31A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B74711" w:rsidRDefault="00CF7197" w:rsidP="00CF7197">
            <w:pPr>
              <w:spacing w:line="240" w:lineRule="auto"/>
              <w:ind w:rightChars="-47" w:right="31680"/>
              <w:jc w:val="both"/>
              <w:rPr>
                <w:sz w:val="24"/>
                <w:szCs w:val="24"/>
              </w:rPr>
            </w:pPr>
            <w:r w:rsidRPr="00B74711">
              <w:rPr>
                <w:rFonts w:hint="eastAsia"/>
                <w:sz w:val="24"/>
                <w:szCs w:val="24"/>
              </w:rPr>
              <w:t>本店的飲料銷售是否有遇到困難或瓶頸</w:t>
            </w:r>
            <w:r w:rsidRPr="00B74711">
              <w:rPr>
                <w:sz w:val="24"/>
                <w:szCs w:val="24"/>
              </w:rPr>
              <w:t>?</w:t>
            </w:r>
          </w:p>
        </w:tc>
      </w:tr>
      <w:tr w:rsidR="00CF7197" w:rsidRPr="00255A64" w:rsidTr="006A0582">
        <w:trPr>
          <w:trHeight w:val="229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Default="00CF7197" w:rsidP="006E31A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</w:t>
            </w:r>
          </w:p>
        </w:tc>
        <w:tc>
          <w:tcPr>
            <w:tcW w:w="79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B74711" w:rsidRDefault="00CF7197" w:rsidP="00CF7197">
            <w:pPr>
              <w:spacing w:line="240" w:lineRule="auto"/>
              <w:ind w:rightChars="-47" w:right="31680"/>
              <w:jc w:val="both"/>
              <w:rPr>
                <w:sz w:val="24"/>
                <w:szCs w:val="24"/>
              </w:rPr>
            </w:pPr>
            <w:r w:rsidRPr="00B74711">
              <w:rPr>
                <w:rFonts w:hint="eastAsia"/>
                <w:sz w:val="24"/>
                <w:szCs w:val="24"/>
              </w:rPr>
              <w:t>本店用甚麼樣的方式進行銷售</w:t>
            </w:r>
            <w:r w:rsidRPr="00B74711">
              <w:rPr>
                <w:sz w:val="24"/>
                <w:szCs w:val="24"/>
              </w:rPr>
              <w:t>?</w:t>
            </w:r>
            <w:r w:rsidRPr="00B74711">
              <w:rPr>
                <w:rFonts w:hint="eastAsia"/>
                <w:sz w:val="24"/>
                <w:szCs w:val="24"/>
              </w:rPr>
              <w:t>想法來自何處</w:t>
            </w:r>
            <w:r w:rsidRPr="00B74711">
              <w:rPr>
                <w:sz w:val="24"/>
                <w:szCs w:val="24"/>
              </w:rPr>
              <w:t>?</w:t>
            </w:r>
          </w:p>
        </w:tc>
      </w:tr>
      <w:tr w:rsidR="00CF7197" w:rsidRPr="00255A64" w:rsidTr="00AA1F42">
        <w:trPr>
          <w:trHeight w:val="229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Default="00CF7197" w:rsidP="006E31A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B74711" w:rsidRDefault="00CF7197" w:rsidP="00CF7197">
            <w:pPr>
              <w:spacing w:line="240" w:lineRule="auto"/>
              <w:ind w:rightChars="-47" w:right="316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依您而言最好的銷售方式是甚麼</w:t>
            </w:r>
            <w:r>
              <w:rPr>
                <w:sz w:val="24"/>
                <w:szCs w:val="24"/>
              </w:rPr>
              <w:t>?</w:t>
            </w:r>
            <w:r>
              <w:rPr>
                <w:rFonts w:hint="eastAsia"/>
                <w:sz w:val="24"/>
                <w:szCs w:val="24"/>
              </w:rPr>
              <w:t>為何</w:t>
            </w:r>
            <w:r>
              <w:rPr>
                <w:sz w:val="24"/>
                <w:szCs w:val="24"/>
              </w:rPr>
              <w:t>?</w:t>
            </w:r>
          </w:p>
        </w:tc>
      </w:tr>
      <w:tr w:rsidR="00CF7197" w:rsidRPr="00255A64" w:rsidTr="006A0582">
        <w:trPr>
          <w:trHeight w:val="229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Default="00CF7197" w:rsidP="006E31A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</w:t>
            </w:r>
          </w:p>
        </w:tc>
        <w:tc>
          <w:tcPr>
            <w:tcW w:w="79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B74711" w:rsidRDefault="00CF7197" w:rsidP="00CF7197">
            <w:pPr>
              <w:spacing w:line="240" w:lineRule="auto"/>
              <w:ind w:rightChars="-47" w:right="31680"/>
              <w:jc w:val="both"/>
              <w:rPr>
                <w:sz w:val="24"/>
                <w:szCs w:val="24"/>
              </w:rPr>
            </w:pPr>
            <w:r w:rsidRPr="00B74711">
              <w:rPr>
                <w:rFonts w:hint="eastAsia"/>
                <w:sz w:val="24"/>
                <w:szCs w:val="24"/>
              </w:rPr>
              <w:t>本店對於目前的銷售方式有甚麼想法</w:t>
            </w:r>
            <w:r w:rsidRPr="00B74711">
              <w:rPr>
                <w:sz w:val="24"/>
                <w:szCs w:val="24"/>
              </w:rPr>
              <w:t>?</w:t>
            </w:r>
          </w:p>
        </w:tc>
      </w:tr>
      <w:tr w:rsidR="00CF7197" w:rsidRPr="00255A64" w:rsidTr="00AA1F42">
        <w:trPr>
          <w:trHeight w:val="229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Default="00CF7197" w:rsidP="006E31A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7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197" w:rsidRPr="00B74711" w:rsidRDefault="00CF7197" w:rsidP="00CF7197">
            <w:pPr>
              <w:spacing w:line="240" w:lineRule="auto"/>
              <w:ind w:rightChars="-47" w:right="316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本店希望</w:t>
            </w:r>
            <w:r w:rsidRPr="00B74711">
              <w:rPr>
                <w:rFonts w:hint="eastAsia"/>
                <w:sz w:val="24"/>
                <w:szCs w:val="24"/>
              </w:rPr>
              <w:t>來在銷售上有什麼樣的發展</w:t>
            </w:r>
            <w:r w:rsidRPr="00B74711">
              <w:rPr>
                <w:sz w:val="24"/>
                <w:szCs w:val="24"/>
              </w:rPr>
              <w:t>?</w:t>
            </w:r>
          </w:p>
        </w:tc>
      </w:tr>
    </w:tbl>
    <w:p w:rsidR="00CF7197" w:rsidRDefault="00CF7197" w:rsidP="00B74711">
      <w:pPr>
        <w:spacing w:line="240" w:lineRule="auto"/>
        <w:jc w:val="both"/>
        <w:rPr>
          <w:sz w:val="24"/>
          <w:szCs w:val="24"/>
        </w:rPr>
      </w:pPr>
    </w:p>
    <w:p w:rsidR="00CF7197" w:rsidRPr="00B74711" w:rsidRDefault="00CF7197" w:rsidP="00AA1F42">
      <w:pPr>
        <w:spacing w:line="240" w:lineRule="auto"/>
        <w:rPr>
          <w:sz w:val="24"/>
          <w:szCs w:val="24"/>
        </w:rPr>
      </w:pPr>
    </w:p>
    <w:sectPr w:rsidR="00CF7197" w:rsidRPr="00B74711" w:rsidSect="00A240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197" w:rsidRDefault="00CF7197">
      <w:r>
        <w:separator/>
      </w:r>
    </w:p>
  </w:endnote>
  <w:endnote w:type="continuationSeparator" w:id="0">
    <w:p w:rsidR="00CF7197" w:rsidRDefault="00CF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falt">
    <w:altName w:val="Meiry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197" w:rsidRDefault="00CF7197" w:rsidP="0038797B">
    <w:pPr>
      <w:pStyle w:val="Footer"/>
      <w:framePr w:wrap="around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:rsidR="00CF7197" w:rsidRDefault="00CF71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197" w:rsidRDefault="00CF71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197" w:rsidRDefault="00CF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197" w:rsidRDefault="00CF7197">
      <w:r>
        <w:separator/>
      </w:r>
    </w:p>
  </w:footnote>
  <w:footnote w:type="continuationSeparator" w:id="0">
    <w:p w:rsidR="00CF7197" w:rsidRDefault="00CF7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197" w:rsidRDefault="00CF71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197" w:rsidRDefault="00CF71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197" w:rsidRDefault="00CF7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70E3BC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>
    <w:nsid w:val="FFFFFF7D"/>
    <w:multiLevelType w:val="singleLevel"/>
    <w:tmpl w:val="328EC63A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>
    <w:nsid w:val="FFFFFF7E"/>
    <w:multiLevelType w:val="singleLevel"/>
    <w:tmpl w:val="A3765530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>
    <w:nsid w:val="FFFFFF7F"/>
    <w:multiLevelType w:val="singleLevel"/>
    <w:tmpl w:val="B270E53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>
    <w:nsid w:val="FFFFFF80"/>
    <w:multiLevelType w:val="singleLevel"/>
    <w:tmpl w:val="5AAE205A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100A2AA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3B6D302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31E88B0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12A6FAA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>
    <w:nsid w:val="FFFFFF89"/>
    <w:multiLevelType w:val="singleLevel"/>
    <w:tmpl w:val="7DE66220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defaultTabStop w:val="72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0138"/>
    <w:rsid w:val="000159E4"/>
    <w:rsid w:val="000168D8"/>
    <w:rsid w:val="00054D7B"/>
    <w:rsid w:val="00061CB9"/>
    <w:rsid w:val="000E56FB"/>
    <w:rsid w:val="000E7989"/>
    <w:rsid w:val="001157EB"/>
    <w:rsid w:val="0012727D"/>
    <w:rsid w:val="00181C91"/>
    <w:rsid w:val="001D74A1"/>
    <w:rsid w:val="00255A64"/>
    <w:rsid w:val="002A2E8C"/>
    <w:rsid w:val="002A485D"/>
    <w:rsid w:val="002B1F45"/>
    <w:rsid w:val="002B638D"/>
    <w:rsid w:val="002D283A"/>
    <w:rsid w:val="00320B65"/>
    <w:rsid w:val="003365D3"/>
    <w:rsid w:val="0034396B"/>
    <w:rsid w:val="0038797B"/>
    <w:rsid w:val="0039107D"/>
    <w:rsid w:val="00393CC0"/>
    <w:rsid w:val="003B2F24"/>
    <w:rsid w:val="003F0938"/>
    <w:rsid w:val="00426D3F"/>
    <w:rsid w:val="00444066"/>
    <w:rsid w:val="00484435"/>
    <w:rsid w:val="00494AEC"/>
    <w:rsid w:val="00495F4C"/>
    <w:rsid w:val="004D799D"/>
    <w:rsid w:val="00520CD1"/>
    <w:rsid w:val="00533F7D"/>
    <w:rsid w:val="00553A45"/>
    <w:rsid w:val="005A3C50"/>
    <w:rsid w:val="005E33A3"/>
    <w:rsid w:val="00601C78"/>
    <w:rsid w:val="00612436"/>
    <w:rsid w:val="006149B0"/>
    <w:rsid w:val="00646EF9"/>
    <w:rsid w:val="006A0582"/>
    <w:rsid w:val="006E31A8"/>
    <w:rsid w:val="00722FC4"/>
    <w:rsid w:val="00736573"/>
    <w:rsid w:val="007552F0"/>
    <w:rsid w:val="0079709C"/>
    <w:rsid w:val="007B2086"/>
    <w:rsid w:val="007B283B"/>
    <w:rsid w:val="00834FA3"/>
    <w:rsid w:val="00837A4E"/>
    <w:rsid w:val="00850353"/>
    <w:rsid w:val="00890EC0"/>
    <w:rsid w:val="00900A92"/>
    <w:rsid w:val="00943E84"/>
    <w:rsid w:val="00971480"/>
    <w:rsid w:val="00981C73"/>
    <w:rsid w:val="00981F09"/>
    <w:rsid w:val="009D08E8"/>
    <w:rsid w:val="009E72F9"/>
    <w:rsid w:val="009F0138"/>
    <w:rsid w:val="00A24047"/>
    <w:rsid w:val="00AA1F42"/>
    <w:rsid w:val="00AD58AA"/>
    <w:rsid w:val="00AF3B6A"/>
    <w:rsid w:val="00B74711"/>
    <w:rsid w:val="00B93F8D"/>
    <w:rsid w:val="00BA286C"/>
    <w:rsid w:val="00BE16E5"/>
    <w:rsid w:val="00BE6059"/>
    <w:rsid w:val="00C03BA1"/>
    <w:rsid w:val="00CA2124"/>
    <w:rsid w:val="00CA3083"/>
    <w:rsid w:val="00CA5FBA"/>
    <w:rsid w:val="00CB21C0"/>
    <w:rsid w:val="00CE49AB"/>
    <w:rsid w:val="00CF4F74"/>
    <w:rsid w:val="00CF7197"/>
    <w:rsid w:val="00D638C2"/>
    <w:rsid w:val="00D7610A"/>
    <w:rsid w:val="00DA1F88"/>
    <w:rsid w:val="00E11CB5"/>
    <w:rsid w:val="00E64E6F"/>
    <w:rsid w:val="00E978CB"/>
    <w:rsid w:val="00EE6575"/>
    <w:rsid w:val="00EF6A37"/>
    <w:rsid w:val="00F15794"/>
    <w:rsid w:val="00F202E4"/>
    <w:rsid w:val="00F5253E"/>
    <w:rsid w:val="00FA49E1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新細明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新細明體" w:hAnsi="Cambria"/>
      <w:b/>
      <w:color w:val="000000"/>
      <w:kern w:val="52"/>
      <w:sz w:val="5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新細明體" w:hAnsi="Cambria"/>
      <w:b/>
      <w:color w:val="000000"/>
      <w:kern w:val="0"/>
      <w:sz w:val="4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eastAsia="新細明體" w:hAnsi="Cambria"/>
      <w:b/>
      <w:color w:val="000000"/>
      <w:kern w:val="0"/>
      <w:sz w:val="3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mbria" w:eastAsia="新細明體" w:hAnsi="Cambria"/>
      <w:color w:val="000000"/>
      <w:kern w:val="0"/>
      <w:sz w:val="3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mbria" w:eastAsia="新細明體" w:hAnsi="Cambria"/>
      <w:b/>
      <w:color w:val="000000"/>
      <w:kern w:val="0"/>
      <w:sz w:val="3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mbria" w:eastAsia="新細明體" w:hAnsi="Cambria"/>
      <w:color w:val="000000"/>
      <w:kern w:val="0"/>
      <w:sz w:val="36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/>
      <w:b/>
      <w:color w:val="000000"/>
      <w:kern w:val="0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/>
      <w:i/>
      <w:color w:val="000000"/>
      <w:kern w:val="0"/>
      <w:sz w:val="24"/>
    </w:rPr>
  </w:style>
  <w:style w:type="table" w:customStyle="1" w:styleId="a">
    <w:name w:val="樣式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樣式5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樣式4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樣式3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樣式2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樣式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97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color w:val="000000"/>
      <w:kern w:val="0"/>
      <w:sz w:val="20"/>
    </w:rPr>
  </w:style>
  <w:style w:type="paragraph" w:styleId="Footer">
    <w:name w:val="footer"/>
    <w:basedOn w:val="Normal"/>
    <w:link w:val="FooterChar"/>
    <w:uiPriority w:val="99"/>
    <w:rsid w:val="00E97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color w:val="000000"/>
      <w:kern w:val="0"/>
      <w:sz w:val="20"/>
    </w:rPr>
  </w:style>
  <w:style w:type="character" w:styleId="PageNumber">
    <w:name w:val="page number"/>
    <w:basedOn w:val="DefaultParagraphFont"/>
    <w:uiPriority w:val="99"/>
    <w:rsid w:val="00E64E6F"/>
    <w:rPr>
      <w:rFonts w:cs="Times New Roman"/>
    </w:rPr>
  </w:style>
  <w:style w:type="paragraph" w:styleId="NormalWeb">
    <w:name w:val="Normal (Web)"/>
    <w:basedOn w:val="Normal"/>
    <w:uiPriority w:val="99"/>
    <w:rsid w:val="000E56FB"/>
    <w:pPr>
      <w:spacing w:before="100" w:beforeAutospacing="1" w:after="100" w:afterAutospacing="1" w:line="240" w:lineRule="auto"/>
    </w:pPr>
    <w:rPr>
      <w:rFonts w:ascii="新細明體" w:hAnsi="新細明體" w:cs="新細明體"/>
      <w:color w:val="auto"/>
      <w:sz w:val="24"/>
      <w:szCs w:val="24"/>
    </w:rPr>
  </w:style>
  <w:style w:type="character" w:customStyle="1" w:styleId="apple-tab-span">
    <w:name w:val="apple-tab-span"/>
    <w:uiPriority w:val="99"/>
    <w:rsid w:val="000E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2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1</Pages>
  <Words>64</Words>
  <Characters>370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舞茶風飲料銷售及品牌形象問卷調查</dc:title>
  <dc:subject/>
  <dc:creator>MY</dc:creator>
  <cp:keywords/>
  <dc:description/>
  <cp:lastModifiedBy>MY</cp:lastModifiedBy>
  <cp:revision>18</cp:revision>
  <cp:lastPrinted>2015-10-22T03:20:00Z</cp:lastPrinted>
  <dcterms:created xsi:type="dcterms:W3CDTF">2015-10-21T11:47:00Z</dcterms:created>
  <dcterms:modified xsi:type="dcterms:W3CDTF">2015-10-27T09:37:00Z</dcterms:modified>
</cp:coreProperties>
</file>