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3116B" w14:textId="1D74A986" w:rsidR="0002583B" w:rsidRPr="00892665" w:rsidRDefault="00892665" w:rsidP="008926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2665">
        <w:rPr>
          <w:rFonts w:ascii="Arial" w:hAnsi="Arial" w:cs="Arial"/>
          <w:b/>
          <w:bCs/>
          <w:sz w:val="28"/>
          <w:szCs w:val="28"/>
        </w:rPr>
        <w:t>UNIDAD V: APLICACIONES DE GC</w:t>
      </w:r>
    </w:p>
    <w:p w14:paraId="2B683072" w14:textId="6E80C0BF" w:rsidR="00892665" w:rsidRDefault="00892665" w:rsidP="00892665">
      <w:pPr>
        <w:rPr>
          <w:rFonts w:ascii="Arial" w:hAnsi="Arial" w:cs="Arial"/>
          <w:b/>
          <w:bCs/>
          <w:sz w:val="24"/>
          <w:szCs w:val="24"/>
        </w:rPr>
      </w:pPr>
      <w:r w:rsidRPr="00520E3D">
        <w:rPr>
          <w:rFonts w:ascii="Arial" w:hAnsi="Arial" w:cs="Arial"/>
          <w:b/>
          <w:bCs/>
          <w:sz w:val="24"/>
          <w:szCs w:val="24"/>
          <w:highlight w:val="yellow"/>
        </w:rPr>
        <w:t>Videojuegos en 2D y 3D</w:t>
      </w:r>
    </w:p>
    <w:p w14:paraId="35D00B54" w14:textId="05B0B713" w:rsidR="00892665" w:rsidRDefault="00892665" w:rsidP="008D12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videojuegos representan una fusión artística y técnica que captura la imaginación de jugadores de todas las edades.</w:t>
      </w:r>
    </w:p>
    <w:p w14:paraId="35D70C3F" w14:textId="2F7EE644" w:rsidR="00892665" w:rsidRDefault="00892665" w:rsidP="008D12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su comienzo, con títulos simples en dos dimensiones (2D), hasta las complejas y envolventes experiencias tridimensionales (3D) actuales, los videojuegos han experimentado una evolución significativa.</w:t>
      </w:r>
    </w:p>
    <w:p w14:paraId="6F67A0F4" w14:textId="4AA8B504" w:rsidR="00892665" w:rsidRDefault="00892665" w:rsidP="008D12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</w:t>
      </w:r>
      <w:r w:rsidR="008D12B9">
        <w:rPr>
          <w:rFonts w:ascii="Arial" w:hAnsi="Arial" w:cs="Arial"/>
          <w:sz w:val="24"/>
          <w:szCs w:val="24"/>
        </w:rPr>
        <w:t>transformación</w:t>
      </w:r>
      <w:r>
        <w:rPr>
          <w:rFonts w:ascii="Arial" w:hAnsi="Arial" w:cs="Arial"/>
          <w:sz w:val="24"/>
          <w:szCs w:val="24"/>
        </w:rPr>
        <w:t xml:space="preserve"> no solo ha cambiado la manera en </w:t>
      </w:r>
      <w:r w:rsidR="008D12B9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</w:t>
      </w:r>
      <w:r w:rsidR="008D12B9">
        <w:rPr>
          <w:rFonts w:ascii="Arial" w:hAnsi="Arial" w:cs="Arial"/>
          <w:sz w:val="24"/>
          <w:szCs w:val="24"/>
        </w:rPr>
        <w:t>interactuamos</w:t>
      </w:r>
      <w:r>
        <w:rPr>
          <w:rFonts w:ascii="Arial" w:hAnsi="Arial" w:cs="Arial"/>
          <w:sz w:val="24"/>
          <w:szCs w:val="24"/>
        </w:rPr>
        <w:t xml:space="preserve"> con los </w:t>
      </w:r>
      <w:r w:rsidR="00520E3D">
        <w:rPr>
          <w:rFonts w:ascii="Arial" w:hAnsi="Arial" w:cs="Arial"/>
          <w:sz w:val="24"/>
          <w:szCs w:val="24"/>
        </w:rPr>
        <w:t>juegos,</w:t>
      </w:r>
      <w:r>
        <w:rPr>
          <w:rFonts w:ascii="Arial" w:hAnsi="Arial" w:cs="Arial"/>
          <w:sz w:val="24"/>
          <w:szCs w:val="24"/>
        </w:rPr>
        <w:t xml:space="preserve"> sino que también ha expandido las fronteras del diseño </w:t>
      </w:r>
      <w:r w:rsidR="008D12B9">
        <w:rPr>
          <w:rFonts w:ascii="Arial" w:hAnsi="Arial" w:cs="Arial"/>
          <w:sz w:val="24"/>
          <w:szCs w:val="24"/>
        </w:rPr>
        <w:t>gráfico</w:t>
      </w:r>
      <w:r>
        <w:rPr>
          <w:rFonts w:ascii="Arial" w:hAnsi="Arial" w:cs="Arial"/>
          <w:sz w:val="24"/>
          <w:szCs w:val="24"/>
        </w:rPr>
        <w:t>, la narrativa y la programación.</w:t>
      </w:r>
    </w:p>
    <w:p w14:paraId="30AEA0BE" w14:textId="4496CD3B" w:rsidR="00892665" w:rsidRDefault="00892665" w:rsidP="008D12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Explorar los videojuegos en 2D y 3D nos ofrece una ventana hacia el entendimiento de como se combinan la creatividad y la tecnología para crear mundos que van más allá de nuestra imaginación.</w:t>
      </w:r>
    </w:p>
    <w:p w14:paraId="38BDE97A" w14:textId="3A63D853" w:rsidR="00892665" w:rsidRDefault="00892665" w:rsidP="00892665">
      <w:pPr>
        <w:rPr>
          <w:rFonts w:ascii="Arial" w:hAnsi="Arial" w:cs="Arial"/>
          <w:b/>
          <w:bCs/>
          <w:sz w:val="24"/>
          <w:szCs w:val="24"/>
        </w:rPr>
      </w:pPr>
      <w:r w:rsidRPr="00520E3D">
        <w:rPr>
          <w:rFonts w:ascii="Arial" w:hAnsi="Arial" w:cs="Arial"/>
          <w:b/>
          <w:bCs/>
          <w:sz w:val="24"/>
          <w:szCs w:val="24"/>
          <w:highlight w:val="yellow"/>
        </w:rPr>
        <w:t>INTRODUCCIÓN</w:t>
      </w:r>
    </w:p>
    <w:p w14:paraId="6CCFAB07" w14:textId="67127164" w:rsidR="00892665" w:rsidRDefault="00892665" w:rsidP="008D12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grafica por computadora es esencial para la creación visual de videojuegos, permitiendo la simulación de entornos 2D y 3D.</w:t>
      </w:r>
    </w:p>
    <w:p w14:paraId="7090D225" w14:textId="64A93A08" w:rsidR="00892665" w:rsidRDefault="00892665" w:rsidP="008D12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Evolución desde </w:t>
      </w:r>
      <w:proofErr w:type="spellStart"/>
      <w:r>
        <w:rPr>
          <w:rFonts w:ascii="Arial" w:hAnsi="Arial" w:cs="Arial"/>
          <w:sz w:val="24"/>
          <w:szCs w:val="24"/>
        </w:rPr>
        <w:t>sprites</w:t>
      </w:r>
      <w:proofErr w:type="spellEnd"/>
      <w:r>
        <w:rPr>
          <w:rFonts w:ascii="Arial" w:hAnsi="Arial" w:cs="Arial"/>
          <w:sz w:val="24"/>
          <w:szCs w:val="24"/>
        </w:rPr>
        <w:t xml:space="preserve"> 2D simples hasta modelos 3D complejos, impulsada por avances en hardware y software.</w:t>
      </w:r>
    </w:p>
    <w:p w14:paraId="20F65F85" w14:textId="28BA2129" w:rsidR="00892665" w:rsidRDefault="00892665" w:rsidP="008D12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Importancia de algoritmos de renderizado, manejo de texturas, y simulación de físicas en la inmersión del juego.</w:t>
      </w:r>
    </w:p>
    <w:p w14:paraId="420B5D98" w14:textId="6D2EFF27" w:rsidR="00892665" w:rsidRDefault="008D12B9" w:rsidP="00892665">
      <w:pPr>
        <w:rPr>
          <w:rFonts w:ascii="Arial" w:hAnsi="Arial" w:cs="Arial"/>
          <w:b/>
          <w:bCs/>
          <w:sz w:val="24"/>
          <w:szCs w:val="24"/>
        </w:rPr>
      </w:pPr>
      <w:r w:rsidRPr="00520E3D">
        <w:rPr>
          <w:rFonts w:ascii="Arial" w:hAnsi="Arial" w:cs="Arial"/>
          <w:b/>
          <w:bCs/>
          <w:sz w:val="24"/>
          <w:szCs w:val="24"/>
          <w:highlight w:val="yellow"/>
        </w:rPr>
        <w:t>LOS VIDEOJUEGOS EN 2D</w:t>
      </w:r>
    </w:p>
    <w:p w14:paraId="67DC97E6" w14:textId="4D710C7B" w:rsidR="008D12B9" w:rsidRPr="008D12B9" w:rsidRDefault="008D12B9" w:rsidP="008D12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12B9">
        <w:rPr>
          <w:rFonts w:ascii="Arial" w:hAnsi="Arial" w:cs="Arial"/>
          <w:sz w:val="24"/>
          <w:szCs w:val="24"/>
        </w:rPr>
        <w:t>Los videojuegos en 2D se caracterizan por tener elementos gráficos que se despliegan en un plazo bidimensional.</w:t>
      </w:r>
    </w:p>
    <w:p w14:paraId="5205F7C4" w14:textId="76EBB5F6" w:rsidR="008D12B9" w:rsidRPr="008D12B9" w:rsidRDefault="008D12B9" w:rsidP="008D12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12B9">
        <w:rPr>
          <w:rFonts w:ascii="Arial" w:hAnsi="Arial" w:cs="Arial"/>
          <w:sz w:val="24"/>
          <w:szCs w:val="24"/>
        </w:rPr>
        <w:t>Los movimientos y la interacción están limitados a las dimensiones de alto y ancho.</w:t>
      </w:r>
    </w:p>
    <w:p w14:paraId="502ACB18" w14:textId="2CEDF709" w:rsidR="008D12B9" w:rsidRPr="008D12B9" w:rsidRDefault="008D12B9" w:rsidP="008D12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12B9">
        <w:rPr>
          <w:rFonts w:ascii="Arial" w:hAnsi="Arial" w:cs="Arial"/>
          <w:sz w:val="24"/>
          <w:szCs w:val="24"/>
        </w:rPr>
        <w:t>A pesar de su aparente simplicidad, los juegos en 2D han sido el punto de partida para la industria.</w:t>
      </w:r>
    </w:p>
    <w:p w14:paraId="4806707A" w14:textId="6C0ACFC8" w:rsidR="008D12B9" w:rsidRPr="008D12B9" w:rsidRDefault="008D12B9" w:rsidP="008D12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12B9">
        <w:rPr>
          <w:rFonts w:ascii="Arial" w:hAnsi="Arial" w:cs="Arial"/>
          <w:sz w:val="24"/>
          <w:szCs w:val="24"/>
        </w:rPr>
        <w:t>Siguen siendo populares por su arte estilizado, jugabilidad directa y menores requisitos de recursos.</w:t>
      </w:r>
    </w:p>
    <w:p w14:paraId="197F38F7" w14:textId="18948B5B" w:rsidR="008D12B9" w:rsidRPr="008D12B9" w:rsidRDefault="008D12B9" w:rsidP="008D12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12B9">
        <w:rPr>
          <w:rFonts w:ascii="Arial" w:hAnsi="Arial" w:cs="Arial"/>
          <w:sz w:val="24"/>
          <w:szCs w:val="24"/>
        </w:rPr>
        <w:t xml:space="preserve">La grafica en 2D abarca desde </w:t>
      </w:r>
      <w:r w:rsidR="009A1DB9" w:rsidRPr="008D12B9">
        <w:rPr>
          <w:rFonts w:ascii="Arial" w:hAnsi="Arial" w:cs="Arial"/>
          <w:sz w:val="24"/>
          <w:szCs w:val="24"/>
        </w:rPr>
        <w:t>los pixel</w:t>
      </w:r>
      <w:r w:rsidR="009A1DB9">
        <w:rPr>
          <w:rFonts w:ascii="Arial" w:hAnsi="Arial" w:cs="Arial"/>
          <w:sz w:val="24"/>
          <w:szCs w:val="24"/>
        </w:rPr>
        <w:t xml:space="preserve"> </w:t>
      </w:r>
      <w:r w:rsidRPr="008D12B9">
        <w:rPr>
          <w:rFonts w:ascii="Arial" w:hAnsi="Arial" w:cs="Arial"/>
          <w:sz w:val="24"/>
          <w:szCs w:val="24"/>
        </w:rPr>
        <w:t>art retro hasta ilustraciones complejas y animaciones fluidas.</w:t>
      </w:r>
    </w:p>
    <w:p w14:paraId="24D77426" w14:textId="5767B7FE" w:rsidR="008D12B9" w:rsidRDefault="008D12B9" w:rsidP="008D12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12B9">
        <w:rPr>
          <w:rFonts w:ascii="Arial" w:hAnsi="Arial" w:cs="Arial"/>
          <w:sz w:val="24"/>
          <w:szCs w:val="24"/>
        </w:rPr>
        <w:t>Permiten a los desarrolladores y artistas expresar historias y mecánicas de juego efectiva y creativa.</w:t>
      </w:r>
    </w:p>
    <w:p w14:paraId="4A1D3572" w14:textId="688F28DE" w:rsidR="008D12B9" w:rsidRDefault="008D12B9" w:rsidP="008D12B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CARACTERÍSTICAS</w:t>
      </w:r>
    </w:p>
    <w:p w14:paraId="7A3096CB" w14:textId="0A083800" w:rsidR="008D12B9" w:rsidRPr="008D12B9" w:rsidRDefault="008D12B9" w:rsidP="008D12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2B9">
        <w:rPr>
          <w:rFonts w:ascii="Arial" w:hAnsi="Arial" w:cs="Arial"/>
          <w:sz w:val="24"/>
          <w:szCs w:val="24"/>
        </w:rPr>
        <w:t>Desde el pixel art hasta los vectores y tiles.</w:t>
      </w:r>
    </w:p>
    <w:p w14:paraId="320937E7" w14:textId="574A09A4" w:rsidR="008D12B9" w:rsidRPr="008D12B9" w:rsidRDefault="008D12B9" w:rsidP="008D12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2B9">
        <w:rPr>
          <w:rFonts w:ascii="Arial" w:hAnsi="Arial" w:cs="Arial"/>
          <w:sz w:val="24"/>
          <w:szCs w:val="24"/>
        </w:rPr>
        <w:lastRenderedPageBreak/>
        <w:t>Técnicas de renderización en 3D: rasterización, animaciones Sprite y manipulación de mapas de bits.</w:t>
      </w:r>
    </w:p>
    <w:p w14:paraId="6EA6A4AB" w14:textId="4A025F9E" w:rsidR="008D12B9" w:rsidRPr="008D12B9" w:rsidRDefault="008D12B9" w:rsidP="008D12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2B9">
        <w:rPr>
          <w:rFonts w:ascii="Arial" w:hAnsi="Arial" w:cs="Arial"/>
          <w:sz w:val="24"/>
          <w:szCs w:val="24"/>
        </w:rPr>
        <w:t xml:space="preserve">Herramientas y monitores para desarrollo 2D: ejemplos incluyen Adobe </w:t>
      </w:r>
      <w:proofErr w:type="spellStart"/>
      <w:r w:rsidRPr="008D12B9">
        <w:rPr>
          <w:rFonts w:ascii="Arial" w:hAnsi="Arial" w:cs="Arial"/>
          <w:sz w:val="24"/>
          <w:szCs w:val="24"/>
        </w:rPr>
        <w:t>Animate</w:t>
      </w:r>
      <w:proofErr w:type="spellEnd"/>
      <w:r w:rsidRPr="008D12B9">
        <w:rPr>
          <w:rFonts w:ascii="Arial" w:hAnsi="Arial" w:cs="Arial"/>
          <w:sz w:val="24"/>
          <w:szCs w:val="24"/>
        </w:rPr>
        <w:t>, Godot y Unity.</w:t>
      </w:r>
    </w:p>
    <w:p w14:paraId="1F05E79D" w14:textId="6E075F9E" w:rsidR="008D12B9" w:rsidRDefault="008D12B9" w:rsidP="008D12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12B9">
        <w:rPr>
          <w:rFonts w:ascii="Arial" w:hAnsi="Arial" w:cs="Arial"/>
          <w:sz w:val="24"/>
          <w:szCs w:val="24"/>
        </w:rPr>
        <w:t>Desafíos y soluciones en la creación de entornos 2D ricos y dinámicos.</w:t>
      </w:r>
    </w:p>
    <w:p w14:paraId="79F1673B" w14:textId="554B4E78" w:rsidR="008D12B9" w:rsidRDefault="008D12B9" w:rsidP="008D12B9">
      <w:pPr>
        <w:rPr>
          <w:rFonts w:ascii="Arial" w:hAnsi="Arial" w:cs="Arial"/>
          <w:b/>
          <w:bCs/>
          <w:sz w:val="24"/>
          <w:szCs w:val="24"/>
        </w:rPr>
      </w:pPr>
      <w:r w:rsidRPr="00520E3D">
        <w:rPr>
          <w:rFonts w:ascii="Arial" w:hAnsi="Arial" w:cs="Arial"/>
          <w:b/>
          <w:bCs/>
          <w:sz w:val="24"/>
          <w:szCs w:val="24"/>
          <w:highlight w:val="yellow"/>
        </w:rPr>
        <w:t>LOS VIDEOJUEGOS EN 3D</w:t>
      </w:r>
    </w:p>
    <w:p w14:paraId="1E0BC163" w14:textId="330C7465" w:rsidR="008D12B9" w:rsidRPr="009A1DB9" w:rsidRDefault="008D12B9" w:rsidP="009A1DB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A1DB9">
        <w:rPr>
          <w:rFonts w:ascii="Arial" w:hAnsi="Arial" w:cs="Arial"/>
          <w:sz w:val="24"/>
          <w:szCs w:val="24"/>
        </w:rPr>
        <w:t>La evolución hacia los videojuegos en 3D marcó un punto de inflexión en la industria, ofreciendo una nueva dimensión de profundidad y realismo.</w:t>
      </w:r>
    </w:p>
    <w:p w14:paraId="6E35D20A" w14:textId="54E30903" w:rsidR="008D12B9" w:rsidRPr="009A1DB9" w:rsidRDefault="008D12B9" w:rsidP="009A1DB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A1DB9">
        <w:rPr>
          <w:rFonts w:ascii="Arial" w:hAnsi="Arial" w:cs="Arial"/>
          <w:sz w:val="24"/>
          <w:szCs w:val="24"/>
        </w:rPr>
        <w:t xml:space="preserve">Los entornos 2D permiten una </w:t>
      </w:r>
      <w:r w:rsidR="009A1DB9" w:rsidRPr="009A1DB9">
        <w:rPr>
          <w:rFonts w:ascii="Arial" w:hAnsi="Arial" w:cs="Arial"/>
          <w:sz w:val="24"/>
          <w:szCs w:val="24"/>
        </w:rPr>
        <w:t>inmersión</w:t>
      </w:r>
      <w:r w:rsidRPr="009A1DB9">
        <w:rPr>
          <w:rFonts w:ascii="Arial" w:hAnsi="Arial" w:cs="Arial"/>
          <w:sz w:val="24"/>
          <w:szCs w:val="24"/>
        </w:rPr>
        <w:t xml:space="preserve"> y una interacción sin precedentes.</w:t>
      </w:r>
    </w:p>
    <w:p w14:paraId="2D9A6323" w14:textId="66396658" w:rsidR="008D12B9" w:rsidRPr="009A1DB9" w:rsidRDefault="008D12B9" w:rsidP="009A1DB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A1DB9">
        <w:rPr>
          <w:rFonts w:ascii="Arial" w:hAnsi="Arial" w:cs="Arial"/>
          <w:sz w:val="24"/>
          <w:szCs w:val="24"/>
        </w:rPr>
        <w:t xml:space="preserve">Los jugadores pueden explorar mundos vastos desde múltiples ángulos y </w:t>
      </w:r>
      <w:r w:rsidR="009A1DB9" w:rsidRPr="009A1DB9">
        <w:rPr>
          <w:rFonts w:ascii="Arial" w:hAnsi="Arial" w:cs="Arial"/>
          <w:sz w:val="24"/>
          <w:szCs w:val="24"/>
        </w:rPr>
        <w:t>perspectivas</w:t>
      </w:r>
      <w:r w:rsidRPr="009A1DB9">
        <w:rPr>
          <w:rFonts w:ascii="Arial" w:hAnsi="Arial" w:cs="Arial"/>
          <w:sz w:val="24"/>
          <w:szCs w:val="24"/>
        </w:rPr>
        <w:t>.</w:t>
      </w:r>
    </w:p>
    <w:p w14:paraId="0432F721" w14:textId="03EAACF1" w:rsidR="008D12B9" w:rsidRPr="009A1DB9" w:rsidRDefault="008D12B9" w:rsidP="009A1DB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A1DB9">
        <w:rPr>
          <w:rFonts w:ascii="Arial" w:hAnsi="Arial" w:cs="Arial"/>
          <w:sz w:val="24"/>
          <w:szCs w:val="24"/>
        </w:rPr>
        <w:t>Esta transición no solo ha requerido avances en hardware y software sino también un cambio en el enfoque del diseño y desarrollo de juegos.</w:t>
      </w:r>
    </w:p>
    <w:p w14:paraId="624C3FE1" w14:textId="03239C8D" w:rsidR="008D12B9" w:rsidRPr="009A1DB9" w:rsidRDefault="009A1DB9" w:rsidP="009A1DB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A1DB9">
        <w:rPr>
          <w:rFonts w:ascii="Arial" w:hAnsi="Arial" w:cs="Arial"/>
          <w:sz w:val="24"/>
          <w:szCs w:val="24"/>
        </w:rPr>
        <w:t>Incorporando técnicas avanzadas de modelad, animación y físicas para crear experiencias de juego complejas y envolventes.</w:t>
      </w:r>
    </w:p>
    <w:p w14:paraId="1F255A8F" w14:textId="7CDEFD93" w:rsidR="009A1DB9" w:rsidRDefault="009A1DB9" w:rsidP="008D12B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CARACTERÍSTICAS</w:t>
      </w:r>
    </w:p>
    <w:p w14:paraId="173B6DDA" w14:textId="55AAE3F0" w:rsidR="009A1DB9" w:rsidRPr="009A1DB9" w:rsidRDefault="009A1DB9" w:rsidP="009A1DB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A1DB9">
        <w:rPr>
          <w:rFonts w:ascii="Arial" w:hAnsi="Arial" w:cs="Arial"/>
          <w:sz w:val="24"/>
          <w:szCs w:val="24"/>
        </w:rPr>
        <w:t>Conceptos clave en gráficos 3D: Modelado, texturizado, iluminación y renderizado.</w:t>
      </w:r>
    </w:p>
    <w:p w14:paraId="089AF7CA" w14:textId="4F500794" w:rsidR="009A1DB9" w:rsidRPr="009A1DB9" w:rsidRDefault="009A1DB9" w:rsidP="009A1DB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A1DB9">
        <w:rPr>
          <w:rFonts w:ascii="Arial" w:hAnsi="Arial" w:cs="Arial"/>
          <w:sz w:val="24"/>
          <w:szCs w:val="24"/>
        </w:rPr>
        <w:t>Técnicas de renderizado 3D: desde el renderizado por software hasta el uso de GPU para gráficos en tiempo real.</w:t>
      </w:r>
    </w:p>
    <w:p w14:paraId="2C197EE2" w14:textId="6DCD5E0B" w:rsidR="009A1DB9" w:rsidRPr="009A1DB9" w:rsidRDefault="009A1DB9" w:rsidP="009A1DB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A1DB9">
        <w:rPr>
          <w:rFonts w:ascii="Arial" w:hAnsi="Arial" w:cs="Arial"/>
          <w:sz w:val="24"/>
          <w:szCs w:val="24"/>
        </w:rPr>
        <w:t xml:space="preserve">Herramientas y motores para desarrollo 3D: destacando </w:t>
      </w:r>
      <w:proofErr w:type="spellStart"/>
      <w:r w:rsidRPr="009A1DB9">
        <w:rPr>
          <w:rFonts w:ascii="Arial" w:hAnsi="Arial" w:cs="Arial"/>
          <w:sz w:val="24"/>
          <w:szCs w:val="24"/>
        </w:rPr>
        <w:t>Unreal</w:t>
      </w:r>
      <w:proofErr w:type="spellEnd"/>
      <w:r w:rsidRPr="009A1D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DB9">
        <w:rPr>
          <w:rFonts w:ascii="Arial" w:hAnsi="Arial" w:cs="Arial"/>
          <w:sz w:val="24"/>
          <w:szCs w:val="24"/>
        </w:rPr>
        <w:t>Engine</w:t>
      </w:r>
      <w:proofErr w:type="spellEnd"/>
      <w:r w:rsidRPr="009A1DB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1DB9">
        <w:rPr>
          <w:rFonts w:ascii="Arial" w:hAnsi="Arial" w:cs="Arial"/>
          <w:sz w:val="24"/>
          <w:szCs w:val="24"/>
        </w:rPr>
        <w:t>Blender</w:t>
      </w:r>
      <w:proofErr w:type="spellEnd"/>
      <w:r w:rsidRPr="009A1DB9">
        <w:rPr>
          <w:rFonts w:ascii="Arial" w:hAnsi="Arial" w:cs="Arial"/>
          <w:sz w:val="24"/>
          <w:szCs w:val="24"/>
        </w:rPr>
        <w:t>, y Unity en la creación de mundos 3D.</w:t>
      </w:r>
    </w:p>
    <w:p w14:paraId="12003A3E" w14:textId="623A04F2" w:rsidR="009A1DB9" w:rsidRDefault="009A1DB9" w:rsidP="009A1DB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A1DB9">
        <w:rPr>
          <w:rFonts w:ascii="Arial" w:hAnsi="Arial" w:cs="Arial"/>
          <w:sz w:val="24"/>
          <w:szCs w:val="24"/>
        </w:rPr>
        <w:t>Retos en la implementación de entornos 3D: optimización de recursos, manejo de colisiones y simulación de físicas.</w:t>
      </w:r>
    </w:p>
    <w:p w14:paraId="1517855E" w14:textId="4D527268" w:rsidR="009A1DB9" w:rsidRDefault="009A1DB9" w:rsidP="009A1DB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20E3D">
        <w:rPr>
          <w:rFonts w:ascii="Arial" w:hAnsi="Arial" w:cs="Arial"/>
          <w:b/>
          <w:bCs/>
          <w:sz w:val="24"/>
          <w:szCs w:val="24"/>
          <w:highlight w:val="yellow"/>
        </w:rPr>
        <w:t>CONSIDERACIONES</w:t>
      </w:r>
    </w:p>
    <w:p w14:paraId="4FC70FB3" w14:textId="18F57842" w:rsidR="009A1DB9" w:rsidRPr="00520E3D" w:rsidRDefault="009A1DB9" w:rsidP="00520E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0E3D">
        <w:rPr>
          <w:rFonts w:ascii="Arial" w:hAnsi="Arial" w:cs="Arial"/>
          <w:sz w:val="24"/>
          <w:szCs w:val="24"/>
        </w:rPr>
        <w:t>El diseño y desarrollo de videojuegos tanto en 2D como en 3D presentan desafíos únicos.</w:t>
      </w:r>
    </w:p>
    <w:p w14:paraId="269A6C1E" w14:textId="273B1ED2" w:rsidR="009A1DB9" w:rsidRPr="00520E3D" w:rsidRDefault="009A1DB9" w:rsidP="00520E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0E3D">
        <w:rPr>
          <w:rFonts w:ascii="Arial" w:hAnsi="Arial" w:cs="Arial"/>
          <w:sz w:val="24"/>
          <w:szCs w:val="24"/>
        </w:rPr>
        <w:t>En 2D el reto esta en como contar historias y representar mecánicas de juego, dentro de las limitaciones de dos dimensiones.</w:t>
      </w:r>
    </w:p>
    <w:p w14:paraId="433C2F51" w14:textId="60E872AE" w:rsidR="009A1DB9" w:rsidRPr="00520E3D" w:rsidRDefault="009A1DB9" w:rsidP="00520E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0E3D">
        <w:rPr>
          <w:rFonts w:ascii="Arial" w:hAnsi="Arial" w:cs="Arial"/>
          <w:sz w:val="24"/>
          <w:szCs w:val="24"/>
        </w:rPr>
        <w:t>En 3D los desarrolladores enfrentan la complejidad de crear entornos tridimensionales detallados y optimizar el rendimiento.</w:t>
      </w:r>
    </w:p>
    <w:p w14:paraId="469B1CB0" w14:textId="5D61E7AE" w:rsidR="009A1DB9" w:rsidRPr="00520E3D" w:rsidRDefault="009A1DB9" w:rsidP="00520E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0E3D">
        <w:rPr>
          <w:rFonts w:ascii="Arial" w:hAnsi="Arial" w:cs="Arial"/>
          <w:sz w:val="24"/>
          <w:szCs w:val="24"/>
        </w:rPr>
        <w:t>La elección entre 2D y 3D a menudo depende del estilo artístico deseado, la narrativa, las mecánicas de juego.</w:t>
      </w:r>
    </w:p>
    <w:p w14:paraId="31A1FE35" w14:textId="53E4748D" w:rsidR="009A1DB9" w:rsidRPr="00520E3D" w:rsidRDefault="009A1DB9" w:rsidP="00520E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0E3D">
        <w:rPr>
          <w:rFonts w:ascii="Arial" w:hAnsi="Arial" w:cs="Arial"/>
          <w:sz w:val="24"/>
          <w:szCs w:val="24"/>
        </w:rPr>
        <w:t>La elección también puede deberse a consideraciones presupuestarias y de recursos.</w:t>
      </w:r>
    </w:p>
    <w:sectPr w:rsidR="009A1DB9" w:rsidRPr="00520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21FBF"/>
    <w:multiLevelType w:val="hybridMultilevel"/>
    <w:tmpl w:val="4EC2E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D02E1"/>
    <w:multiLevelType w:val="hybridMultilevel"/>
    <w:tmpl w:val="66705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92A69"/>
    <w:multiLevelType w:val="hybridMultilevel"/>
    <w:tmpl w:val="512EEB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B0AFA"/>
    <w:multiLevelType w:val="hybridMultilevel"/>
    <w:tmpl w:val="7674B9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94722"/>
    <w:multiLevelType w:val="hybridMultilevel"/>
    <w:tmpl w:val="5E9E4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772057">
    <w:abstractNumId w:val="1"/>
  </w:num>
  <w:num w:numId="2" w16cid:durableId="2026397959">
    <w:abstractNumId w:val="0"/>
  </w:num>
  <w:num w:numId="3" w16cid:durableId="121308654">
    <w:abstractNumId w:val="2"/>
  </w:num>
  <w:num w:numId="4" w16cid:durableId="922841673">
    <w:abstractNumId w:val="3"/>
  </w:num>
  <w:num w:numId="5" w16cid:durableId="947154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ED"/>
    <w:rsid w:val="0002583B"/>
    <w:rsid w:val="00027000"/>
    <w:rsid w:val="003C27D8"/>
    <w:rsid w:val="00520E3D"/>
    <w:rsid w:val="006606ED"/>
    <w:rsid w:val="00892665"/>
    <w:rsid w:val="008D12B9"/>
    <w:rsid w:val="009A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E93C"/>
  <w15:chartTrackingRefBased/>
  <w15:docId w15:val="{5B049AD9-B52E-4808-B4C8-BF856526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0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0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0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0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0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0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0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0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0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0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0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0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06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06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06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06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06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06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0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0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0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0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06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06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06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0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06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0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6</cp:revision>
  <dcterms:created xsi:type="dcterms:W3CDTF">2024-04-10T17:09:00Z</dcterms:created>
  <dcterms:modified xsi:type="dcterms:W3CDTF">2024-04-16T17:49:00Z</dcterms:modified>
</cp:coreProperties>
</file>