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BA77" w14:textId="0F6E1075" w:rsidR="00027000" w:rsidRDefault="005929B6" w:rsidP="005929B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INGENIERIA SOCIAL</w:t>
      </w:r>
    </w:p>
    <w:p w14:paraId="429A5D4D" w14:textId="657C4A25" w:rsidR="005929B6" w:rsidRDefault="005929B6" w:rsidP="005929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conjunto de técnicas estratégicas para engañar a la gente de manera psicológica para obtener información valiosa. Cualquier acto que incluye sobre una persona para tomar una acción que puede ser o no de interés. Se puede influir de manera psicológica, fisiológica y tecnológica sobre una persona. Los mismos principios que son utilizados de forma positiva se pueden usar de forma malintencionada.</w:t>
      </w:r>
    </w:p>
    <w:p w14:paraId="5518CE84" w14:textId="1D929281" w:rsidR="005929B6" w:rsidRDefault="005929B6" w:rsidP="005929B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Importancia de la ingeniería social en la ciberseguridad</w:t>
      </w:r>
    </w:p>
    <w:p w14:paraId="13D99920" w14:textId="1C2002C9" w:rsidR="005929B6" w:rsidRDefault="005929B6" w:rsidP="005929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importancia de la ingeniería social en ciberseguridad radica en varios aspectos clave:</w:t>
      </w:r>
    </w:p>
    <w:p w14:paraId="1D6E3AE9" w14:textId="50F208FC" w:rsidR="005929B6" w:rsidRPr="00935D32" w:rsidRDefault="005929B6" w:rsidP="00935D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35D32">
        <w:rPr>
          <w:rFonts w:ascii="Arial" w:hAnsi="Arial" w:cs="Arial"/>
          <w:b/>
          <w:bCs/>
          <w:sz w:val="24"/>
          <w:szCs w:val="24"/>
        </w:rPr>
        <w:t xml:space="preserve">Ataques altamente efectivos: </w:t>
      </w:r>
      <w:r w:rsidRPr="00935D32">
        <w:rPr>
          <w:rFonts w:ascii="Arial" w:hAnsi="Arial" w:cs="Arial"/>
          <w:sz w:val="24"/>
          <w:szCs w:val="24"/>
        </w:rPr>
        <w:t>los ataques de ingeniería social, bien ejecutados, tienen tasas de éxito significativamente altas.</w:t>
      </w:r>
    </w:p>
    <w:p w14:paraId="36E9036D" w14:textId="72037AE1" w:rsidR="005929B6" w:rsidRPr="00935D32" w:rsidRDefault="005929B6" w:rsidP="00935D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35D32">
        <w:rPr>
          <w:rFonts w:ascii="Arial" w:hAnsi="Arial" w:cs="Arial"/>
          <w:b/>
          <w:bCs/>
          <w:sz w:val="24"/>
          <w:szCs w:val="24"/>
        </w:rPr>
        <w:t xml:space="preserve">Amenazas internas: </w:t>
      </w:r>
      <w:r w:rsidRPr="00935D32">
        <w:rPr>
          <w:rFonts w:ascii="Arial" w:hAnsi="Arial" w:cs="Arial"/>
          <w:sz w:val="24"/>
          <w:szCs w:val="24"/>
        </w:rPr>
        <w:t>la mayoría de los incidentes de seguridad provienen de amenazas internas.</w:t>
      </w:r>
    </w:p>
    <w:p w14:paraId="171ACF7A" w14:textId="0650DEA9" w:rsidR="005929B6" w:rsidRPr="00935D32" w:rsidRDefault="005929B6" w:rsidP="00935D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35D32">
        <w:rPr>
          <w:rFonts w:ascii="Arial" w:hAnsi="Arial" w:cs="Arial"/>
          <w:b/>
          <w:bCs/>
          <w:sz w:val="24"/>
          <w:szCs w:val="24"/>
        </w:rPr>
        <w:t xml:space="preserve">Adaptabilidad: </w:t>
      </w:r>
      <w:r w:rsidRPr="00935D32">
        <w:rPr>
          <w:rFonts w:ascii="Arial" w:hAnsi="Arial" w:cs="Arial"/>
          <w:sz w:val="24"/>
          <w:szCs w:val="24"/>
        </w:rPr>
        <w:t>los ciberdelincuentes se adaptan constantemente y perfeccionan sus técnicas de ingeniería social.</w:t>
      </w:r>
    </w:p>
    <w:p w14:paraId="196AE2B6" w14:textId="583EAE54" w:rsidR="005929B6" w:rsidRPr="00935D32" w:rsidRDefault="005929B6" w:rsidP="00935D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35D32">
        <w:rPr>
          <w:rFonts w:ascii="Arial" w:hAnsi="Arial" w:cs="Arial"/>
          <w:b/>
          <w:bCs/>
          <w:sz w:val="24"/>
          <w:szCs w:val="24"/>
        </w:rPr>
        <w:t xml:space="preserve">Protección de la marca y la reputación: </w:t>
      </w:r>
      <w:r w:rsidRPr="00935D32">
        <w:rPr>
          <w:rFonts w:ascii="Arial" w:hAnsi="Arial" w:cs="Arial"/>
          <w:sz w:val="24"/>
          <w:szCs w:val="24"/>
        </w:rPr>
        <w:t>los atacantes de ingeniería social pueden socavar la confianza del público en una organización.</w:t>
      </w:r>
    </w:p>
    <w:p w14:paraId="62E47583" w14:textId="09D9FA7F" w:rsidR="005929B6" w:rsidRDefault="005929B6" w:rsidP="005929B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¿Qué tan grave es?</w:t>
      </w:r>
    </w:p>
    <w:p w14:paraId="59F99F28" w14:textId="2313ED61" w:rsidR="005929B6" w:rsidRDefault="005929B6" w:rsidP="005929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90% de las personas a las que se les pregunta su nombre no solo deletrean su nombre sino también su dirección de correo electrónico sin confirmar</w:t>
      </w:r>
      <w:r w:rsidR="00935D32">
        <w:rPr>
          <w:rFonts w:ascii="Arial" w:hAnsi="Arial" w:cs="Arial"/>
          <w:sz w:val="24"/>
          <w:szCs w:val="24"/>
        </w:rPr>
        <w:t xml:space="preserve"> la identidad de quien pregunta.</w:t>
      </w:r>
    </w:p>
    <w:p w14:paraId="18026090" w14:textId="68144427" w:rsidR="00935D32" w:rsidRDefault="00935D32" w:rsidP="005929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67% de personas que les pregunta dan su número de seguro social, fecha de nacimiento o número de empleado.</w:t>
      </w:r>
    </w:p>
    <w:p w14:paraId="1E471A29" w14:textId="099B0846" w:rsidR="00935D32" w:rsidRDefault="00935D32" w:rsidP="005929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pandemia ha tenido un impacto significativo en la forma en que las personas trabajan, se comunican y utilizan la tecnología, y los ciberdelincuentes han aprovechado esta situación para perfeccionar sus técnicas de ingeniería social.</w:t>
      </w:r>
    </w:p>
    <w:p w14:paraId="37736BE6" w14:textId="77777777" w:rsidR="00935D32" w:rsidRDefault="00935D32" w:rsidP="005929B6">
      <w:pPr>
        <w:jc w:val="both"/>
        <w:rPr>
          <w:rFonts w:ascii="Arial" w:hAnsi="Arial" w:cs="Arial"/>
          <w:sz w:val="24"/>
          <w:szCs w:val="24"/>
        </w:rPr>
      </w:pPr>
    </w:p>
    <w:p w14:paraId="5365E9EF" w14:textId="3BA46DAF" w:rsidR="00935D32" w:rsidRDefault="00935D32" w:rsidP="005929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Tendencias y cambios en el panorama de la Ingeniería Social después del COVID-19:</w:t>
      </w:r>
    </w:p>
    <w:p w14:paraId="6096EDD4" w14:textId="79CA6501" w:rsidR="00935D32" w:rsidRPr="00935D32" w:rsidRDefault="00935D32" w:rsidP="00935D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D32">
        <w:rPr>
          <w:rFonts w:ascii="Arial" w:hAnsi="Arial" w:cs="Arial"/>
          <w:sz w:val="24"/>
          <w:szCs w:val="24"/>
        </w:rPr>
        <w:t>Aprovechamiento de la incertidumbre</w:t>
      </w:r>
    </w:p>
    <w:p w14:paraId="48B1A7DD" w14:textId="2E5DAFE0" w:rsidR="00935D32" w:rsidRPr="00935D32" w:rsidRDefault="00935D32" w:rsidP="00935D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D32">
        <w:rPr>
          <w:rFonts w:ascii="Arial" w:hAnsi="Arial" w:cs="Arial"/>
          <w:sz w:val="24"/>
          <w:szCs w:val="24"/>
        </w:rPr>
        <w:t>Salud y bienestar en línea</w:t>
      </w:r>
    </w:p>
    <w:p w14:paraId="015EB81D" w14:textId="73DE2077" w:rsidR="00935D32" w:rsidRPr="00935D32" w:rsidRDefault="00935D32" w:rsidP="00935D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D32">
        <w:rPr>
          <w:rFonts w:ascii="Arial" w:hAnsi="Arial" w:cs="Arial"/>
          <w:sz w:val="24"/>
          <w:szCs w:val="24"/>
        </w:rPr>
        <w:t>Ciberseguridad consciente</w:t>
      </w:r>
    </w:p>
    <w:p w14:paraId="360337AE" w14:textId="0637C597" w:rsidR="00935D32" w:rsidRPr="00935D32" w:rsidRDefault="00935D32" w:rsidP="00935D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D32">
        <w:rPr>
          <w:rFonts w:ascii="Arial" w:hAnsi="Arial" w:cs="Arial"/>
          <w:sz w:val="24"/>
          <w:szCs w:val="24"/>
        </w:rPr>
        <w:t>Estafas y donaciones de caridad</w:t>
      </w:r>
    </w:p>
    <w:p w14:paraId="4326AFFA" w14:textId="1E7189B9" w:rsidR="00935D32" w:rsidRDefault="00935D32" w:rsidP="00935D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D32">
        <w:rPr>
          <w:rFonts w:ascii="Arial" w:hAnsi="Arial" w:cs="Arial"/>
          <w:sz w:val="24"/>
          <w:szCs w:val="24"/>
        </w:rPr>
        <w:t>Mayor satisfacción</w:t>
      </w:r>
    </w:p>
    <w:p w14:paraId="2DF577E6" w14:textId="77AAFA79" w:rsidR="00935D32" w:rsidRDefault="00783006" w:rsidP="00935D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refiere a la incertidumbre de las personas para obtener la información o accesos que comprometan la seguridad de un individuo o de una organización.</w:t>
      </w:r>
    </w:p>
    <w:p w14:paraId="4673065A" w14:textId="09F7A504" w:rsidR="00783006" w:rsidRDefault="00783006" w:rsidP="00935D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Basada en persona: </w:t>
      </w:r>
      <w:r>
        <w:rPr>
          <w:rFonts w:ascii="Arial" w:hAnsi="Arial" w:cs="Arial"/>
          <w:sz w:val="24"/>
          <w:szCs w:val="24"/>
        </w:rPr>
        <w:t xml:space="preserve">cuando la interaccione s directa entre el atacante y la victima ya sea una conversación cara a cara o </w:t>
      </w:r>
      <w:proofErr w:type="spellStart"/>
      <w:r>
        <w:rPr>
          <w:rFonts w:ascii="Arial" w:hAnsi="Arial" w:cs="Arial"/>
          <w:sz w:val="24"/>
          <w:szCs w:val="24"/>
        </w:rPr>
        <w:t>via</w:t>
      </w:r>
      <w:proofErr w:type="spellEnd"/>
      <w:r>
        <w:rPr>
          <w:rFonts w:ascii="Arial" w:hAnsi="Arial" w:cs="Arial"/>
          <w:sz w:val="24"/>
          <w:szCs w:val="24"/>
        </w:rPr>
        <w:t xml:space="preserve"> telefónica. Ejemplos: prueba del sistema, </w:t>
      </w:r>
      <w:proofErr w:type="spellStart"/>
      <w:r>
        <w:rPr>
          <w:rFonts w:ascii="Arial" w:hAnsi="Arial" w:cs="Arial"/>
          <w:sz w:val="24"/>
          <w:szCs w:val="24"/>
        </w:rPr>
        <w:t>tailgating</w:t>
      </w:r>
      <w:proofErr w:type="spellEnd"/>
      <w:r>
        <w:rPr>
          <w:rFonts w:ascii="Arial" w:hAnsi="Arial" w:cs="Arial"/>
          <w:sz w:val="24"/>
          <w:szCs w:val="24"/>
        </w:rPr>
        <w:t xml:space="preserve"> o también </w:t>
      </w:r>
      <w:proofErr w:type="spellStart"/>
      <w:r>
        <w:rPr>
          <w:rFonts w:ascii="Arial" w:hAnsi="Arial" w:cs="Arial"/>
          <w:sz w:val="24"/>
          <w:szCs w:val="24"/>
        </w:rPr>
        <w:t>piggybacking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shoulder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surfing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EA247FA" w14:textId="718FE250" w:rsidR="00935D32" w:rsidRDefault="00783006" w:rsidP="005929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Basada en computadora: </w:t>
      </w:r>
      <w:r>
        <w:rPr>
          <w:rFonts w:ascii="Arial" w:hAnsi="Arial" w:cs="Arial"/>
          <w:sz w:val="24"/>
          <w:szCs w:val="24"/>
        </w:rPr>
        <w:t xml:space="preserve">se hace uso de estafas </w:t>
      </w:r>
      <w:proofErr w:type="spellStart"/>
      <w:r>
        <w:rPr>
          <w:rFonts w:ascii="Arial" w:hAnsi="Arial" w:cs="Arial"/>
          <w:sz w:val="24"/>
          <w:szCs w:val="24"/>
        </w:rPr>
        <w:t>electronicas</w:t>
      </w:r>
      <w:proofErr w:type="spellEnd"/>
      <w:r>
        <w:rPr>
          <w:rFonts w:ascii="Arial" w:hAnsi="Arial" w:cs="Arial"/>
          <w:sz w:val="24"/>
          <w:szCs w:val="24"/>
        </w:rPr>
        <w:t xml:space="preserve"> para engañar a las personas y lograr el objetivo del atacante. Ejemplos: </w:t>
      </w:r>
      <w:r w:rsidR="00F24E23">
        <w:rPr>
          <w:rFonts w:ascii="Arial" w:hAnsi="Arial" w:cs="Arial"/>
          <w:sz w:val="24"/>
          <w:szCs w:val="24"/>
        </w:rPr>
        <w:t xml:space="preserve">phishing, </w:t>
      </w:r>
      <w:proofErr w:type="spellStart"/>
      <w:r w:rsidR="00F24E23">
        <w:rPr>
          <w:rFonts w:ascii="Arial" w:hAnsi="Arial" w:cs="Arial"/>
          <w:sz w:val="24"/>
          <w:szCs w:val="24"/>
        </w:rPr>
        <w:t>keyloggers</w:t>
      </w:r>
      <w:proofErr w:type="spellEnd"/>
      <w:r w:rsidR="00F24E2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24E23">
        <w:rPr>
          <w:rFonts w:ascii="Arial" w:hAnsi="Arial" w:cs="Arial"/>
          <w:sz w:val="24"/>
          <w:szCs w:val="24"/>
        </w:rPr>
        <w:t>screenloggers</w:t>
      </w:r>
      <w:proofErr w:type="spellEnd"/>
      <w:r w:rsidR="00F24E23">
        <w:rPr>
          <w:rFonts w:ascii="Arial" w:hAnsi="Arial" w:cs="Arial"/>
          <w:sz w:val="24"/>
          <w:szCs w:val="24"/>
        </w:rPr>
        <w:t>, spyware.</w:t>
      </w:r>
    </w:p>
    <w:p w14:paraId="2B269678" w14:textId="330DC058" w:rsidR="00F24E23" w:rsidRDefault="00B42BC4" w:rsidP="005929B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ciclos de ataque de la ingeniería social</w:t>
      </w:r>
    </w:p>
    <w:p w14:paraId="4BF90D97" w14:textId="64DC8C8E" w:rsidR="00B42BC4" w:rsidRDefault="00B42BC4" w:rsidP="005929B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Investigación</w:t>
      </w:r>
    </w:p>
    <w:p w14:paraId="715E8198" w14:textId="47125525" w:rsidR="00B42BC4" w:rsidRDefault="00B42BC4" w:rsidP="005929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Recopila la máxima información posible de su víctima.</w:t>
      </w:r>
    </w:p>
    <w:p w14:paraId="3EC3F318" w14:textId="132F808C" w:rsidR="00B42BC4" w:rsidRDefault="00B42BC4" w:rsidP="005929B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Infiltración</w:t>
      </w:r>
    </w:p>
    <w:p w14:paraId="44F7107E" w14:textId="71190CF0" w:rsidR="00B42BC4" w:rsidRDefault="00B42BC4" w:rsidP="005929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 la información conseguida para ganarse su confianza.</w:t>
      </w:r>
    </w:p>
    <w:p w14:paraId="7CB4907D" w14:textId="641B51A5" w:rsidR="00B42BC4" w:rsidRDefault="00B42BC4" w:rsidP="005929B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Explotación</w:t>
      </w:r>
    </w:p>
    <w:p w14:paraId="0FCAFFE5" w14:textId="73CE1745" w:rsidR="00B42BC4" w:rsidRDefault="00B42BC4" w:rsidP="005929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una fuerte relación y continuar el dialogo para explotar esa relación y obtener la información deseada sin que la víctima sospeche, confianza.</w:t>
      </w:r>
    </w:p>
    <w:p w14:paraId="07E2F143" w14:textId="04C73939" w:rsidR="00B42BC4" w:rsidRDefault="00B42BC4" w:rsidP="005929B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Desconexión</w:t>
      </w:r>
    </w:p>
    <w:p w14:paraId="26465BBC" w14:textId="1805D03F" w:rsidR="00B42BC4" w:rsidRDefault="00B42BC4" w:rsidP="005929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Salir de la escena del ataque o detener la comunicación crear sospechas.</w:t>
      </w:r>
    </w:p>
    <w:p w14:paraId="0D0A5453" w14:textId="0F42306E" w:rsidR="00B42BC4" w:rsidRDefault="003C4839" w:rsidP="005929B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 ingeniería social activa</w:t>
      </w:r>
    </w:p>
    <w:p w14:paraId="7380AD31" w14:textId="7C75C30C" w:rsidR="003C4839" w:rsidRDefault="003C4839" w:rsidP="005929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Técnica sofisticada que los atacantes utilizan para manipular a las personas y obtener acceso no autorizado a sistemas, información confidencial o recursos.</w:t>
      </w:r>
    </w:p>
    <w:p w14:paraId="4793C481" w14:textId="17D63636" w:rsidR="003C4839" w:rsidRDefault="003C4839" w:rsidP="005929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Phishing sofisticado: </w:t>
      </w:r>
      <w:r>
        <w:rPr>
          <w:rFonts w:ascii="Arial" w:hAnsi="Arial" w:cs="Arial"/>
          <w:sz w:val="24"/>
          <w:szCs w:val="24"/>
        </w:rPr>
        <w:t xml:space="preserve">los atacantes utilizan correos electrónicos, mensajes de texto o llamadas telefónicas para crear una sensación de urgencia o medio en la </w:t>
      </w:r>
      <w:proofErr w:type="spellStart"/>
      <w:r>
        <w:rPr>
          <w:rFonts w:ascii="Arial" w:hAnsi="Arial" w:cs="Arial"/>
          <w:sz w:val="24"/>
          <w:szCs w:val="24"/>
        </w:rPr>
        <w:t>victimas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F2FFAD3" w14:textId="311109B3" w:rsidR="003C4839" w:rsidRDefault="003C4839" w:rsidP="005929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Engaño por voz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vishing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): </w:t>
      </w:r>
      <w:r>
        <w:rPr>
          <w:rFonts w:ascii="Arial" w:hAnsi="Arial" w:cs="Arial"/>
          <w:sz w:val="24"/>
          <w:szCs w:val="24"/>
        </w:rPr>
        <w:t xml:space="preserve">los atacantes utilizan la voz y la comunicación telefónica para persuadir a las </w:t>
      </w:r>
      <w:proofErr w:type="spellStart"/>
      <w:r>
        <w:rPr>
          <w:rFonts w:ascii="Arial" w:hAnsi="Arial" w:cs="Arial"/>
          <w:sz w:val="24"/>
          <w:szCs w:val="24"/>
        </w:rPr>
        <w:t>victimas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AA59AE1" w14:textId="030E2E45" w:rsidR="00E3541C" w:rsidRDefault="00E3541C" w:rsidP="005929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Ataques en persona: </w:t>
      </w:r>
      <w:r>
        <w:rPr>
          <w:rFonts w:ascii="Arial" w:hAnsi="Arial" w:cs="Arial"/>
          <w:sz w:val="24"/>
          <w:szCs w:val="24"/>
        </w:rPr>
        <w:t>los atacantes pueden infiltrarse en las instalaciones físicas de una organización haciéndose pasar por personal autorizado o contratistas.</w:t>
      </w:r>
    </w:p>
    <w:p w14:paraId="0CC6F52D" w14:textId="2D5CDEAD" w:rsidR="00E3541C" w:rsidRDefault="00E3541C" w:rsidP="005929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Redes sociales y perfiles falsos: </w:t>
      </w:r>
      <w:r>
        <w:rPr>
          <w:rFonts w:ascii="Arial" w:hAnsi="Arial" w:cs="Arial"/>
          <w:sz w:val="24"/>
          <w:szCs w:val="24"/>
        </w:rPr>
        <w:t xml:space="preserve">los atacantes pueden crear perfiles falsos en redes sociales para establecer relaciones de confianza con las </w:t>
      </w:r>
      <w:proofErr w:type="spellStart"/>
      <w:r>
        <w:rPr>
          <w:rFonts w:ascii="Arial" w:hAnsi="Arial" w:cs="Arial"/>
          <w:sz w:val="24"/>
          <w:szCs w:val="24"/>
        </w:rPr>
        <w:t>victimas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32877A" w14:textId="66144D3C" w:rsidR="00E3541C" w:rsidRPr="00E3541C" w:rsidRDefault="00E3541C" w:rsidP="005929B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Suplantación de identidad y pretextos convincentes: </w:t>
      </w:r>
    </w:p>
    <w:p w14:paraId="58EA1A99" w14:textId="7EF2B820" w:rsidR="003C4839" w:rsidRDefault="003C4839" w:rsidP="005929B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 ingeniería social pasiva</w:t>
      </w:r>
    </w:p>
    <w:p w14:paraId="3A2479DE" w14:textId="77777777" w:rsidR="003C4839" w:rsidRPr="003C4839" w:rsidRDefault="003C4839" w:rsidP="005929B6">
      <w:pPr>
        <w:jc w:val="both"/>
        <w:rPr>
          <w:rFonts w:ascii="Arial" w:hAnsi="Arial" w:cs="Arial"/>
          <w:sz w:val="24"/>
          <w:szCs w:val="24"/>
        </w:rPr>
      </w:pPr>
    </w:p>
    <w:sectPr w:rsidR="003C4839" w:rsidRPr="003C48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47084"/>
    <w:multiLevelType w:val="hybridMultilevel"/>
    <w:tmpl w:val="7EC24A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2387B"/>
    <w:multiLevelType w:val="hybridMultilevel"/>
    <w:tmpl w:val="0CD6E7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847284">
    <w:abstractNumId w:val="0"/>
  </w:num>
  <w:num w:numId="2" w16cid:durableId="748309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A0"/>
    <w:rsid w:val="00027000"/>
    <w:rsid w:val="003C4839"/>
    <w:rsid w:val="005929B6"/>
    <w:rsid w:val="00783006"/>
    <w:rsid w:val="008E79A0"/>
    <w:rsid w:val="00935D32"/>
    <w:rsid w:val="00B42BC4"/>
    <w:rsid w:val="00E3541C"/>
    <w:rsid w:val="00F2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2AC1"/>
  <w15:chartTrackingRefBased/>
  <w15:docId w15:val="{7B23B020-EAFA-4214-8BC6-CDB76169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5</cp:revision>
  <dcterms:created xsi:type="dcterms:W3CDTF">2023-11-06T14:29:00Z</dcterms:created>
  <dcterms:modified xsi:type="dcterms:W3CDTF">2023-11-06T15:02:00Z</dcterms:modified>
</cp:coreProperties>
</file>