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7013" w14:textId="0B35337F" w:rsidR="00027000" w:rsidRDefault="00BA2547" w:rsidP="00BA25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HASH</w:t>
      </w:r>
    </w:p>
    <w:p w14:paraId="4F1DCD13" w14:textId="520BC47E" w:rsidR="00BA2547" w:rsidRDefault="00BA2547" w:rsidP="00BA2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hash en ciberseguridad se refiere a una función matemática que toma un conjunto de datos (como un archivo, contraseña o cualquier otro tipo de información) y produce una cadena de caracteres alfanuméricos de longitud fija, que representa de manera única los datos originales.</w:t>
      </w:r>
    </w:p>
    <w:p w14:paraId="138BCFAA" w14:textId="235B849A" w:rsidR="00BA2547" w:rsidRDefault="00BA2547" w:rsidP="00BA25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valores devueltos por una función hash se denominan </w:t>
      </w:r>
      <w:r>
        <w:rPr>
          <w:rFonts w:ascii="Arial" w:hAnsi="Arial" w:cs="Arial"/>
          <w:b/>
          <w:bCs/>
          <w:sz w:val="24"/>
          <w:szCs w:val="24"/>
        </w:rPr>
        <w:t>resumen de mensajes o simplemente valores hash.</w:t>
      </w:r>
    </w:p>
    <w:p w14:paraId="178A3DAD" w14:textId="6B81A9F4" w:rsidR="00BA2547" w:rsidRDefault="00BA2547" w:rsidP="00BA25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del hash</w:t>
      </w:r>
    </w:p>
    <w:p w14:paraId="62F4CBE0" w14:textId="5EEA32DD" w:rsidR="00BA2547" w:rsidRPr="00BA2547" w:rsidRDefault="00BA2547" w:rsidP="00BA25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547">
        <w:rPr>
          <w:rFonts w:ascii="Arial" w:hAnsi="Arial" w:cs="Arial"/>
          <w:sz w:val="24"/>
          <w:szCs w:val="24"/>
        </w:rPr>
        <w:t>Integridad de datos</w:t>
      </w:r>
    </w:p>
    <w:p w14:paraId="085757B0" w14:textId="6DF677F3" w:rsidR="00BA2547" w:rsidRPr="00BA2547" w:rsidRDefault="00BA2547" w:rsidP="00BA25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547">
        <w:rPr>
          <w:rFonts w:ascii="Arial" w:hAnsi="Arial" w:cs="Arial"/>
          <w:sz w:val="24"/>
          <w:szCs w:val="24"/>
        </w:rPr>
        <w:t>Contraseñas seguras</w:t>
      </w:r>
    </w:p>
    <w:p w14:paraId="66AEB71E" w14:textId="4AB6768F" w:rsidR="00BA2547" w:rsidRPr="00BA2547" w:rsidRDefault="00BA2547" w:rsidP="00BA25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547">
        <w:rPr>
          <w:rFonts w:ascii="Arial" w:hAnsi="Arial" w:cs="Arial"/>
          <w:sz w:val="24"/>
          <w:szCs w:val="24"/>
        </w:rPr>
        <w:t>Almacenamiento seguro</w:t>
      </w:r>
    </w:p>
    <w:p w14:paraId="75054E00" w14:textId="1656CC68" w:rsidR="00BA2547" w:rsidRPr="00BA2547" w:rsidRDefault="00BA2547" w:rsidP="00BA25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547">
        <w:rPr>
          <w:rFonts w:ascii="Arial" w:hAnsi="Arial" w:cs="Arial"/>
          <w:sz w:val="24"/>
          <w:szCs w:val="24"/>
        </w:rPr>
        <w:t>Verificación de descargas</w:t>
      </w:r>
    </w:p>
    <w:p w14:paraId="795A2DA1" w14:textId="6B3D4D81" w:rsidR="00BA2547" w:rsidRPr="00BA2547" w:rsidRDefault="00BA2547" w:rsidP="00BA25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2547">
        <w:rPr>
          <w:rFonts w:ascii="Arial" w:hAnsi="Arial" w:cs="Arial"/>
          <w:sz w:val="24"/>
          <w:szCs w:val="24"/>
        </w:rPr>
        <w:t>Firma digital</w:t>
      </w:r>
    </w:p>
    <w:p w14:paraId="261125D8" w14:textId="65855281" w:rsidR="00BA2547" w:rsidRDefault="00BA2547" w:rsidP="00BA2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los algoritmos hash mas habituales se pueden mencionar algunos como: MD5, SHA-1, SHA-256 y SHA-3.</w:t>
      </w:r>
    </w:p>
    <w:p w14:paraId="7D351452" w14:textId="2A5FCBB4" w:rsidR="00BA2547" w:rsidRDefault="00A1341E" w:rsidP="00BA25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Características de hash</w:t>
      </w:r>
    </w:p>
    <w:p w14:paraId="5187FA8D" w14:textId="6E37D485" w:rsidR="00A1341E" w:rsidRPr="00A1341E" w:rsidRDefault="00A1341E" w:rsidP="00A134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41E">
        <w:rPr>
          <w:rFonts w:ascii="Arial" w:hAnsi="Arial" w:cs="Arial"/>
          <w:b/>
          <w:bCs/>
          <w:sz w:val="24"/>
          <w:szCs w:val="24"/>
        </w:rPr>
        <w:t xml:space="preserve">Tamaño fijo: </w:t>
      </w:r>
      <w:r w:rsidRPr="00A1341E">
        <w:rPr>
          <w:rFonts w:ascii="Arial" w:hAnsi="Arial" w:cs="Arial"/>
          <w:sz w:val="24"/>
          <w:szCs w:val="24"/>
        </w:rPr>
        <w:t>un hash tiene una longitud fija y predefinida, independientemente del tamaño de los datos de entrada. Esto significa que el resultado del hash siempre tendrá la misma longitud, lo que facilita su almacenamiento y comparación.</w:t>
      </w:r>
    </w:p>
    <w:p w14:paraId="7365A0C3" w14:textId="445AA5CB" w:rsidR="00A1341E" w:rsidRPr="00A1341E" w:rsidRDefault="00A1341E" w:rsidP="00A134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41E">
        <w:rPr>
          <w:rFonts w:ascii="Arial" w:hAnsi="Arial" w:cs="Arial"/>
          <w:sz w:val="24"/>
          <w:szCs w:val="24"/>
        </w:rPr>
        <w:t xml:space="preserve">La función hash convierte datos de longitud arbitraria a una longitud fija. Este proceso a menudo se denomina </w:t>
      </w:r>
      <w:r w:rsidRPr="00A1341E">
        <w:rPr>
          <w:rFonts w:ascii="Arial" w:hAnsi="Arial" w:cs="Arial"/>
          <w:b/>
          <w:bCs/>
          <w:sz w:val="24"/>
          <w:szCs w:val="24"/>
        </w:rPr>
        <w:t>hash de los datos.</w:t>
      </w:r>
    </w:p>
    <w:p w14:paraId="4D9B172E" w14:textId="3FC10B3C" w:rsidR="00A1341E" w:rsidRPr="00A1341E" w:rsidRDefault="00A1341E" w:rsidP="00A134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41E">
        <w:rPr>
          <w:rFonts w:ascii="Arial" w:hAnsi="Arial" w:cs="Arial"/>
          <w:sz w:val="24"/>
          <w:szCs w:val="24"/>
        </w:rPr>
        <w:t>En general, el hash es mucho mas pequeño que los datos de entrada, por lo que las funciones has a veces se denominan funciones de compresión.</w:t>
      </w:r>
    </w:p>
    <w:p w14:paraId="7ABFE516" w14:textId="5F165295" w:rsidR="00A1341E" w:rsidRPr="00A1341E" w:rsidRDefault="00A1341E" w:rsidP="00A134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41E">
        <w:rPr>
          <w:rFonts w:ascii="Arial" w:hAnsi="Arial" w:cs="Arial"/>
          <w:sz w:val="24"/>
          <w:szCs w:val="24"/>
        </w:rPr>
        <w:t>Dado que un hash es una representación mas pequeña de datos más grandes, también se le conoce como resumen.</w:t>
      </w:r>
    </w:p>
    <w:p w14:paraId="09FA598B" w14:textId="47F24FCC" w:rsidR="00A1341E" w:rsidRPr="00A1341E" w:rsidRDefault="00A1341E" w:rsidP="00A134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41E">
        <w:rPr>
          <w:rFonts w:ascii="Arial" w:hAnsi="Arial" w:cs="Arial"/>
          <w:sz w:val="24"/>
          <w:szCs w:val="24"/>
        </w:rPr>
        <w:t>La función hash con salida n de bits se denomina función hash de n bits. Las funciones mas populares generan valores entre 160 y 512.</w:t>
      </w:r>
    </w:p>
    <w:p w14:paraId="4154A074" w14:textId="3E9E755D" w:rsidR="00A1341E" w:rsidRDefault="00A1341E" w:rsidP="00A134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341E">
        <w:rPr>
          <w:rFonts w:ascii="Arial" w:hAnsi="Arial" w:cs="Arial"/>
          <w:b/>
          <w:bCs/>
          <w:sz w:val="24"/>
          <w:szCs w:val="24"/>
        </w:rPr>
        <w:t xml:space="preserve">Unidireccionalidad: </w:t>
      </w:r>
      <w:r w:rsidRPr="00A1341E">
        <w:rPr>
          <w:rFonts w:ascii="Arial" w:hAnsi="Arial" w:cs="Arial"/>
          <w:sz w:val="24"/>
          <w:szCs w:val="24"/>
        </w:rPr>
        <w:t>es computacionalmente difícil o prácticamente imposible calcular el conjunto de datos de entrada original a partir del valor de hash. En otras palabras, no puedes obtener los datos originales a partir del hash, lo que proporciona cierto nivel de seguridad, especialmente en el almacenamiento de contraseñas.</w:t>
      </w:r>
    </w:p>
    <w:p w14:paraId="0862A11B" w14:textId="5298DC80" w:rsidR="00A1341E" w:rsidRDefault="00A1341E" w:rsidP="00A134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Eficiencia de operación: generalmente, para cualquier función hash h con entrada x, el calculo de h(x) es una </w:t>
      </w:r>
      <w:r w:rsidR="004D1C67">
        <w:rPr>
          <w:rFonts w:ascii="Arial" w:hAnsi="Arial" w:cs="Arial"/>
          <w:sz w:val="24"/>
          <w:szCs w:val="24"/>
        </w:rPr>
        <w:t>operación</w:t>
      </w:r>
      <w:r>
        <w:rPr>
          <w:rFonts w:ascii="Arial" w:hAnsi="Arial" w:cs="Arial"/>
          <w:sz w:val="24"/>
          <w:szCs w:val="24"/>
        </w:rPr>
        <w:t xml:space="preserve"> rápida.</w:t>
      </w:r>
    </w:p>
    <w:p w14:paraId="2ED5F8D6" w14:textId="10ADD026" w:rsidR="00A1341E" w:rsidRDefault="00A365CD" w:rsidP="00A134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funciones de hash computacional son mucho </w:t>
      </w:r>
      <w:r w:rsidR="004D1C67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rápidas que un cifrado simétrico.</w:t>
      </w:r>
    </w:p>
    <w:p w14:paraId="58DCF2B1" w14:textId="25696618" w:rsidR="00A1341E" w:rsidRDefault="004D1C67" w:rsidP="00BA2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Resistencia a colisiones: </w:t>
      </w:r>
      <w:r>
        <w:rPr>
          <w:rFonts w:ascii="Arial" w:hAnsi="Arial" w:cs="Arial"/>
          <w:sz w:val="24"/>
          <w:szCs w:val="24"/>
        </w:rPr>
        <w:t>un buen algoritmo de hash debe ser resistente a colisiones, lo que significa que es computacionalmente</w:t>
      </w:r>
      <w:r w:rsidR="00D13313">
        <w:rPr>
          <w:rFonts w:ascii="Arial" w:hAnsi="Arial" w:cs="Arial"/>
          <w:sz w:val="24"/>
          <w:szCs w:val="24"/>
        </w:rPr>
        <w:t xml:space="preserve"> difícil encontrar dos </w:t>
      </w:r>
      <w:r w:rsidR="00D13313">
        <w:rPr>
          <w:rFonts w:ascii="Arial" w:hAnsi="Arial" w:cs="Arial"/>
          <w:sz w:val="24"/>
          <w:szCs w:val="24"/>
        </w:rPr>
        <w:lastRenderedPageBreak/>
        <w:t>conjuntos de datos distintos que produzcan el mismo valor de hash. Esto es fundamental para garantizar la integridad de datos.</w:t>
      </w:r>
    </w:p>
    <w:p w14:paraId="28426037" w14:textId="12D3E22C" w:rsidR="00D13313" w:rsidRPr="00D13313" w:rsidRDefault="00D13313" w:rsidP="00BA2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Cambios mínimos en los datos de entrada:</w:t>
      </w:r>
    </w:p>
    <w:p w14:paraId="21BE59F3" w14:textId="7B208B18" w:rsidR="00D13313" w:rsidRPr="00D13313" w:rsidRDefault="00D13313" w:rsidP="00BA2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Distribución uniforme:</w:t>
      </w:r>
    </w:p>
    <w:p w14:paraId="4FBCC16D" w14:textId="26259DED" w:rsidR="00D13313" w:rsidRPr="00D13313" w:rsidRDefault="00D13313" w:rsidP="00BA2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Resistencia a ataques criptográficos:</w:t>
      </w:r>
    </w:p>
    <w:p w14:paraId="37CFC76B" w14:textId="368528FD" w:rsidR="00D13313" w:rsidRDefault="00D13313" w:rsidP="00D1331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Funciones hash</w:t>
      </w:r>
    </w:p>
    <w:p w14:paraId="78988DD4" w14:textId="7BA2A323" w:rsidR="00D13313" w:rsidRDefault="00D13313" w:rsidP="00D1331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Resumen de mensajes (MD)</w:t>
      </w:r>
    </w:p>
    <w:p w14:paraId="69C27675" w14:textId="31BB3A80" w:rsidR="00D13313" w:rsidRDefault="00D13313" w:rsidP="00D13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familia MD se compone de funciones hash MD2, MD4, MD5 y MD6. Fue adoptado como estándar de internet RFC 1321. Es una función hash de 128 bits.</w:t>
      </w:r>
    </w:p>
    <w:p w14:paraId="3F6993B0" w14:textId="72220087" w:rsidR="00D13313" w:rsidRDefault="00D13313" w:rsidP="00D1331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Función de hash seguro (SHA)</w:t>
      </w:r>
    </w:p>
    <w:p w14:paraId="19102EEB" w14:textId="2EFAEC43" w:rsidR="00D13313" w:rsidRDefault="00D13313" w:rsidP="00D13313">
      <w:pPr>
        <w:jc w:val="both"/>
        <w:rPr>
          <w:rFonts w:ascii="Arial" w:hAnsi="Arial" w:cs="Arial"/>
          <w:sz w:val="24"/>
          <w:szCs w:val="24"/>
        </w:rPr>
      </w:pPr>
      <w:r w:rsidRPr="00D13313">
        <w:rPr>
          <w:rFonts w:ascii="Arial" w:hAnsi="Arial" w:cs="Arial"/>
          <w:sz w:val="24"/>
          <w:szCs w:val="24"/>
        </w:rPr>
        <w:t>La familia de SHA se compone de cuatro algoritmos SHA, SHA-0, SHA-1, SHA-2, SHA,3</w:t>
      </w:r>
      <w:r>
        <w:rPr>
          <w:rFonts w:ascii="Arial" w:hAnsi="Arial" w:cs="Arial"/>
          <w:sz w:val="24"/>
          <w:szCs w:val="24"/>
        </w:rPr>
        <w:t>.</w:t>
      </w:r>
    </w:p>
    <w:p w14:paraId="103F4D98" w14:textId="48618AB9" w:rsidR="00D13313" w:rsidRPr="00D13313" w:rsidRDefault="00D13313" w:rsidP="00D1331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13313">
        <w:rPr>
          <w:rFonts w:ascii="Arial" w:hAnsi="Arial" w:cs="Arial"/>
          <w:sz w:val="24"/>
          <w:szCs w:val="24"/>
        </w:rPr>
        <w:t>SHA-224 (224 bits)</w:t>
      </w:r>
    </w:p>
    <w:p w14:paraId="4A6BF22C" w14:textId="27F7FF0B" w:rsidR="00D13313" w:rsidRPr="00D13313" w:rsidRDefault="00D13313" w:rsidP="00D1331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13313">
        <w:rPr>
          <w:rFonts w:ascii="Arial" w:hAnsi="Arial" w:cs="Arial"/>
          <w:sz w:val="24"/>
          <w:szCs w:val="24"/>
        </w:rPr>
        <w:t>SHA-256 (256 bits)</w:t>
      </w:r>
    </w:p>
    <w:p w14:paraId="3EEB81DF" w14:textId="2E5B931C" w:rsidR="00D13313" w:rsidRPr="00D13313" w:rsidRDefault="00D13313" w:rsidP="00D1331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13313">
        <w:rPr>
          <w:rFonts w:ascii="Arial" w:hAnsi="Arial" w:cs="Arial"/>
          <w:sz w:val="24"/>
          <w:szCs w:val="24"/>
        </w:rPr>
        <w:t>SHA-384 (384 bits)</w:t>
      </w:r>
    </w:p>
    <w:p w14:paraId="5372A4EC" w14:textId="4F233133" w:rsidR="00D13313" w:rsidRDefault="00D13313" w:rsidP="00D1331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13313">
        <w:rPr>
          <w:rFonts w:ascii="Arial" w:hAnsi="Arial" w:cs="Arial"/>
          <w:sz w:val="24"/>
          <w:szCs w:val="24"/>
        </w:rPr>
        <w:t>SHA-512 (512 bits)</w:t>
      </w:r>
    </w:p>
    <w:p w14:paraId="268F7CD9" w14:textId="401E6E17" w:rsidR="00D13313" w:rsidRDefault="00D13313" w:rsidP="00D13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mencionar </w:t>
      </w:r>
      <w:r w:rsidR="001C01D8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dentro de los algoritmos de hash, y debido al aumento en el </w:t>
      </w:r>
      <w:r w:rsidR="001C01D8">
        <w:rPr>
          <w:rFonts w:ascii="Arial" w:hAnsi="Arial" w:cs="Arial"/>
          <w:sz w:val="24"/>
          <w:szCs w:val="24"/>
        </w:rPr>
        <w:t>procesamiento</w:t>
      </w:r>
      <w:r>
        <w:rPr>
          <w:rFonts w:ascii="Arial" w:hAnsi="Arial" w:cs="Arial"/>
          <w:sz w:val="24"/>
          <w:szCs w:val="24"/>
        </w:rPr>
        <w:t xml:space="preserve"> y capacidad de calculo de los equipos actuales, la familia MD (principalmente MD5) ya no son tan seguros como antes, por lo que </w:t>
      </w:r>
      <w:r w:rsidR="001C01D8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uso </w:t>
      </w:r>
      <w:r w:rsidR="001C01D8">
        <w:rPr>
          <w:rFonts w:ascii="Arial" w:hAnsi="Arial" w:cs="Arial"/>
          <w:sz w:val="24"/>
          <w:szCs w:val="24"/>
        </w:rPr>
        <w:t>de otros algoritmos de hash es recomendable.</w:t>
      </w:r>
    </w:p>
    <w:p w14:paraId="7F4ACE98" w14:textId="0211497F" w:rsidR="001C01D8" w:rsidRDefault="001C01D8" w:rsidP="00D1331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técnica de Salting</w:t>
      </w:r>
    </w:p>
    <w:p w14:paraId="7A2D667F" w14:textId="4F44FFB8" w:rsidR="001C01D8" w:rsidRDefault="001C01D8" w:rsidP="00D13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técnica de salting se utiliza para hacer del hash una herramienta más segura.</w:t>
      </w:r>
    </w:p>
    <w:p w14:paraId="0BBD9CF5" w14:textId="34755390" w:rsidR="001C01D8" w:rsidRDefault="001C01D8" w:rsidP="00D13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salt, es una cadena aleatoria de caracteres, es una entrada adicional a la contraseña antes del hash.</w:t>
      </w:r>
    </w:p>
    <w:p w14:paraId="65DD8ECC" w14:textId="4B966B81" w:rsidR="001C01D8" w:rsidRDefault="001C01D8" w:rsidP="00D1331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técnica HMAC</w:t>
      </w:r>
    </w:p>
    <w:p w14:paraId="75E299C9" w14:textId="0423FD33" w:rsidR="001C01D8" w:rsidRPr="001C01D8" w:rsidRDefault="001C01D8" w:rsidP="00D13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HMAC utiliza un algoritmo que combina una función de hash criptográfica con una clave secreta.</w:t>
      </w:r>
    </w:p>
    <w:sectPr w:rsidR="001C01D8" w:rsidRPr="001C0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47D"/>
    <w:multiLevelType w:val="hybridMultilevel"/>
    <w:tmpl w:val="A816C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2503"/>
    <w:multiLevelType w:val="hybridMultilevel"/>
    <w:tmpl w:val="537C4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353D5"/>
    <w:multiLevelType w:val="hybridMultilevel"/>
    <w:tmpl w:val="99A4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855005">
    <w:abstractNumId w:val="2"/>
  </w:num>
  <w:num w:numId="2" w16cid:durableId="1940945597">
    <w:abstractNumId w:val="0"/>
  </w:num>
  <w:num w:numId="3" w16cid:durableId="174517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FF"/>
    <w:rsid w:val="00027000"/>
    <w:rsid w:val="001A665E"/>
    <w:rsid w:val="001C01D8"/>
    <w:rsid w:val="004D1C67"/>
    <w:rsid w:val="00806CFF"/>
    <w:rsid w:val="00A1341E"/>
    <w:rsid w:val="00A365CD"/>
    <w:rsid w:val="00BA2547"/>
    <w:rsid w:val="00D1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1B56"/>
  <w15:chartTrackingRefBased/>
  <w15:docId w15:val="{3882A071-5293-4364-ADD8-823252F9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6</cp:revision>
  <dcterms:created xsi:type="dcterms:W3CDTF">2023-09-25T13:25:00Z</dcterms:created>
  <dcterms:modified xsi:type="dcterms:W3CDTF">2023-09-25T14:00:00Z</dcterms:modified>
</cp:coreProperties>
</file>