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7B7C1" w14:textId="18DDB0FA" w:rsidR="00912D75" w:rsidRDefault="00912D75" w:rsidP="008E152A">
      <w:pPr>
        <w:jc w:val="center"/>
        <w:rPr>
          <w:rFonts w:ascii="Arial" w:hAnsi="Arial" w:cs="Arial"/>
          <w:b/>
          <w:bCs/>
          <w:sz w:val="24"/>
          <w:szCs w:val="24"/>
        </w:rPr>
      </w:pPr>
      <w:r w:rsidRPr="008E152A">
        <w:rPr>
          <w:rFonts w:ascii="Arial" w:hAnsi="Arial" w:cs="Arial"/>
          <w:b/>
          <w:bCs/>
          <w:sz w:val="24"/>
          <w:szCs w:val="24"/>
        </w:rPr>
        <w:t>PATRONES DE DISEÑO DE INTERACCI</w:t>
      </w:r>
      <w:r w:rsidR="008E152A">
        <w:rPr>
          <w:rFonts w:ascii="Arial" w:hAnsi="Arial" w:cs="Arial"/>
          <w:b/>
          <w:bCs/>
          <w:sz w:val="24"/>
          <w:szCs w:val="24"/>
        </w:rPr>
        <w:t>Ó</w:t>
      </w:r>
      <w:r w:rsidRPr="008E152A">
        <w:rPr>
          <w:rFonts w:ascii="Arial" w:hAnsi="Arial" w:cs="Arial"/>
          <w:b/>
          <w:bCs/>
          <w:sz w:val="24"/>
          <w:szCs w:val="24"/>
        </w:rPr>
        <w:t>N EN ANDROID Y iOS</w:t>
      </w:r>
    </w:p>
    <w:p w14:paraId="2935FC32" w14:textId="3B096309" w:rsidR="003D7133" w:rsidRPr="00E92207" w:rsidRDefault="003D7133" w:rsidP="003D7133">
      <w:pPr>
        <w:rPr>
          <w:rFonts w:ascii="Arial" w:hAnsi="Arial" w:cs="Arial"/>
          <w:b/>
          <w:bCs/>
          <w:sz w:val="24"/>
          <w:szCs w:val="24"/>
        </w:rPr>
      </w:pPr>
      <w:r w:rsidRPr="00E92207">
        <w:rPr>
          <w:rFonts w:ascii="Arial" w:hAnsi="Arial" w:cs="Arial"/>
          <w:b/>
          <w:bCs/>
          <w:sz w:val="24"/>
          <w:szCs w:val="24"/>
        </w:rPr>
        <w:t>Android (</w:t>
      </w:r>
      <w:r w:rsidR="00E92207" w:rsidRPr="00E92207">
        <w:rPr>
          <w:rFonts w:ascii="Arial" w:hAnsi="Arial" w:cs="Arial"/>
          <w:b/>
          <w:bCs/>
          <w:sz w:val="24"/>
          <w:szCs w:val="24"/>
        </w:rPr>
        <w:t>Material Design</w:t>
      </w:r>
      <w:r w:rsidRPr="00E92207">
        <w:rPr>
          <w:rFonts w:ascii="Arial" w:hAnsi="Arial" w:cs="Arial"/>
          <w:b/>
          <w:bCs/>
          <w:sz w:val="24"/>
          <w:szCs w:val="24"/>
        </w:rPr>
        <w:t>)</w:t>
      </w:r>
    </w:p>
    <w:p w14:paraId="1DE923C3" w14:textId="77BD57D1" w:rsidR="003D7133" w:rsidRPr="003D7133" w:rsidRDefault="003D7133" w:rsidP="000C1276">
      <w:pPr>
        <w:jc w:val="both"/>
        <w:rPr>
          <w:rFonts w:ascii="Arial" w:hAnsi="Arial" w:cs="Arial"/>
          <w:sz w:val="24"/>
          <w:szCs w:val="24"/>
        </w:rPr>
      </w:pPr>
      <w:r w:rsidRPr="003D7133">
        <w:rPr>
          <w:rFonts w:ascii="Arial" w:hAnsi="Arial" w:cs="Arial"/>
          <w:sz w:val="24"/>
          <w:szCs w:val="24"/>
        </w:rPr>
        <w:t>Android usa Material Design (diseño de materiales), establece una normativa de diseño enfocado en la visualización del sistema operativo Android. Esto interviene en la web y en cualquier plataforma que estemos utilizando desde un dispositivo móvil. Si tú estás diseñando para Android de seguro tienes que investigar este mundo creado por Google y enfocado al diseño.</w:t>
      </w:r>
    </w:p>
    <w:p w14:paraId="140DB9CC" w14:textId="41B1414D" w:rsidR="003D7133" w:rsidRPr="00E92207" w:rsidRDefault="00E92207" w:rsidP="000C1276">
      <w:pPr>
        <w:jc w:val="both"/>
        <w:rPr>
          <w:rFonts w:ascii="Arial" w:hAnsi="Arial" w:cs="Arial"/>
          <w:b/>
          <w:bCs/>
          <w:sz w:val="24"/>
          <w:szCs w:val="24"/>
        </w:rPr>
      </w:pPr>
      <w:r w:rsidRPr="00E92207">
        <w:rPr>
          <w:rFonts w:ascii="Arial" w:hAnsi="Arial" w:cs="Arial"/>
          <w:b/>
          <w:bCs/>
          <w:sz w:val="24"/>
          <w:szCs w:val="24"/>
        </w:rPr>
        <w:t>iOS (Interface Guidelines)</w:t>
      </w:r>
    </w:p>
    <w:p w14:paraId="63DADAA1" w14:textId="7253E0C7" w:rsidR="008E152A" w:rsidRDefault="003D7133" w:rsidP="000C1276">
      <w:pPr>
        <w:jc w:val="both"/>
        <w:rPr>
          <w:rFonts w:ascii="Arial" w:hAnsi="Arial" w:cs="Arial"/>
          <w:sz w:val="24"/>
          <w:szCs w:val="24"/>
        </w:rPr>
      </w:pPr>
      <w:r w:rsidRPr="003D7133">
        <w:rPr>
          <w:rFonts w:ascii="Arial" w:hAnsi="Arial" w:cs="Arial"/>
          <w:sz w:val="24"/>
          <w:szCs w:val="24"/>
        </w:rPr>
        <w:t xml:space="preserve">iOS utiliza Human Interface Guidelines (Pautas de Interfaz Humana) de Apple. Son documentos que ofrecen a los diseñadores y desarrolladores de aplicaciones un conjunto de recomendaciones destinadas a mejorar la experiencia de usuario. Con ellas, se ejecutan interfaces de uso más intuitivo, </w:t>
      </w:r>
      <w:proofErr w:type="spellStart"/>
      <w:r w:rsidRPr="003D7133">
        <w:rPr>
          <w:rFonts w:ascii="Arial" w:hAnsi="Arial" w:cs="Arial"/>
          <w:sz w:val="24"/>
          <w:szCs w:val="24"/>
        </w:rPr>
        <w:t>aprendibles</w:t>
      </w:r>
      <w:proofErr w:type="spellEnd"/>
      <w:r w:rsidRPr="003D7133">
        <w:rPr>
          <w:rFonts w:ascii="Arial" w:hAnsi="Arial" w:cs="Arial"/>
          <w:sz w:val="24"/>
          <w:szCs w:val="24"/>
        </w:rPr>
        <w:t xml:space="preserve"> y constantes.</w:t>
      </w:r>
    </w:p>
    <w:p w14:paraId="21942C3C" w14:textId="143EADC8" w:rsidR="00E92207" w:rsidRDefault="00C74217" w:rsidP="000C1276">
      <w:pPr>
        <w:jc w:val="both"/>
        <w:rPr>
          <w:rFonts w:ascii="Arial" w:hAnsi="Arial" w:cs="Arial"/>
          <w:b/>
          <w:bCs/>
          <w:sz w:val="24"/>
          <w:szCs w:val="24"/>
        </w:rPr>
      </w:pPr>
      <w:r>
        <w:rPr>
          <w:rFonts w:ascii="Arial" w:hAnsi="Arial" w:cs="Arial"/>
          <w:b/>
          <w:bCs/>
          <w:sz w:val="24"/>
          <w:szCs w:val="24"/>
        </w:rPr>
        <w:t>Algunos patrones de diseño entre Android y iOS</w:t>
      </w:r>
    </w:p>
    <w:p w14:paraId="103F560A" w14:textId="2EE2E541" w:rsidR="00C74217" w:rsidRDefault="006F2F70" w:rsidP="000C1276">
      <w:pPr>
        <w:pStyle w:val="Prrafodelista"/>
        <w:numPr>
          <w:ilvl w:val="0"/>
          <w:numId w:val="1"/>
        </w:numPr>
        <w:jc w:val="both"/>
        <w:rPr>
          <w:rFonts w:ascii="Arial" w:hAnsi="Arial" w:cs="Arial"/>
          <w:sz w:val="24"/>
          <w:szCs w:val="24"/>
        </w:rPr>
      </w:pPr>
      <w:r>
        <w:rPr>
          <w:rFonts w:ascii="Arial" w:hAnsi="Arial" w:cs="Arial"/>
          <w:sz w:val="24"/>
          <w:szCs w:val="24"/>
        </w:rPr>
        <w:t>Retroceder</w:t>
      </w:r>
    </w:p>
    <w:p w14:paraId="7017F4B6" w14:textId="4B410D19" w:rsidR="0040199A" w:rsidRPr="000C1276" w:rsidRDefault="0040199A" w:rsidP="000C1276">
      <w:pPr>
        <w:pStyle w:val="NormalWeb"/>
        <w:shd w:val="clear" w:color="auto" w:fill="FFFFFF"/>
        <w:spacing w:before="0" w:beforeAutospacing="0" w:after="0" w:afterAutospacing="0"/>
        <w:ind w:left="720"/>
        <w:jc w:val="both"/>
        <w:textAlignment w:val="baseline"/>
        <w:rPr>
          <w:rFonts w:ascii="Arial" w:hAnsi="Arial" w:cs="Arial"/>
          <w:color w:val="333333"/>
        </w:rPr>
      </w:pPr>
      <w:r w:rsidRPr="000C1276">
        <w:rPr>
          <w:rFonts w:ascii="Arial" w:hAnsi="Arial" w:cs="Arial"/>
          <w:color w:val="333333"/>
          <w:bdr w:val="none" w:sz="0" w:space="0" w:color="auto" w:frame="1"/>
        </w:rPr>
        <w:t>Aunque </w:t>
      </w:r>
      <w:r w:rsidRPr="000C1276">
        <w:rPr>
          <w:rFonts w:ascii="Arial" w:hAnsi="Arial" w:cs="Arial"/>
          <w:b/>
          <w:bCs/>
          <w:i/>
          <w:iCs/>
          <w:color w:val="333333"/>
          <w:bdr w:val="none" w:sz="0" w:space="0" w:color="auto" w:frame="1"/>
        </w:rPr>
        <w:t>volver atrás</w:t>
      </w:r>
      <w:r w:rsidRPr="000C1276">
        <w:rPr>
          <w:rFonts w:ascii="Arial" w:hAnsi="Arial" w:cs="Arial"/>
          <w:color w:val="333333"/>
          <w:bdr w:val="none" w:sz="0" w:space="0" w:color="auto" w:frame="1"/>
        </w:rPr>
        <w:t> sea algo “fácil” de relacionar en la interfaz, es necesario tomar en cuenta este elemento. En Android este el botón que facilita esta acción se muestra en la barra de navegación de la parte inferior del móvil. Es parte de los patrones de navegación incorporados en todos los dispositivos de dicho sistema operativo. Así resulta fácil e intuitivo de utilizar, sin embargo, para iOS esta acción es más compleja de abordar.</w:t>
      </w:r>
    </w:p>
    <w:p w14:paraId="6213ED8A" w14:textId="77777777" w:rsidR="0040199A" w:rsidRPr="000C1276" w:rsidRDefault="0040199A" w:rsidP="000C1276">
      <w:pPr>
        <w:pStyle w:val="NormalWeb"/>
        <w:shd w:val="clear" w:color="auto" w:fill="FFFFFF"/>
        <w:spacing w:before="0" w:after="0"/>
        <w:ind w:left="720"/>
        <w:jc w:val="both"/>
        <w:textAlignment w:val="baseline"/>
        <w:rPr>
          <w:rFonts w:ascii="Arial" w:hAnsi="Arial" w:cs="Arial"/>
          <w:color w:val="333333"/>
        </w:rPr>
      </w:pPr>
      <w:r w:rsidRPr="000C1276">
        <w:rPr>
          <w:rFonts w:ascii="Arial" w:hAnsi="Arial" w:cs="Arial"/>
          <w:color w:val="333333"/>
          <w:bdr w:val="none" w:sz="0" w:space="0" w:color="auto" w:frame="1"/>
        </w:rPr>
        <w:t>En iOS no existe dicho botón, lo que significa que debemos incluirlo en la etapa de diseño de interfaz. Para lograrlo, se utiliza una flecha que apunta hacia la izquierda en el extremo superior izquierdo de cada una de las pantallas que se visualizan en la app. </w:t>
      </w:r>
    </w:p>
    <w:p w14:paraId="318CB80D" w14:textId="77777777" w:rsidR="0040199A" w:rsidRPr="000C1276" w:rsidRDefault="0040199A" w:rsidP="000C1276">
      <w:pPr>
        <w:pStyle w:val="NormalWeb"/>
        <w:shd w:val="clear" w:color="auto" w:fill="FFFFFF"/>
        <w:spacing w:before="0" w:after="0"/>
        <w:ind w:left="720"/>
        <w:jc w:val="both"/>
        <w:textAlignment w:val="baseline"/>
        <w:rPr>
          <w:rFonts w:ascii="Arial" w:hAnsi="Arial" w:cs="Arial"/>
          <w:color w:val="333333"/>
          <w:bdr w:val="none" w:sz="0" w:space="0" w:color="auto" w:frame="1"/>
        </w:rPr>
      </w:pPr>
      <w:r w:rsidRPr="000C1276">
        <w:rPr>
          <w:rFonts w:ascii="Arial" w:hAnsi="Arial" w:cs="Arial"/>
          <w:color w:val="333333"/>
          <w:bdr w:val="none" w:sz="0" w:space="0" w:color="auto" w:frame="1"/>
        </w:rPr>
        <w:t>Para sortear este alcance, iOS también utiliza el gesto de deslizar de izquierda a derecha para volver a la pantalla anterior. Un gesto que funciona en la mayoría de las aplicaciones, por lo que es muy importante considerarlo a la hora de diseñar herramientas para este sistema operativo. </w:t>
      </w:r>
    </w:p>
    <w:p w14:paraId="78FD86E4" w14:textId="5826DBB2" w:rsidR="00D5264E" w:rsidRPr="000C1276" w:rsidRDefault="00D5264E" w:rsidP="000C1276">
      <w:pPr>
        <w:pStyle w:val="NormalWeb"/>
        <w:numPr>
          <w:ilvl w:val="0"/>
          <w:numId w:val="1"/>
        </w:numPr>
        <w:shd w:val="clear" w:color="auto" w:fill="FFFFFF"/>
        <w:spacing w:before="0" w:after="0"/>
        <w:jc w:val="both"/>
        <w:textAlignment w:val="baseline"/>
        <w:rPr>
          <w:rFonts w:ascii="Arial" w:hAnsi="Arial" w:cs="Arial"/>
          <w:color w:val="333333"/>
        </w:rPr>
      </w:pPr>
      <w:r w:rsidRPr="000C1276">
        <w:rPr>
          <w:rFonts w:ascii="Arial" w:hAnsi="Arial" w:cs="Arial"/>
          <w:color w:val="333333"/>
        </w:rPr>
        <w:t>Iconografía</w:t>
      </w:r>
    </w:p>
    <w:p w14:paraId="24E0C163" w14:textId="2B977FB8" w:rsidR="00D5264E" w:rsidRPr="000C1276" w:rsidRDefault="00283E39" w:rsidP="007E5D1C">
      <w:pPr>
        <w:pStyle w:val="NormalWeb"/>
        <w:shd w:val="clear" w:color="auto" w:fill="FFFFFF"/>
        <w:spacing w:after="0"/>
        <w:ind w:left="720"/>
        <w:jc w:val="both"/>
        <w:textAlignment w:val="baseline"/>
        <w:rPr>
          <w:rFonts w:ascii="Arial" w:hAnsi="Arial" w:cs="Arial"/>
          <w:color w:val="333333"/>
        </w:rPr>
      </w:pPr>
      <w:r w:rsidRPr="000C1276">
        <w:rPr>
          <w:rFonts w:ascii="Arial" w:hAnsi="Arial" w:cs="Arial"/>
          <w:color w:val="333333"/>
        </w:rPr>
        <w:t xml:space="preserve">Muchas veces nos vemos en la incertidumbre con respecto a los íconos que utilizaremos en nuestra plataforma, y la verdad es que hay un mundo detrás de esto. Cuando trabajamos en la iconografía de nuestra </w:t>
      </w:r>
      <w:proofErr w:type="gramStart"/>
      <w:r w:rsidRPr="000C1276">
        <w:rPr>
          <w:rFonts w:ascii="Arial" w:hAnsi="Arial" w:cs="Arial"/>
          <w:color w:val="333333"/>
        </w:rPr>
        <w:t>app</w:t>
      </w:r>
      <w:proofErr w:type="gramEnd"/>
      <w:r w:rsidRPr="000C1276">
        <w:rPr>
          <w:rFonts w:ascii="Arial" w:hAnsi="Arial" w:cs="Arial"/>
          <w:color w:val="333333"/>
        </w:rPr>
        <w:t xml:space="preserve">, debemos considerar que cada sistema operativo tiene su propia identidad iconográfica. Esta le entrega personalidad a cada sistema y es una de las diferencias significativas de cada diseñador. Sin embargo, también podemos diseñar nuestra propia iconografía para acciones específicas. Con ellas podemos </w:t>
      </w:r>
      <w:r w:rsidRPr="000C1276">
        <w:rPr>
          <w:rFonts w:ascii="Arial" w:hAnsi="Arial" w:cs="Arial"/>
          <w:color w:val="333333"/>
        </w:rPr>
        <w:lastRenderedPageBreak/>
        <w:t>mejorar la comprensión del contenido o simplemente entregar mayor personalidad e identidad a la marca con la que trabajamos.</w:t>
      </w:r>
    </w:p>
    <w:p w14:paraId="3631E463" w14:textId="6F11137C" w:rsidR="00283E39" w:rsidRPr="000C1276" w:rsidRDefault="00283E39" w:rsidP="000C1276">
      <w:pPr>
        <w:pStyle w:val="NormalWeb"/>
        <w:numPr>
          <w:ilvl w:val="0"/>
          <w:numId w:val="1"/>
        </w:numPr>
        <w:shd w:val="clear" w:color="auto" w:fill="FFFFFF"/>
        <w:spacing w:before="0" w:after="0"/>
        <w:jc w:val="both"/>
        <w:textAlignment w:val="baseline"/>
        <w:rPr>
          <w:rFonts w:ascii="Arial" w:hAnsi="Arial" w:cs="Arial"/>
          <w:color w:val="333333"/>
        </w:rPr>
      </w:pPr>
      <w:r w:rsidRPr="000C1276">
        <w:rPr>
          <w:rFonts w:ascii="Arial" w:hAnsi="Arial" w:cs="Arial"/>
          <w:color w:val="333333"/>
        </w:rPr>
        <w:t>Botones</w:t>
      </w:r>
    </w:p>
    <w:p w14:paraId="62B21EF6" w14:textId="41C1DC68" w:rsidR="00DC5B21" w:rsidRPr="000C1276" w:rsidRDefault="00DC5B21" w:rsidP="00643165">
      <w:pPr>
        <w:pStyle w:val="NormalWeb"/>
        <w:shd w:val="clear" w:color="auto" w:fill="FFFFFF"/>
        <w:spacing w:after="0"/>
        <w:ind w:left="720"/>
        <w:jc w:val="both"/>
        <w:textAlignment w:val="baseline"/>
        <w:rPr>
          <w:rFonts w:ascii="Arial" w:hAnsi="Arial" w:cs="Arial"/>
          <w:color w:val="333333"/>
        </w:rPr>
      </w:pPr>
      <w:r w:rsidRPr="000C1276">
        <w:rPr>
          <w:rFonts w:ascii="Arial" w:hAnsi="Arial" w:cs="Arial"/>
          <w:color w:val="333333"/>
        </w:rPr>
        <w:t xml:space="preserve">Otro elemento importante son los botones de acción. Como su nombre lo dice, permiten que el usuario realice una acción e interactúe con la plataforma. Algunos tienen mayor jerarquía que otros, esto se debe a la prioridad, visibilidad y nivel de navegación de la acción. Material Design utiliza los conocidos botones flotantes que sirven para dar mayor prioridad a dichas acciones. Un ejemplo es el botón flotante de Gmail que permite escribir un nuevo e-mail. </w:t>
      </w:r>
    </w:p>
    <w:p w14:paraId="3D480C2F" w14:textId="3E4B50D0" w:rsidR="00DC5B21" w:rsidRPr="000C1276" w:rsidRDefault="00DC5B21" w:rsidP="00643165">
      <w:pPr>
        <w:pStyle w:val="NormalWeb"/>
        <w:shd w:val="clear" w:color="auto" w:fill="FFFFFF"/>
        <w:spacing w:after="0"/>
        <w:ind w:left="720"/>
        <w:jc w:val="both"/>
        <w:textAlignment w:val="baseline"/>
        <w:rPr>
          <w:rFonts w:ascii="Arial" w:hAnsi="Arial" w:cs="Arial"/>
          <w:color w:val="333333"/>
        </w:rPr>
      </w:pPr>
      <w:r w:rsidRPr="000C1276">
        <w:rPr>
          <w:rFonts w:ascii="Arial" w:hAnsi="Arial" w:cs="Arial"/>
          <w:color w:val="333333"/>
        </w:rPr>
        <w:t>Por lo general estos botones son principalmente circulares y con sombreado. Esto se utiliza para dar la sensación de que están una capa más arriba, flotando sobre contenido principal. Generalmente se encuentran en el extremo inferior derecho de la pantalla, lo que permite otorgar una mayor usabilidad para el usuario. Para interiorizarte sobre todas las pautas de diseño en la creación de un botón flotante, te recomiendo mirar este instructivo de Material Design, con todos los detalles y características que debemos considerar.</w:t>
      </w:r>
    </w:p>
    <w:p w14:paraId="4D7B2AF4" w14:textId="7B7DB980" w:rsidR="00283E39" w:rsidRPr="000C1276" w:rsidRDefault="00DC5B21" w:rsidP="000C1276">
      <w:pPr>
        <w:pStyle w:val="NormalWeb"/>
        <w:shd w:val="clear" w:color="auto" w:fill="FFFFFF"/>
        <w:spacing w:before="0" w:after="0"/>
        <w:ind w:left="720"/>
        <w:jc w:val="both"/>
        <w:textAlignment w:val="baseline"/>
        <w:rPr>
          <w:rFonts w:ascii="Arial" w:hAnsi="Arial" w:cs="Arial"/>
          <w:color w:val="333333"/>
        </w:rPr>
      </w:pPr>
      <w:r w:rsidRPr="000C1276">
        <w:rPr>
          <w:rFonts w:ascii="Arial" w:hAnsi="Arial" w:cs="Arial"/>
          <w:color w:val="333333"/>
        </w:rPr>
        <w:t xml:space="preserve">Por otra </w:t>
      </w:r>
      <w:r w:rsidR="004C783B" w:rsidRPr="000C1276">
        <w:rPr>
          <w:rFonts w:ascii="Arial" w:hAnsi="Arial" w:cs="Arial"/>
          <w:color w:val="333333"/>
        </w:rPr>
        <w:t>parte,</w:t>
      </w:r>
      <w:r w:rsidRPr="000C1276">
        <w:rPr>
          <w:rFonts w:ascii="Arial" w:hAnsi="Arial" w:cs="Arial"/>
          <w:color w:val="333333"/>
        </w:rPr>
        <w:t xml:space="preserve"> en iOS muchas aplicaciones funcionan de manera distinta. Estas destacan por ubicar los botones más importantes en la parte superior de la pantalla. Este patrón permite que se pueda visualizar la acción fácilmente y agilizar los procesos de conversión para los objetivos del usuario. Los botones son personalizables y pueden incluir un título o ícono según la identidad de tu marca.</w:t>
      </w:r>
    </w:p>
    <w:p w14:paraId="0225FC2C" w14:textId="7076510D" w:rsidR="00DC5B21" w:rsidRPr="000C1276" w:rsidRDefault="00DC5B21" w:rsidP="000C1276">
      <w:pPr>
        <w:pStyle w:val="NormalWeb"/>
        <w:numPr>
          <w:ilvl w:val="0"/>
          <w:numId w:val="1"/>
        </w:numPr>
        <w:shd w:val="clear" w:color="auto" w:fill="FFFFFF"/>
        <w:spacing w:before="0" w:after="0"/>
        <w:jc w:val="both"/>
        <w:textAlignment w:val="baseline"/>
        <w:rPr>
          <w:rFonts w:ascii="Arial" w:hAnsi="Arial" w:cs="Arial"/>
          <w:color w:val="333333"/>
        </w:rPr>
      </w:pPr>
      <w:r w:rsidRPr="000C1276">
        <w:rPr>
          <w:rFonts w:ascii="Arial" w:hAnsi="Arial" w:cs="Arial"/>
          <w:color w:val="333333"/>
        </w:rPr>
        <w:t xml:space="preserve">Menú de </w:t>
      </w:r>
      <w:r w:rsidR="000768BA" w:rsidRPr="000C1276">
        <w:rPr>
          <w:rFonts w:ascii="Arial" w:hAnsi="Arial" w:cs="Arial"/>
          <w:color w:val="333333"/>
        </w:rPr>
        <w:t>navegación</w:t>
      </w:r>
    </w:p>
    <w:p w14:paraId="497860BD" w14:textId="032D4BF3" w:rsidR="003E5D60" w:rsidRPr="000C1276" w:rsidRDefault="003E5D60" w:rsidP="00643165">
      <w:pPr>
        <w:pStyle w:val="NormalWeb"/>
        <w:shd w:val="clear" w:color="auto" w:fill="FFFFFF"/>
        <w:spacing w:after="0"/>
        <w:ind w:left="720"/>
        <w:jc w:val="both"/>
        <w:textAlignment w:val="baseline"/>
        <w:rPr>
          <w:rFonts w:ascii="Arial" w:hAnsi="Arial" w:cs="Arial"/>
          <w:color w:val="333333"/>
        </w:rPr>
      </w:pPr>
      <w:r w:rsidRPr="000C1276">
        <w:rPr>
          <w:rFonts w:ascii="Arial" w:hAnsi="Arial" w:cs="Arial"/>
          <w:color w:val="333333"/>
        </w:rPr>
        <w:t xml:space="preserve">Cada vez es más frecuente encontrar barras de pestañas fijas en la parte superior de la pantalla (también llamadas Tabs). Por su lado, la parte inferior de la pantalla también es usada con barras de navegación fijas. La verdad es que no existe un criterio establecido para iOS o Android en este tipo de soluciones. </w:t>
      </w:r>
    </w:p>
    <w:p w14:paraId="40D1B01A" w14:textId="3E680ADA" w:rsidR="000768BA" w:rsidRPr="000C1276" w:rsidRDefault="004C783B" w:rsidP="000C1276">
      <w:pPr>
        <w:pStyle w:val="NormalWeb"/>
        <w:shd w:val="clear" w:color="auto" w:fill="FFFFFF"/>
        <w:spacing w:before="0" w:after="0"/>
        <w:ind w:left="720"/>
        <w:jc w:val="both"/>
        <w:textAlignment w:val="baseline"/>
        <w:rPr>
          <w:rFonts w:ascii="Arial" w:hAnsi="Arial" w:cs="Arial"/>
          <w:color w:val="333333"/>
        </w:rPr>
      </w:pPr>
      <w:r w:rsidRPr="000C1276">
        <w:rPr>
          <w:rFonts w:ascii="Arial" w:hAnsi="Arial" w:cs="Arial"/>
          <w:color w:val="333333"/>
        </w:rPr>
        <w:t>YouTube</w:t>
      </w:r>
      <w:r w:rsidR="003E5D60" w:rsidRPr="000C1276">
        <w:rPr>
          <w:rFonts w:ascii="Arial" w:hAnsi="Arial" w:cs="Arial"/>
          <w:color w:val="333333"/>
        </w:rPr>
        <w:t xml:space="preserve"> y Spotify funcionan de manera similar. Las dos aplicaciones utilizan una barra de navegación fija en ambos sistemas. Incluso en algunos casos tienden a utilizar la misma iconografía, no así la </w:t>
      </w:r>
      <w:proofErr w:type="gramStart"/>
      <w:r w:rsidR="003E5D60" w:rsidRPr="000C1276">
        <w:rPr>
          <w:rFonts w:ascii="Arial" w:hAnsi="Arial" w:cs="Arial"/>
          <w:color w:val="333333"/>
        </w:rPr>
        <w:t>app</w:t>
      </w:r>
      <w:proofErr w:type="gramEnd"/>
      <w:r w:rsidR="003E5D60" w:rsidRPr="000C1276">
        <w:rPr>
          <w:rFonts w:ascii="Arial" w:hAnsi="Arial" w:cs="Arial"/>
          <w:color w:val="333333"/>
        </w:rPr>
        <w:t xml:space="preserve"> de mensajería </w:t>
      </w:r>
      <w:r w:rsidRPr="000C1276">
        <w:rPr>
          <w:rFonts w:ascii="Arial" w:hAnsi="Arial" w:cs="Arial"/>
          <w:color w:val="333333"/>
        </w:rPr>
        <w:t>WhatsApp</w:t>
      </w:r>
      <w:r w:rsidR="003E5D60" w:rsidRPr="000C1276">
        <w:rPr>
          <w:rFonts w:ascii="Arial" w:hAnsi="Arial" w:cs="Arial"/>
          <w:color w:val="333333"/>
        </w:rPr>
        <w:t>. En esta última podemos notar a simple vista las grandes diferencias existentes entre estos dos sistemas operativos.</w:t>
      </w:r>
    </w:p>
    <w:p w14:paraId="2B0D207A" w14:textId="77777777" w:rsidR="00643165" w:rsidRDefault="00643165" w:rsidP="00B73DD8">
      <w:pPr>
        <w:pStyle w:val="NormalWeb"/>
        <w:shd w:val="clear" w:color="auto" w:fill="FFFFFF"/>
        <w:spacing w:before="0" w:after="0"/>
        <w:ind w:left="720"/>
        <w:jc w:val="center"/>
        <w:textAlignment w:val="baseline"/>
        <w:rPr>
          <w:rFonts w:ascii="Arial" w:hAnsi="Arial" w:cs="Arial"/>
          <w:b/>
          <w:bCs/>
          <w:color w:val="333333"/>
        </w:rPr>
      </w:pPr>
    </w:p>
    <w:p w14:paraId="7187BA22" w14:textId="77777777" w:rsidR="00643165" w:rsidRDefault="00643165" w:rsidP="00B73DD8">
      <w:pPr>
        <w:pStyle w:val="NormalWeb"/>
        <w:shd w:val="clear" w:color="auto" w:fill="FFFFFF"/>
        <w:spacing w:before="0" w:after="0"/>
        <w:ind w:left="720"/>
        <w:jc w:val="center"/>
        <w:textAlignment w:val="baseline"/>
        <w:rPr>
          <w:rFonts w:ascii="Arial" w:hAnsi="Arial" w:cs="Arial"/>
          <w:b/>
          <w:bCs/>
          <w:color w:val="333333"/>
        </w:rPr>
      </w:pPr>
    </w:p>
    <w:p w14:paraId="0C377AE8" w14:textId="31A3BC9E" w:rsidR="00B73DD8" w:rsidRDefault="000A4A94" w:rsidP="00B73DD8">
      <w:pPr>
        <w:pStyle w:val="NormalWeb"/>
        <w:shd w:val="clear" w:color="auto" w:fill="FFFFFF"/>
        <w:spacing w:before="0" w:after="0"/>
        <w:ind w:left="720"/>
        <w:jc w:val="center"/>
        <w:textAlignment w:val="baseline"/>
        <w:rPr>
          <w:rFonts w:ascii="Arial" w:hAnsi="Arial" w:cs="Arial"/>
          <w:b/>
          <w:bCs/>
          <w:color w:val="333333"/>
        </w:rPr>
      </w:pPr>
      <w:r>
        <w:rPr>
          <w:rFonts w:ascii="Arial" w:hAnsi="Arial" w:cs="Arial"/>
          <w:b/>
          <w:bCs/>
          <w:color w:val="333333"/>
        </w:rPr>
        <w:lastRenderedPageBreak/>
        <w:t>HEURÍSTICAS DE USABILIDAD</w:t>
      </w:r>
    </w:p>
    <w:p w14:paraId="7861996D" w14:textId="5FE2AEFF" w:rsidR="00A02554" w:rsidRDefault="000C1276" w:rsidP="00B73DD8">
      <w:pPr>
        <w:pStyle w:val="NormalWeb"/>
        <w:shd w:val="clear" w:color="auto" w:fill="FFFFFF"/>
        <w:spacing w:before="0" w:after="0"/>
        <w:textAlignment w:val="baseline"/>
        <w:rPr>
          <w:rFonts w:ascii="Arial" w:hAnsi="Arial" w:cs="Arial"/>
          <w:color w:val="333333"/>
        </w:rPr>
      </w:pPr>
      <w:r>
        <w:rPr>
          <w:rFonts w:ascii="Arial" w:hAnsi="Arial" w:cs="Arial"/>
          <w:b/>
          <w:bCs/>
          <w:color w:val="333333"/>
        </w:rPr>
        <w:t xml:space="preserve">Aplicación evaluada: </w:t>
      </w:r>
      <w:r w:rsidRPr="000C1276">
        <w:rPr>
          <w:rFonts w:ascii="Arial" w:hAnsi="Arial" w:cs="Arial"/>
          <w:color w:val="333333"/>
        </w:rPr>
        <w:t>WhatsApp (escritorio, móvil y web)</w:t>
      </w:r>
    </w:p>
    <w:p w14:paraId="145A3456" w14:textId="2F75818C" w:rsidR="00B73DD8" w:rsidRPr="00B53B2A" w:rsidRDefault="00B53B2A" w:rsidP="00B53B2A">
      <w:pPr>
        <w:pStyle w:val="NormalWeb"/>
        <w:numPr>
          <w:ilvl w:val="0"/>
          <w:numId w:val="2"/>
        </w:numPr>
        <w:shd w:val="clear" w:color="auto" w:fill="FFFFFF"/>
        <w:spacing w:before="0" w:after="0"/>
        <w:textAlignment w:val="baseline"/>
        <w:rPr>
          <w:rFonts w:ascii="Arial" w:hAnsi="Arial" w:cs="Arial"/>
          <w:b/>
          <w:bCs/>
          <w:color w:val="333333"/>
        </w:rPr>
      </w:pPr>
      <w:r w:rsidRPr="00563D74">
        <w:rPr>
          <w:rFonts w:ascii="Arial" w:hAnsi="Arial" w:cs="Arial"/>
          <w:b/>
          <w:bCs/>
          <w:color w:val="333333"/>
        </w:rPr>
        <w:t>Visibilidad del estado del sistema:</w:t>
      </w:r>
      <w:r w:rsidR="006F4CBB">
        <w:rPr>
          <w:rFonts w:ascii="Arial" w:hAnsi="Arial" w:cs="Arial"/>
          <w:color w:val="333333"/>
        </w:rPr>
        <w:t xml:space="preserve"> si se cumple</w:t>
      </w:r>
      <w:r w:rsidR="00B70865">
        <w:rPr>
          <w:rFonts w:ascii="Arial" w:hAnsi="Arial" w:cs="Arial"/>
          <w:color w:val="333333"/>
        </w:rPr>
        <w:t xml:space="preserve"> cuando ocurren problemas de conectividad, la aplicación informa al </w:t>
      </w:r>
      <w:r w:rsidR="00563D74">
        <w:rPr>
          <w:rFonts w:ascii="Arial" w:hAnsi="Arial" w:cs="Arial"/>
          <w:color w:val="333333"/>
        </w:rPr>
        <w:t>usuario,</w:t>
      </w:r>
      <w:r w:rsidR="00B70865">
        <w:rPr>
          <w:rFonts w:ascii="Arial" w:hAnsi="Arial" w:cs="Arial"/>
          <w:color w:val="333333"/>
        </w:rPr>
        <w:t xml:space="preserve"> pero cuando la aplicación se cae no hay manera de saberlo</w:t>
      </w:r>
      <w:r w:rsidR="000A6C0F">
        <w:rPr>
          <w:rFonts w:ascii="Arial" w:hAnsi="Arial" w:cs="Arial"/>
          <w:color w:val="333333"/>
        </w:rPr>
        <w:t xml:space="preserve"> o recibir alguna alerta sobre este problema.</w:t>
      </w:r>
    </w:p>
    <w:p w14:paraId="5AFD334F" w14:textId="40E2F3F4" w:rsidR="00B53B2A" w:rsidRDefault="00563D74" w:rsidP="00B53B2A">
      <w:pPr>
        <w:pStyle w:val="NormalWeb"/>
        <w:numPr>
          <w:ilvl w:val="0"/>
          <w:numId w:val="2"/>
        </w:numPr>
        <w:shd w:val="clear" w:color="auto" w:fill="FFFFFF"/>
        <w:spacing w:before="0" w:after="0"/>
        <w:textAlignment w:val="baseline"/>
        <w:rPr>
          <w:rFonts w:ascii="Arial" w:hAnsi="Arial" w:cs="Arial"/>
          <w:b/>
          <w:bCs/>
          <w:color w:val="333333"/>
        </w:rPr>
      </w:pPr>
      <w:r>
        <w:rPr>
          <w:rFonts w:ascii="Arial" w:hAnsi="Arial" w:cs="Arial"/>
          <w:b/>
          <w:bCs/>
          <w:color w:val="333333"/>
        </w:rPr>
        <w:t>Correspondencia entre el sistema y el mundo real:</w:t>
      </w:r>
      <w:r w:rsidR="003314A6">
        <w:rPr>
          <w:rFonts w:ascii="Arial" w:hAnsi="Arial" w:cs="Arial"/>
          <w:b/>
          <w:bCs/>
          <w:color w:val="333333"/>
        </w:rPr>
        <w:t xml:space="preserve"> </w:t>
      </w:r>
      <w:r w:rsidR="003B63C0">
        <w:rPr>
          <w:rFonts w:ascii="Arial" w:hAnsi="Arial" w:cs="Arial"/>
          <w:color w:val="333333"/>
        </w:rPr>
        <w:t>si se cumple, cuenta con idiomas diferentes para interactuar con los usuarios en cada parte del mundo.</w:t>
      </w:r>
    </w:p>
    <w:p w14:paraId="7D069432" w14:textId="64948E5D" w:rsidR="00420D37" w:rsidRDefault="00420D37" w:rsidP="00B53B2A">
      <w:pPr>
        <w:pStyle w:val="NormalWeb"/>
        <w:numPr>
          <w:ilvl w:val="0"/>
          <w:numId w:val="2"/>
        </w:numPr>
        <w:shd w:val="clear" w:color="auto" w:fill="FFFFFF"/>
        <w:spacing w:before="0" w:after="0"/>
        <w:textAlignment w:val="baseline"/>
        <w:rPr>
          <w:rFonts w:ascii="Arial" w:hAnsi="Arial" w:cs="Arial"/>
          <w:b/>
          <w:bCs/>
          <w:color w:val="333333"/>
        </w:rPr>
      </w:pPr>
      <w:r>
        <w:rPr>
          <w:rFonts w:ascii="Arial" w:hAnsi="Arial" w:cs="Arial"/>
          <w:b/>
          <w:bCs/>
          <w:color w:val="333333"/>
        </w:rPr>
        <w:t>Control y libertad del usuario:</w:t>
      </w:r>
      <w:r w:rsidR="00802A56">
        <w:rPr>
          <w:rFonts w:ascii="Arial" w:hAnsi="Arial" w:cs="Arial"/>
          <w:b/>
          <w:bCs/>
          <w:color w:val="333333"/>
        </w:rPr>
        <w:t xml:space="preserve"> </w:t>
      </w:r>
      <w:r w:rsidR="00802A56">
        <w:rPr>
          <w:rFonts w:ascii="Arial" w:hAnsi="Arial" w:cs="Arial"/>
          <w:color w:val="333333"/>
        </w:rPr>
        <w:t>si se cumple, el usuario puede deshacer o rehacer las acciones y cambios que prefiera hacer dentro de la aplicación.</w:t>
      </w:r>
    </w:p>
    <w:p w14:paraId="3AB88029" w14:textId="0DD714B1" w:rsidR="00420D37" w:rsidRDefault="00420D37" w:rsidP="00B53B2A">
      <w:pPr>
        <w:pStyle w:val="NormalWeb"/>
        <w:numPr>
          <w:ilvl w:val="0"/>
          <w:numId w:val="2"/>
        </w:numPr>
        <w:shd w:val="clear" w:color="auto" w:fill="FFFFFF"/>
        <w:spacing w:before="0" w:after="0"/>
        <w:textAlignment w:val="baseline"/>
        <w:rPr>
          <w:rFonts w:ascii="Arial" w:hAnsi="Arial" w:cs="Arial"/>
          <w:b/>
          <w:bCs/>
          <w:color w:val="333333"/>
        </w:rPr>
      </w:pPr>
      <w:r>
        <w:rPr>
          <w:rFonts w:ascii="Arial" w:hAnsi="Arial" w:cs="Arial"/>
          <w:b/>
          <w:bCs/>
          <w:color w:val="333333"/>
        </w:rPr>
        <w:t>Consistencia y estándares:</w:t>
      </w:r>
      <w:r w:rsidR="00802A56">
        <w:rPr>
          <w:rFonts w:ascii="Arial" w:hAnsi="Arial" w:cs="Arial"/>
          <w:b/>
          <w:bCs/>
          <w:color w:val="333333"/>
        </w:rPr>
        <w:t xml:space="preserve"> </w:t>
      </w:r>
      <w:r w:rsidR="00352107">
        <w:rPr>
          <w:rFonts w:ascii="Arial" w:hAnsi="Arial" w:cs="Arial"/>
          <w:color w:val="333333"/>
        </w:rPr>
        <w:t xml:space="preserve">si se cumple, cada una de las </w:t>
      </w:r>
      <w:r w:rsidR="00045F3F">
        <w:rPr>
          <w:rFonts w:ascii="Arial" w:hAnsi="Arial" w:cs="Arial"/>
          <w:color w:val="333333"/>
        </w:rPr>
        <w:t>palabras o acciones están bien definidas para ser comprendidas por el usuario.</w:t>
      </w:r>
    </w:p>
    <w:p w14:paraId="37F6D104" w14:textId="47F69079" w:rsidR="00420D37" w:rsidRDefault="00420D37" w:rsidP="00B53B2A">
      <w:pPr>
        <w:pStyle w:val="NormalWeb"/>
        <w:numPr>
          <w:ilvl w:val="0"/>
          <w:numId w:val="2"/>
        </w:numPr>
        <w:shd w:val="clear" w:color="auto" w:fill="FFFFFF"/>
        <w:spacing w:before="0" w:after="0"/>
        <w:textAlignment w:val="baseline"/>
        <w:rPr>
          <w:rFonts w:ascii="Arial" w:hAnsi="Arial" w:cs="Arial"/>
          <w:b/>
          <w:bCs/>
          <w:color w:val="333333"/>
        </w:rPr>
      </w:pPr>
      <w:r>
        <w:rPr>
          <w:rFonts w:ascii="Arial" w:hAnsi="Arial" w:cs="Arial"/>
          <w:b/>
          <w:bCs/>
          <w:color w:val="333333"/>
        </w:rPr>
        <w:t>Prevención de errores:</w:t>
      </w:r>
      <w:r w:rsidR="00045F3F">
        <w:rPr>
          <w:rFonts w:ascii="Arial" w:hAnsi="Arial" w:cs="Arial"/>
          <w:b/>
          <w:bCs/>
          <w:color w:val="333333"/>
        </w:rPr>
        <w:t xml:space="preserve"> </w:t>
      </w:r>
      <w:r w:rsidR="00B42742">
        <w:rPr>
          <w:rFonts w:ascii="Arial" w:hAnsi="Arial" w:cs="Arial"/>
          <w:color w:val="333333"/>
        </w:rPr>
        <w:t>no en todos los casos, pero en algunos muestra un mensaje para aceptar la acción o cancelarla.</w:t>
      </w:r>
    </w:p>
    <w:p w14:paraId="3E4B1607" w14:textId="1FDD74EC" w:rsidR="00420D37" w:rsidRDefault="003314A6" w:rsidP="00B53B2A">
      <w:pPr>
        <w:pStyle w:val="NormalWeb"/>
        <w:numPr>
          <w:ilvl w:val="0"/>
          <w:numId w:val="2"/>
        </w:numPr>
        <w:shd w:val="clear" w:color="auto" w:fill="FFFFFF"/>
        <w:spacing w:before="0" w:after="0"/>
        <w:textAlignment w:val="baseline"/>
        <w:rPr>
          <w:rFonts w:ascii="Arial" w:hAnsi="Arial" w:cs="Arial"/>
          <w:b/>
          <w:bCs/>
          <w:color w:val="333333"/>
        </w:rPr>
      </w:pPr>
      <w:r>
        <w:rPr>
          <w:rFonts w:ascii="Arial" w:hAnsi="Arial" w:cs="Arial"/>
          <w:b/>
          <w:bCs/>
          <w:color w:val="333333"/>
        </w:rPr>
        <w:t>Reconocimiento y no recuerdo:</w:t>
      </w:r>
      <w:r w:rsidR="00C201F4">
        <w:rPr>
          <w:rFonts w:ascii="Arial" w:hAnsi="Arial" w:cs="Arial"/>
          <w:b/>
          <w:bCs/>
          <w:color w:val="333333"/>
        </w:rPr>
        <w:t xml:space="preserve"> </w:t>
      </w:r>
      <w:r w:rsidR="005C4DD2">
        <w:rPr>
          <w:rFonts w:ascii="Arial" w:hAnsi="Arial" w:cs="Arial"/>
          <w:color w:val="333333"/>
        </w:rPr>
        <w:t>la aplicación cuenta con instrucciones visibles para el usuario</w:t>
      </w:r>
      <w:r w:rsidR="00D05858">
        <w:rPr>
          <w:rFonts w:ascii="Arial" w:hAnsi="Arial" w:cs="Arial"/>
          <w:color w:val="333333"/>
        </w:rPr>
        <w:t xml:space="preserve">, esto facilita que no tenga que memorizar mucho sobre </w:t>
      </w:r>
      <w:r w:rsidR="00DF182E">
        <w:rPr>
          <w:rFonts w:ascii="Arial" w:hAnsi="Arial" w:cs="Arial"/>
          <w:color w:val="333333"/>
        </w:rPr>
        <w:t>cómo</w:t>
      </w:r>
      <w:r w:rsidR="00D05858">
        <w:rPr>
          <w:rFonts w:ascii="Arial" w:hAnsi="Arial" w:cs="Arial"/>
          <w:color w:val="333333"/>
        </w:rPr>
        <w:t xml:space="preserve"> realizar algún cambio.</w:t>
      </w:r>
    </w:p>
    <w:p w14:paraId="182BDB0D" w14:textId="2F67D559" w:rsidR="003314A6" w:rsidRPr="00B42742" w:rsidRDefault="003314A6" w:rsidP="00B53B2A">
      <w:pPr>
        <w:pStyle w:val="NormalWeb"/>
        <w:numPr>
          <w:ilvl w:val="0"/>
          <w:numId w:val="2"/>
        </w:numPr>
        <w:shd w:val="clear" w:color="auto" w:fill="FFFFFF"/>
        <w:spacing w:before="0" w:after="0"/>
        <w:textAlignment w:val="baseline"/>
        <w:rPr>
          <w:rFonts w:ascii="Arial" w:hAnsi="Arial" w:cs="Arial"/>
          <w:b/>
          <w:bCs/>
          <w:color w:val="333333"/>
        </w:rPr>
      </w:pPr>
      <w:r>
        <w:rPr>
          <w:rFonts w:ascii="Arial" w:hAnsi="Arial" w:cs="Arial"/>
          <w:b/>
          <w:bCs/>
          <w:color w:val="333333"/>
        </w:rPr>
        <w:t xml:space="preserve">Flexibilidad y eficiencia de uso: </w:t>
      </w:r>
      <w:r w:rsidR="00923B86">
        <w:rPr>
          <w:rFonts w:ascii="Arial" w:hAnsi="Arial" w:cs="Arial"/>
          <w:color w:val="333333"/>
        </w:rPr>
        <w:t xml:space="preserve">la aplicación es intuitiva en cada uno de sus iconos </w:t>
      </w:r>
      <w:r w:rsidR="00DF182E">
        <w:rPr>
          <w:rFonts w:ascii="Arial" w:hAnsi="Arial" w:cs="Arial"/>
          <w:color w:val="333333"/>
        </w:rPr>
        <w:t>o en su caso cuenta con una guía de uso proporcionada por la empresa, así mismo en cada actualización.</w:t>
      </w:r>
    </w:p>
    <w:p w14:paraId="06C9976E" w14:textId="03314A39" w:rsidR="00B42742" w:rsidRPr="00342C49" w:rsidRDefault="00342C49" w:rsidP="00B53B2A">
      <w:pPr>
        <w:pStyle w:val="NormalWeb"/>
        <w:numPr>
          <w:ilvl w:val="0"/>
          <w:numId w:val="2"/>
        </w:numPr>
        <w:shd w:val="clear" w:color="auto" w:fill="FFFFFF"/>
        <w:spacing w:before="0" w:after="0"/>
        <w:textAlignment w:val="baseline"/>
        <w:rPr>
          <w:rFonts w:ascii="Arial" w:hAnsi="Arial" w:cs="Arial"/>
          <w:b/>
          <w:bCs/>
          <w:color w:val="333333"/>
        </w:rPr>
      </w:pPr>
      <w:r>
        <w:rPr>
          <w:rFonts w:ascii="Arial" w:hAnsi="Arial" w:cs="Arial"/>
          <w:b/>
          <w:bCs/>
          <w:color w:val="333333"/>
        </w:rPr>
        <w:t>Diseño estético y minimalista:</w:t>
      </w:r>
      <w:r w:rsidR="00EA456C">
        <w:rPr>
          <w:rFonts w:ascii="Arial" w:hAnsi="Arial" w:cs="Arial"/>
          <w:b/>
          <w:bCs/>
          <w:color w:val="333333"/>
        </w:rPr>
        <w:t xml:space="preserve"> </w:t>
      </w:r>
      <w:r w:rsidR="00292CA1">
        <w:rPr>
          <w:rFonts w:ascii="Arial" w:hAnsi="Arial" w:cs="Arial"/>
          <w:color w:val="333333"/>
        </w:rPr>
        <w:t xml:space="preserve">al parecer cuenta con </w:t>
      </w:r>
      <w:r w:rsidR="00DD6D3B">
        <w:rPr>
          <w:rFonts w:ascii="Arial" w:hAnsi="Arial" w:cs="Arial"/>
          <w:color w:val="333333"/>
        </w:rPr>
        <w:t>información relevante y necesaria que podría necesitar el usuario.</w:t>
      </w:r>
    </w:p>
    <w:p w14:paraId="4CA52646" w14:textId="5270BD5F" w:rsidR="00342C49" w:rsidRPr="00EA456C" w:rsidRDefault="002105AD" w:rsidP="00B53B2A">
      <w:pPr>
        <w:pStyle w:val="NormalWeb"/>
        <w:numPr>
          <w:ilvl w:val="0"/>
          <w:numId w:val="2"/>
        </w:numPr>
        <w:shd w:val="clear" w:color="auto" w:fill="FFFFFF"/>
        <w:spacing w:before="0" w:after="0"/>
        <w:textAlignment w:val="baseline"/>
        <w:rPr>
          <w:rFonts w:ascii="Arial" w:hAnsi="Arial" w:cs="Arial"/>
          <w:b/>
          <w:bCs/>
          <w:color w:val="333333"/>
        </w:rPr>
      </w:pPr>
      <w:r w:rsidRPr="00EA456C">
        <w:rPr>
          <w:rFonts w:ascii="Arial" w:hAnsi="Arial" w:cs="Arial"/>
          <w:b/>
          <w:bCs/>
        </w:rPr>
        <w:t>Ayudar a los usuarios a reconocer, diagnosticar y recuperar errores:</w:t>
      </w:r>
      <w:r w:rsidR="00DD6D3B">
        <w:rPr>
          <w:rFonts w:ascii="Arial" w:hAnsi="Arial" w:cs="Arial"/>
          <w:b/>
          <w:bCs/>
        </w:rPr>
        <w:t xml:space="preserve"> </w:t>
      </w:r>
      <w:r w:rsidR="00800F3D">
        <w:rPr>
          <w:rFonts w:ascii="Arial" w:hAnsi="Arial" w:cs="Arial"/>
        </w:rPr>
        <w:t>los mensajes de error en alguna acción dentro de la aplicación se muestran claramente para que el usuario pueda interpretarlos.</w:t>
      </w:r>
    </w:p>
    <w:p w14:paraId="08415CE4" w14:textId="7094355C" w:rsidR="002105AD" w:rsidRPr="00643165" w:rsidRDefault="00EA456C" w:rsidP="00B53B2A">
      <w:pPr>
        <w:pStyle w:val="NormalWeb"/>
        <w:numPr>
          <w:ilvl w:val="0"/>
          <w:numId w:val="2"/>
        </w:numPr>
        <w:shd w:val="clear" w:color="auto" w:fill="FFFFFF"/>
        <w:spacing w:before="0" w:after="0"/>
        <w:textAlignment w:val="baseline"/>
        <w:rPr>
          <w:rFonts w:ascii="Arial" w:hAnsi="Arial" w:cs="Arial"/>
          <w:color w:val="333333"/>
        </w:rPr>
      </w:pPr>
      <w:r w:rsidRPr="00EA456C">
        <w:rPr>
          <w:rFonts w:ascii="Arial" w:hAnsi="Arial" w:cs="Arial"/>
          <w:b/>
          <w:bCs/>
        </w:rPr>
        <w:t xml:space="preserve">Ayuda y documentación: </w:t>
      </w:r>
      <w:r w:rsidR="002E15D8" w:rsidRPr="007E5D1C">
        <w:rPr>
          <w:rFonts w:ascii="Arial" w:hAnsi="Arial" w:cs="Arial"/>
        </w:rPr>
        <w:t xml:space="preserve">si se cumple, dentro de la configuración existe la opción de ayuda para poder ser </w:t>
      </w:r>
      <w:r w:rsidR="007E5D1C" w:rsidRPr="007E5D1C">
        <w:rPr>
          <w:rFonts w:ascii="Arial" w:hAnsi="Arial" w:cs="Arial"/>
        </w:rPr>
        <w:t>consultada,</w:t>
      </w:r>
      <w:r w:rsidR="00846682" w:rsidRPr="007E5D1C">
        <w:rPr>
          <w:rFonts w:ascii="Arial" w:hAnsi="Arial" w:cs="Arial"/>
        </w:rPr>
        <w:t xml:space="preserve"> así </w:t>
      </w:r>
      <w:r w:rsidR="007E5D1C" w:rsidRPr="007E5D1C">
        <w:rPr>
          <w:rFonts w:ascii="Arial" w:hAnsi="Arial" w:cs="Arial"/>
        </w:rPr>
        <w:t xml:space="preserve">como saber </w:t>
      </w:r>
      <w:r w:rsidR="00846682" w:rsidRPr="007E5D1C">
        <w:rPr>
          <w:rFonts w:ascii="Arial" w:hAnsi="Arial" w:cs="Arial"/>
        </w:rPr>
        <w:t>realizar alguna acción</w:t>
      </w:r>
      <w:r w:rsidR="007E5D1C" w:rsidRPr="007E5D1C">
        <w:rPr>
          <w:rFonts w:ascii="Arial" w:hAnsi="Arial" w:cs="Arial"/>
        </w:rPr>
        <w:t xml:space="preserve"> que se desea.</w:t>
      </w:r>
    </w:p>
    <w:p w14:paraId="3DCBDF79" w14:textId="13A03932" w:rsidR="00643165" w:rsidRDefault="00547181" w:rsidP="00643165">
      <w:pPr>
        <w:pStyle w:val="NormalWeb"/>
        <w:shd w:val="clear" w:color="auto" w:fill="FFFFFF"/>
        <w:spacing w:before="0" w:after="0"/>
        <w:textAlignment w:val="baseline"/>
        <w:rPr>
          <w:rFonts w:ascii="Arial" w:hAnsi="Arial" w:cs="Arial"/>
        </w:rPr>
      </w:pPr>
      <w:r>
        <w:rPr>
          <w:rFonts w:ascii="Arial" w:hAnsi="Arial" w:cs="Arial"/>
          <w:b/>
          <w:bCs/>
        </w:rPr>
        <w:t>BIBLIOGRAFÍA:</w:t>
      </w:r>
    </w:p>
    <w:p w14:paraId="2B694A54" w14:textId="50D37798" w:rsidR="00547181" w:rsidRDefault="00BE14A8" w:rsidP="00BE14A8">
      <w:pPr>
        <w:pStyle w:val="NormalWeb"/>
        <w:spacing w:after="0" w:afterAutospacing="0" w:line="480" w:lineRule="auto"/>
        <w:ind w:left="720" w:hanging="720"/>
        <w:rPr>
          <w:rFonts w:ascii="Georgia" w:hAnsi="Georgia"/>
        </w:rPr>
      </w:pPr>
      <w:r>
        <w:rPr>
          <w:rFonts w:ascii="Georgia" w:hAnsi="Georgia"/>
        </w:rPr>
        <w:t>Equipo, I. D. A. (2019, diciembre 11). </w:t>
      </w:r>
      <w:r>
        <w:rPr>
          <w:rFonts w:ascii="Georgia" w:hAnsi="Georgia"/>
          <w:i/>
          <w:iCs/>
        </w:rPr>
        <w:t>Android v/s iOS: Patrones y componentes de navegación</w:t>
      </w:r>
      <w:r>
        <w:rPr>
          <w:rFonts w:ascii="Georgia" w:hAnsi="Georgia"/>
        </w:rPr>
        <w:t xml:space="preserve">. Blog IDA Chile | Estrategia para el éxito de tu negocio. </w:t>
      </w:r>
      <w:hyperlink r:id="rId5" w:history="1">
        <w:r w:rsidR="007B65E6" w:rsidRPr="00274A29">
          <w:rPr>
            <w:rStyle w:val="Hipervnculo"/>
            <w:rFonts w:ascii="Georgia" w:hAnsi="Georgia"/>
          </w:rPr>
          <w:t>https://blog.ida.cl/diseno/android-ios-patrones-componentes-de-navegacion/</w:t>
        </w:r>
      </w:hyperlink>
    </w:p>
    <w:p w14:paraId="79A8789C" w14:textId="77777777" w:rsidR="007B65E6" w:rsidRPr="00BE14A8" w:rsidRDefault="007B65E6" w:rsidP="00BE14A8">
      <w:pPr>
        <w:pStyle w:val="NormalWeb"/>
        <w:spacing w:after="0" w:afterAutospacing="0" w:line="480" w:lineRule="auto"/>
        <w:ind w:left="720" w:hanging="720"/>
        <w:rPr>
          <w:rFonts w:ascii="Georgia" w:hAnsi="Georgia"/>
        </w:rPr>
      </w:pPr>
    </w:p>
    <w:sectPr w:rsidR="007B65E6" w:rsidRPr="00BE14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32AE3"/>
    <w:multiLevelType w:val="hybridMultilevel"/>
    <w:tmpl w:val="46D82CA2"/>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BEE1BEC"/>
    <w:multiLevelType w:val="hybridMultilevel"/>
    <w:tmpl w:val="E63AC8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02411582">
    <w:abstractNumId w:val="1"/>
  </w:num>
  <w:num w:numId="2" w16cid:durableId="1772124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75"/>
    <w:rsid w:val="00045F3F"/>
    <w:rsid w:val="000768BA"/>
    <w:rsid w:val="000A4A94"/>
    <w:rsid w:val="000A6C0F"/>
    <w:rsid w:val="000C1276"/>
    <w:rsid w:val="002105AD"/>
    <w:rsid w:val="00283E39"/>
    <w:rsid w:val="00292CA1"/>
    <w:rsid w:val="002E15D8"/>
    <w:rsid w:val="003314A6"/>
    <w:rsid w:val="00342C49"/>
    <w:rsid w:val="00352107"/>
    <w:rsid w:val="0036377E"/>
    <w:rsid w:val="003B63C0"/>
    <w:rsid w:val="003D7133"/>
    <w:rsid w:val="003E5D60"/>
    <w:rsid w:val="0040199A"/>
    <w:rsid w:val="00420D37"/>
    <w:rsid w:val="004C783B"/>
    <w:rsid w:val="00547181"/>
    <w:rsid w:val="00563D74"/>
    <w:rsid w:val="005C4DD2"/>
    <w:rsid w:val="006067D1"/>
    <w:rsid w:val="00643165"/>
    <w:rsid w:val="006F2F70"/>
    <w:rsid w:val="006F4CBB"/>
    <w:rsid w:val="007B65E6"/>
    <w:rsid w:val="007E5D1C"/>
    <w:rsid w:val="00800F3D"/>
    <w:rsid w:val="00802A56"/>
    <w:rsid w:val="00846682"/>
    <w:rsid w:val="008E152A"/>
    <w:rsid w:val="00912D75"/>
    <w:rsid w:val="00923B86"/>
    <w:rsid w:val="00A02554"/>
    <w:rsid w:val="00B42742"/>
    <w:rsid w:val="00B53B2A"/>
    <w:rsid w:val="00B70865"/>
    <w:rsid w:val="00B73DD8"/>
    <w:rsid w:val="00BE14A8"/>
    <w:rsid w:val="00C201F4"/>
    <w:rsid w:val="00C74217"/>
    <w:rsid w:val="00CF398E"/>
    <w:rsid w:val="00D05858"/>
    <w:rsid w:val="00D5264E"/>
    <w:rsid w:val="00DC5B21"/>
    <w:rsid w:val="00DD6D3B"/>
    <w:rsid w:val="00DF182E"/>
    <w:rsid w:val="00E92207"/>
    <w:rsid w:val="00EA45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36E1D"/>
  <w15:chartTrackingRefBased/>
  <w15:docId w15:val="{FCCC2673-890F-44C7-B5E9-231C90BA6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2F70"/>
    <w:pPr>
      <w:ind w:left="720"/>
      <w:contextualSpacing/>
    </w:pPr>
  </w:style>
  <w:style w:type="paragraph" w:styleId="NormalWeb">
    <w:name w:val="Normal (Web)"/>
    <w:basedOn w:val="Normal"/>
    <w:uiPriority w:val="99"/>
    <w:unhideWhenUsed/>
    <w:rsid w:val="0040199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7B65E6"/>
    <w:rPr>
      <w:color w:val="0563C1" w:themeColor="hyperlink"/>
      <w:u w:val="single"/>
    </w:rPr>
  </w:style>
  <w:style w:type="character" w:styleId="Mencinsinresolver">
    <w:name w:val="Unresolved Mention"/>
    <w:basedOn w:val="Fuentedeprrafopredeter"/>
    <w:uiPriority w:val="99"/>
    <w:semiHidden/>
    <w:unhideWhenUsed/>
    <w:rsid w:val="007B65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669443">
      <w:bodyDiv w:val="1"/>
      <w:marLeft w:val="0"/>
      <w:marRight w:val="0"/>
      <w:marTop w:val="0"/>
      <w:marBottom w:val="0"/>
      <w:divBdr>
        <w:top w:val="none" w:sz="0" w:space="0" w:color="auto"/>
        <w:left w:val="none" w:sz="0" w:space="0" w:color="auto"/>
        <w:bottom w:val="none" w:sz="0" w:space="0" w:color="auto"/>
        <w:right w:val="none" w:sz="0" w:space="0" w:color="auto"/>
      </w:divBdr>
    </w:div>
    <w:div w:id="154490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ida.cl/diseno/android-ios-patrones-componentes-de-navegaci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1018</Words>
  <Characters>5599</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Panes</dc:creator>
  <cp:keywords/>
  <dc:description/>
  <cp:lastModifiedBy>Kevin Panes</cp:lastModifiedBy>
  <cp:revision>49</cp:revision>
  <dcterms:created xsi:type="dcterms:W3CDTF">2023-03-13T16:25:00Z</dcterms:created>
  <dcterms:modified xsi:type="dcterms:W3CDTF">2023-03-14T15:57:00Z</dcterms:modified>
</cp:coreProperties>
</file>